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255" w:rsidRDefault="00515255" w:rsidP="00464F22">
      <w:pPr>
        <w:pStyle w:val="Heading3"/>
        <w:jc w:val="left"/>
        <w:rPr>
          <w:b w:val="0"/>
          <w:sz w:val="22"/>
          <w:szCs w:val="22"/>
        </w:rPr>
      </w:pPr>
      <w:r>
        <w:rPr>
          <w:b w:val="0"/>
          <w:noProof/>
          <w:sz w:val="22"/>
          <w:szCs w:val="22"/>
        </w:rPr>
        <w:drawing>
          <wp:inline distT="0" distB="0" distL="0" distR="0">
            <wp:extent cx="1724025" cy="990600"/>
            <wp:effectExtent l="0" t="0" r="9525" b="0"/>
            <wp:docPr id="5" name="Picture 5" descr="S:\Marketing\Logo 2018\MASTER LOGO VARIATIONS\3 Color Filled\Logo - 3 color f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keting\Logo 2018\MASTER LOGO VARIATIONS\3 Color Filled\Logo - 3 color fi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990600"/>
                    </a:xfrm>
                    <a:prstGeom prst="rect">
                      <a:avLst/>
                    </a:prstGeom>
                    <a:noFill/>
                    <a:ln>
                      <a:noFill/>
                    </a:ln>
                  </pic:spPr>
                </pic:pic>
              </a:graphicData>
            </a:graphic>
          </wp:inline>
        </w:drawing>
      </w:r>
    </w:p>
    <w:p w:rsidR="00515255" w:rsidRDefault="00515255" w:rsidP="00464F22">
      <w:pPr>
        <w:pStyle w:val="Heading3"/>
        <w:jc w:val="left"/>
        <w:rPr>
          <w:b w:val="0"/>
          <w:sz w:val="22"/>
          <w:szCs w:val="22"/>
        </w:rPr>
      </w:pPr>
    </w:p>
    <w:p w:rsidR="0093656D" w:rsidRPr="002D1775" w:rsidRDefault="00031D27" w:rsidP="002249C6">
      <w:pPr>
        <w:pStyle w:val="Heading3"/>
        <w:rPr>
          <w:b w:val="0"/>
          <w:sz w:val="28"/>
          <w:szCs w:val="28"/>
        </w:rPr>
      </w:pPr>
      <w:r w:rsidRPr="002D1775">
        <w:rPr>
          <w:b w:val="0"/>
          <w:sz w:val="28"/>
          <w:szCs w:val="28"/>
        </w:rPr>
        <w:t>Job Description</w:t>
      </w:r>
    </w:p>
    <w:p w:rsidR="00031D27" w:rsidRPr="002D1775" w:rsidRDefault="00C564FF" w:rsidP="00F72EA5">
      <w:pPr>
        <w:pStyle w:val="Heading3"/>
        <w:rPr>
          <w:smallCaps/>
          <w:sz w:val="28"/>
          <w:szCs w:val="28"/>
        </w:rPr>
      </w:pPr>
      <w:r w:rsidRPr="002D1775">
        <w:rPr>
          <w:sz w:val="28"/>
          <w:szCs w:val="28"/>
        </w:rPr>
        <w:t xml:space="preserve">Human Resource </w:t>
      </w:r>
      <w:r w:rsidR="00D810E6">
        <w:rPr>
          <w:sz w:val="28"/>
          <w:szCs w:val="28"/>
        </w:rPr>
        <w:t>Manager</w:t>
      </w:r>
      <w:bookmarkStart w:id="0" w:name="_GoBack"/>
      <w:bookmarkEnd w:id="0"/>
    </w:p>
    <w:p w:rsidR="0093656D" w:rsidRPr="00F72EA5" w:rsidRDefault="0093656D">
      <w:pPr>
        <w:jc w:val="both"/>
        <w:rPr>
          <w:b/>
          <w:sz w:val="22"/>
          <w:szCs w:val="22"/>
        </w:rPr>
      </w:pPr>
      <w:r w:rsidRPr="00F72EA5">
        <w:rPr>
          <w:b/>
          <w:sz w:val="22"/>
          <w:szCs w:val="22"/>
        </w:rPr>
        <w:pict>
          <v:rect id="_x0000_i1025" style="width:0;height:1.5pt" o:hralign="center" o:hrstd="t" o:hr="t" fillcolor="#aca899" stroked="f"/>
        </w:pict>
      </w:r>
    </w:p>
    <w:p w:rsidR="00020814" w:rsidRDefault="00020814">
      <w:pPr>
        <w:jc w:val="both"/>
        <w:rPr>
          <w:b/>
          <w:sz w:val="22"/>
          <w:szCs w:val="22"/>
          <w:u w:val="single"/>
        </w:rPr>
      </w:pPr>
    </w:p>
    <w:p w:rsidR="00031D27" w:rsidRPr="00F72EA5" w:rsidRDefault="00031D27">
      <w:pPr>
        <w:jc w:val="both"/>
        <w:rPr>
          <w:b/>
          <w:sz w:val="22"/>
          <w:szCs w:val="22"/>
          <w:u w:val="single"/>
        </w:rPr>
      </w:pPr>
      <w:r w:rsidRPr="00F72EA5">
        <w:rPr>
          <w:b/>
          <w:sz w:val="22"/>
          <w:szCs w:val="22"/>
          <w:u w:val="single"/>
        </w:rPr>
        <w:t>General Description</w:t>
      </w:r>
    </w:p>
    <w:p w:rsidR="00031D27" w:rsidRPr="00863AE2" w:rsidRDefault="006B3E51">
      <w:pPr>
        <w:pStyle w:val="BodyText2"/>
        <w:rPr>
          <w:sz w:val="22"/>
          <w:szCs w:val="22"/>
        </w:rPr>
      </w:pPr>
      <w:r w:rsidRPr="00F72EA5">
        <w:rPr>
          <w:sz w:val="22"/>
          <w:szCs w:val="22"/>
        </w:rPr>
        <w:t xml:space="preserve">The </w:t>
      </w:r>
      <w:r w:rsidR="00C564FF" w:rsidRPr="00F72EA5">
        <w:rPr>
          <w:sz w:val="22"/>
          <w:szCs w:val="22"/>
        </w:rPr>
        <w:t xml:space="preserve">Human Resource </w:t>
      </w:r>
      <w:r w:rsidR="00D810E6">
        <w:rPr>
          <w:sz w:val="22"/>
          <w:szCs w:val="22"/>
        </w:rPr>
        <w:t>Manager</w:t>
      </w:r>
      <w:r w:rsidR="00C564FF" w:rsidRPr="00F72EA5">
        <w:rPr>
          <w:sz w:val="22"/>
          <w:szCs w:val="22"/>
        </w:rPr>
        <w:t xml:space="preserve"> w</w:t>
      </w:r>
      <w:r w:rsidRPr="00F72EA5">
        <w:rPr>
          <w:sz w:val="22"/>
          <w:szCs w:val="22"/>
        </w:rPr>
        <w:t>ill report directly to th</w:t>
      </w:r>
      <w:r w:rsidR="00031D27" w:rsidRPr="00F72EA5">
        <w:rPr>
          <w:sz w:val="22"/>
          <w:szCs w:val="22"/>
        </w:rPr>
        <w:t xml:space="preserve">e </w:t>
      </w:r>
      <w:r w:rsidR="00F76B88">
        <w:rPr>
          <w:sz w:val="22"/>
          <w:szCs w:val="22"/>
        </w:rPr>
        <w:t>President</w:t>
      </w:r>
      <w:r w:rsidRPr="00F72EA5">
        <w:rPr>
          <w:sz w:val="22"/>
          <w:szCs w:val="22"/>
        </w:rPr>
        <w:t xml:space="preserve"> and work closely with the </w:t>
      </w:r>
      <w:r w:rsidR="00F72EA5" w:rsidRPr="00F72EA5">
        <w:rPr>
          <w:sz w:val="22"/>
          <w:szCs w:val="22"/>
        </w:rPr>
        <w:t>executive</w:t>
      </w:r>
      <w:r w:rsidRPr="00F72EA5">
        <w:rPr>
          <w:sz w:val="22"/>
          <w:szCs w:val="22"/>
        </w:rPr>
        <w:t xml:space="preserve"> management </w:t>
      </w:r>
      <w:r w:rsidRPr="00863AE2">
        <w:rPr>
          <w:sz w:val="22"/>
          <w:szCs w:val="22"/>
        </w:rPr>
        <w:t>team. T</w:t>
      </w:r>
      <w:r w:rsidR="00031D27" w:rsidRPr="00863AE2">
        <w:rPr>
          <w:sz w:val="22"/>
          <w:szCs w:val="22"/>
        </w:rPr>
        <w:t xml:space="preserve">he </w:t>
      </w:r>
      <w:r w:rsidR="00C564FF" w:rsidRPr="00863AE2">
        <w:rPr>
          <w:sz w:val="22"/>
          <w:szCs w:val="22"/>
        </w:rPr>
        <w:t xml:space="preserve">Human Resource </w:t>
      </w:r>
      <w:r w:rsidR="00D810E6" w:rsidRPr="00863AE2">
        <w:rPr>
          <w:sz w:val="22"/>
          <w:szCs w:val="22"/>
        </w:rPr>
        <w:t>Manager</w:t>
      </w:r>
      <w:r w:rsidR="00C564FF" w:rsidRPr="00863AE2">
        <w:rPr>
          <w:sz w:val="22"/>
          <w:szCs w:val="22"/>
        </w:rPr>
        <w:t xml:space="preserve"> </w:t>
      </w:r>
      <w:r w:rsidR="005A40B8" w:rsidRPr="00863AE2">
        <w:rPr>
          <w:sz w:val="22"/>
          <w:szCs w:val="22"/>
        </w:rPr>
        <w:t>is directly responsible for the overall administration, coordination and evaluation of the human resource function</w:t>
      </w:r>
      <w:r w:rsidR="00F72EA5" w:rsidRPr="00863AE2">
        <w:rPr>
          <w:sz w:val="22"/>
          <w:szCs w:val="22"/>
        </w:rPr>
        <w:t xml:space="preserve">. </w:t>
      </w:r>
      <w:r w:rsidR="00C564FF" w:rsidRPr="00863AE2">
        <w:rPr>
          <w:sz w:val="22"/>
          <w:szCs w:val="22"/>
        </w:rPr>
        <w:t xml:space="preserve"> </w:t>
      </w:r>
      <w:r w:rsidR="007F09BE" w:rsidRPr="00863AE2">
        <w:rPr>
          <w:sz w:val="22"/>
          <w:szCs w:val="22"/>
        </w:rPr>
        <w:t>Their goal is to focus on developing and executing strategies to attract, develop, engage and retain employees in an innovative and ever-changing environment.  This person will l</w:t>
      </w:r>
      <w:r w:rsidRPr="00863AE2">
        <w:rPr>
          <w:sz w:val="22"/>
          <w:szCs w:val="22"/>
        </w:rPr>
        <w:t>ead and manage</w:t>
      </w:r>
      <w:r w:rsidR="007F09BE" w:rsidRPr="00863AE2">
        <w:rPr>
          <w:sz w:val="22"/>
          <w:szCs w:val="22"/>
        </w:rPr>
        <w:t xml:space="preserve"> a</w:t>
      </w:r>
      <w:r w:rsidRPr="00863AE2">
        <w:rPr>
          <w:sz w:val="22"/>
          <w:szCs w:val="22"/>
        </w:rPr>
        <w:t xml:space="preserve"> team of professionals who will </w:t>
      </w:r>
      <w:r w:rsidR="007F09BE" w:rsidRPr="00863AE2">
        <w:rPr>
          <w:sz w:val="22"/>
          <w:szCs w:val="22"/>
        </w:rPr>
        <w:t>create</w:t>
      </w:r>
      <w:r w:rsidRPr="00863AE2">
        <w:rPr>
          <w:sz w:val="22"/>
          <w:szCs w:val="22"/>
        </w:rPr>
        <w:t xml:space="preserve"> and implement objectives and policies</w:t>
      </w:r>
      <w:r w:rsidR="00C5221A" w:rsidRPr="00863AE2">
        <w:rPr>
          <w:sz w:val="22"/>
          <w:szCs w:val="22"/>
        </w:rPr>
        <w:t xml:space="preserve"> that are aligned with state and federal laws</w:t>
      </w:r>
      <w:r w:rsidR="007F09BE" w:rsidRPr="00863AE2">
        <w:rPr>
          <w:sz w:val="22"/>
          <w:szCs w:val="22"/>
        </w:rPr>
        <w:t xml:space="preserve">.  </w:t>
      </w:r>
    </w:p>
    <w:p w:rsidR="008F0F6C" w:rsidRPr="00863AE2" w:rsidRDefault="008F0F6C">
      <w:pPr>
        <w:pStyle w:val="BodyText2"/>
        <w:rPr>
          <w:sz w:val="22"/>
          <w:szCs w:val="22"/>
        </w:rPr>
      </w:pPr>
    </w:p>
    <w:p w:rsidR="0079589C" w:rsidRPr="00863AE2" w:rsidRDefault="008F0F6C" w:rsidP="0079589C">
      <w:pPr>
        <w:jc w:val="both"/>
        <w:rPr>
          <w:sz w:val="22"/>
          <w:szCs w:val="22"/>
        </w:rPr>
      </w:pPr>
      <w:r w:rsidRPr="00863AE2">
        <w:rPr>
          <w:b/>
          <w:sz w:val="22"/>
          <w:szCs w:val="22"/>
          <w:u w:val="single"/>
        </w:rPr>
        <w:t>Paygrade</w:t>
      </w:r>
      <w:r w:rsidRPr="00863AE2">
        <w:rPr>
          <w:b/>
          <w:sz w:val="22"/>
          <w:szCs w:val="22"/>
        </w:rPr>
        <w:t xml:space="preserve"> </w:t>
      </w:r>
      <w:r w:rsidR="0079589C" w:rsidRPr="00863AE2">
        <w:rPr>
          <w:sz w:val="22"/>
          <w:szCs w:val="22"/>
        </w:rPr>
        <w:t>This position is salaried and exempt from payment of overtime compensation.  In addition, a bonus/commission program and other incentives may be offered at the discretion of the executive management team of Nurses PRN.</w:t>
      </w:r>
    </w:p>
    <w:p w:rsidR="008F0F6C" w:rsidRPr="00863AE2" w:rsidRDefault="008F0F6C">
      <w:pPr>
        <w:pStyle w:val="BodyText2"/>
        <w:rPr>
          <w:sz w:val="22"/>
          <w:szCs w:val="22"/>
        </w:rPr>
      </w:pPr>
    </w:p>
    <w:p w:rsidR="00327411" w:rsidRPr="00863AE2" w:rsidRDefault="00A77069">
      <w:pPr>
        <w:jc w:val="both"/>
        <w:rPr>
          <w:sz w:val="22"/>
          <w:szCs w:val="22"/>
        </w:rPr>
      </w:pPr>
      <w:r w:rsidRPr="00863AE2">
        <w:rPr>
          <w:b/>
          <w:sz w:val="22"/>
          <w:szCs w:val="22"/>
          <w:u w:val="single"/>
        </w:rPr>
        <w:t>Location</w:t>
      </w:r>
      <w:r w:rsidRPr="00863AE2">
        <w:rPr>
          <w:b/>
          <w:sz w:val="22"/>
          <w:szCs w:val="22"/>
        </w:rPr>
        <w:t xml:space="preserve"> </w:t>
      </w:r>
      <w:r w:rsidRPr="00A77069">
        <w:rPr>
          <w:sz w:val="22"/>
          <w:szCs w:val="22"/>
        </w:rPr>
        <w:t>This</w:t>
      </w:r>
      <w:r w:rsidR="001410A6" w:rsidRPr="00863AE2">
        <w:rPr>
          <w:sz w:val="22"/>
          <w:szCs w:val="22"/>
        </w:rPr>
        <w:t xml:space="preserve"> position</w:t>
      </w:r>
      <w:r w:rsidR="00327411" w:rsidRPr="00863AE2">
        <w:rPr>
          <w:sz w:val="22"/>
          <w:szCs w:val="22"/>
        </w:rPr>
        <w:t xml:space="preserve"> will be </w:t>
      </w:r>
      <w:r w:rsidR="001410A6" w:rsidRPr="00863AE2">
        <w:rPr>
          <w:sz w:val="22"/>
          <w:szCs w:val="22"/>
        </w:rPr>
        <w:t xml:space="preserve">staffed from the PRN </w:t>
      </w:r>
      <w:r w:rsidR="00D810E6" w:rsidRPr="00863AE2">
        <w:rPr>
          <w:sz w:val="22"/>
          <w:szCs w:val="22"/>
        </w:rPr>
        <w:t>St Louis office</w:t>
      </w:r>
      <w:r w:rsidR="00A84CF0" w:rsidRPr="00863AE2">
        <w:rPr>
          <w:sz w:val="22"/>
          <w:szCs w:val="22"/>
        </w:rPr>
        <w:t xml:space="preserve">.  </w:t>
      </w:r>
    </w:p>
    <w:p w:rsidR="00A84CF0" w:rsidRPr="00863AE2" w:rsidRDefault="00A84CF0">
      <w:pPr>
        <w:jc w:val="both"/>
        <w:rPr>
          <w:sz w:val="22"/>
          <w:szCs w:val="22"/>
        </w:rPr>
      </w:pPr>
    </w:p>
    <w:p w:rsidR="001410A6" w:rsidRPr="00863AE2" w:rsidRDefault="001410A6">
      <w:pPr>
        <w:jc w:val="both"/>
        <w:rPr>
          <w:b/>
          <w:sz w:val="22"/>
          <w:szCs w:val="22"/>
          <w:u w:val="single"/>
        </w:rPr>
      </w:pPr>
      <w:r w:rsidRPr="00863AE2">
        <w:rPr>
          <w:b/>
          <w:sz w:val="22"/>
          <w:szCs w:val="22"/>
          <w:u w:val="single"/>
        </w:rPr>
        <w:t>Direct Reports</w:t>
      </w:r>
    </w:p>
    <w:p w:rsidR="001410A6" w:rsidRPr="00863AE2" w:rsidRDefault="001410A6">
      <w:pPr>
        <w:jc w:val="both"/>
        <w:rPr>
          <w:sz w:val="22"/>
          <w:szCs w:val="22"/>
        </w:rPr>
      </w:pPr>
      <w:r w:rsidRPr="00863AE2">
        <w:rPr>
          <w:sz w:val="22"/>
          <w:szCs w:val="22"/>
        </w:rPr>
        <w:t>Responsibl</w:t>
      </w:r>
      <w:r w:rsidR="00917A9E" w:rsidRPr="00863AE2">
        <w:rPr>
          <w:sz w:val="22"/>
          <w:szCs w:val="22"/>
        </w:rPr>
        <w:t xml:space="preserve">e for the direct supervision of </w:t>
      </w:r>
      <w:r w:rsidR="00C564FF" w:rsidRPr="00863AE2">
        <w:rPr>
          <w:sz w:val="22"/>
          <w:szCs w:val="22"/>
        </w:rPr>
        <w:t xml:space="preserve">human resource department </w:t>
      </w:r>
      <w:r w:rsidR="005A40B8" w:rsidRPr="00863AE2">
        <w:rPr>
          <w:sz w:val="22"/>
          <w:szCs w:val="22"/>
        </w:rPr>
        <w:t>staff.</w:t>
      </w:r>
      <w:r w:rsidR="00C564FF" w:rsidRPr="00863AE2">
        <w:rPr>
          <w:sz w:val="22"/>
          <w:szCs w:val="22"/>
        </w:rPr>
        <w:t xml:space="preserve">  Works collaboratively with all other department leads and personnel. </w:t>
      </w:r>
    </w:p>
    <w:p w:rsidR="00F11D4A" w:rsidRPr="00863AE2" w:rsidRDefault="00F11D4A">
      <w:pPr>
        <w:jc w:val="both"/>
        <w:rPr>
          <w:b/>
          <w:sz w:val="22"/>
          <w:szCs w:val="22"/>
          <w:u w:val="single"/>
        </w:rPr>
      </w:pPr>
    </w:p>
    <w:p w:rsidR="00327411" w:rsidRPr="00863AE2" w:rsidRDefault="00A77069">
      <w:pPr>
        <w:jc w:val="both"/>
        <w:rPr>
          <w:sz w:val="22"/>
          <w:szCs w:val="22"/>
        </w:rPr>
      </w:pPr>
      <w:r w:rsidRPr="00863AE2">
        <w:rPr>
          <w:b/>
          <w:sz w:val="22"/>
          <w:szCs w:val="22"/>
          <w:u w:val="single"/>
        </w:rPr>
        <w:t>Travel</w:t>
      </w:r>
      <w:r w:rsidRPr="00863AE2">
        <w:rPr>
          <w:b/>
          <w:sz w:val="22"/>
          <w:szCs w:val="22"/>
        </w:rPr>
        <w:t xml:space="preserve"> </w:t>
      </w:r>
      <w:r w:rsidRPr="005618AB">
        <w:rPr>
          <w:sz w:val="22"/>
          <w:szCs w:val="22"/>
        </w:rPr>
        <w:t>Negligible</w:t>
      </w:r>
      <w:r w:rsidR="00C564FF" w:rsidRPr="00863AE2">
        <w:rPr>
          <w:sz w:val="22"/>
          <w:szCs w:val="22"/>
        </w:rPr>
        <w:t>. May be required for purposes of hiring or termination of personnel</w:t>
      </w:r>
      <w:r w:rsidR="00A84CF0" w:rsidRPr="00863AE2">
        <w:rPr>
          <w:sz w:val="22"/>
          <w:szCs w:val="22"/>
        </w:rPr>
        <w:t xml:space="preserve">.  </w:t>
      </w:r>
      <w:r w:rsidR="007F09BE" w:rsidRPr="00863AE2">
        <w:rPr>
          <w:sz w:val="22"/>
          <w:szCs w:val="22"/>
        </w:rPr>
        <w:t xml:space="preserve">  </w:t>
      </w:r>
    </w:p>
    <w:p w:rsidR="009D0087" w:rsidRPr="00863AE2" w:rsidRDefault="009D0087">
      <w:pPr>
        <w:jc w:val="both"/>
        <w:rPr>
          <w:sz w:val="22"/>
          <w:szCs w:val="22"/>
        </w:rPr>
      </w:pPr>
    </w:p>
    <w:p w:rsidR="00031D27" w:rsidRPr="00863AE2" w:rsidRDefault="00031D27">
      <w:pPr>
        <w:jc w:val="both"/>
        <w:rPr>
          <w:b/>
          <w:sz w:val="22"/>
          <w:szCs w:val="22"/>
          <w:u w:val="single"/>
        </w:rPr>
      </w:pPr>
      <w:r w:rsidRPr="00863AE2">
        <w:rPr>
          <w:b/>
          <w:sz w:val="22"/>
          <w:szCs w:val="22"/>
          <w:u w:val="single"/>
        </w:rPr>
        <w:t>Qualifications</w:t>
      </w:r>
    </w:p>
    <w:p w:rsidR="00031D27" w:rsidRPr="00863AE2" w:rsidRDefault="00426380" w:rsidP="004F41E3">
      <w:pPr>
        <w:numPr>
          <w:ilvl w:val="0"/>
          <w:numId w:val="20"/>
        </w:numPr>
        <w:tabs>
          <w:tab w:val="clear" w:pos="720"/>
          <w:tab w:val="num" w:pos="450"/>
        </w:tabs>
        <w:ind w:left="450" w:hanging="450"/>
        <w:jc w:val="both"/>
        <w:rPr>
          <w:sz w:val="22"/>
          <w:szCs w:val="22"/>
        </w:rPr>
      </w:pPr>
      <w:r w:rsidRPr="00863AE2">
        <w:rPr>
          <w:sz w:val="22"/>
          <w:szCs w:val="22"/>
        </w:rPr>
        <w:t xml:space="preserve">Bachelor’s Degree in </w:t>
      </w:r>
      <w:r w:rsidR="00C564FF" w:rsidRPr="00863AE2">
        <w:rPr>
          <w:sz w:val="22"/>
          <w:szCs w:val="22"/>
        </w:rPr>
        <w:t>Human Resou</w:t>
      </w:r>
      <w:r w:rsidR="00F72EA5" w:rsidRPr="00863AE2">
        <w:rPr>
          <w:sz w:val="22"/>
          <w:szCs w:val="22"/>
        </w:rPr>
        <w:t>rces, Business or Orga</w:t>
      </w:r>
      <w:r w:rsidR="00C564FF" w:rsidRPr="00863AE2">
        <w:rPr>
          <w:sz w:val="22"/>
          <w:szCs w:val="22"/>
        </w:rPr>
        <w:t>n</w:t>
      </w:r>
      <w:r w:rsidR="00F72EA5" w:rsidRPr="00863AE2">
        <w:rPr>
          <w:sz w:val="22"/>
          <w:szCs w:val="22"/>
        </w:rPr>
        <w:t>i</w:t>
      </w:r>
      <w:r w:rsidR="00C564FF" w:rsidRPr="00863AE2">
        <w:rPr>
          <w:sz w:val="22"/>
          <w:szCs w:val="22"/>
        </w:rPr>
        <w:t>zational Development</w:t>
      </w:r>
      <w:r w:rsidR="00163C32" w:rsidRPr="00863AE2">
        <w:rPr>
          <w:sz w:val="22"/>
          <w:szCs w:val="22"/>
        </w:rPr>
        <w:t>.</w:t>
      </w:r>
    </w:p>
    <w:p w:rsidR="00C564FF" w:rsidRPr="00863AE2" w:rsidRDefault="00D810E6" w:rsidP="00C564FF">
      <w:pPr>
        <w:numPr>
          <w:ilvl w:val="0"/>
          <w:numId w:val="20"/>
        </w:numPr>
        <w:tabs>
          <w:tab w:val="clear" w:pos="720"/>
          <w:tab w:val="num" w:pos="450"/>
        </w:tabs>
        <w:ind w:left="450" w:hanging="450"/>
        <w:jc w:val="both"/>
        <w:rPr>
          <w:sz w:val="22"/>
          <w:szCs w:val="22"/>
        </w:rPr>
      </w:pPr>
      <w:r w:rsidRPr="00863AE2">
        <w:rPr>
          <w:sz w:val="22"/>
          <w:szCs w:val="22"/>
        </w:rPr>
        <w:t>4</w:t>
      </w:r>
      <w:r w:rsidR="00163C32" w:rsidRPr="00863AE2">
        <w:rPr>
          <w:sz w:val="22"/>
          <w:szCs w:val="22"/>
        </w:rPr>
        <w:t xml:space="preserve"> years of </w:t>
      </w:r>
      <w:r w:rsidR="00C564FF" w:rsidRPr="00863AE2">
        <w:rPr>
          <w:sz w:val="22"/>
          <w:szCs w:val="22"/>
        </w:rPr>
        <w:t xml:space="preserve">human resource </w:t>
      </w:r>
      <w:r w:rsidR="00163C32" w:rsidRPr="00863AE2">
        <w:rPr>
          <w:sz w:val="22"/>
          <w:szCs w:val="22"/>
        </w:rPr>
        <w:t>management/business development experience.</w:t>
      </w:r>
    </w:p>
    <w:p w:rsidR="00C637FF" w:rsidRPr="00863AE2" w:rsidRDefault="00020814" w:rsidP="00C637FF">
      <w:pPr>
        <w:numPr>
          <w:ilvl w:val="0"/>
          <w:numId w:val="20"/>
        </w:numPr>
        <w:tabs>
          <w:tab w:val="clear" w:pos="720"/>
          <w:tab w:val="num" w:pos="450"/>
        </w:tabs>
        <w:ind w:left="450" w:hanging="450"/>
        <w:jc w:val="both"/>
        <w:rPr>
          <w:sz w:val="22"/>
          <w:szCs w:val="22"/>
        </w:rPr>
      </w:pPr>
      <w:r w:rsidRPr="00863AE2">
        <w:rPr>
          <w:sz w:val="22"/>
          <w:szCs w:val="22"/>
        </w:rPr>
        <w:t>SHRM Senior Certified Professional (SHRM-SCP) or SHRM Certified Professional (SHRM-CP).</w:t>
      </w:r>
    </w:p>
    <w:p w:rsidR="00C637FF" w:rsidRPr="00863AE2" w:rsidRDefault="00C637FF" w:rsidP="00C637FF">
      <w:pPr>
        <w:numPr>
          <w:ilvl w:val="0"/>
          <w:numId w:val="20"/>
        </w:numPr>
        <w:tabs>
          <w:tab w:val="clear" w:pos="720"/>
          <w:tab w:val="num" w:pos="450"/>
        </w:tabs>
        <w:ind w:left="450" w:hanging="450"/>
        <w:jc w:val="both"/>
        <w:rPr>
          <w:sz w:val="22"/>
          <w:szCs w:val="22"/>
        </w:rPr>
      </w:pPr>
      <w:r w:rsidRPr="00863AE2">
        <w:rPr>
          <w:rFonts w:cs="Calibri"/>
        </w:rPr>
        <w:t>Entrepreneurial spirit, with demonstrated experience working in fast-paced environment.</w:t>
      </w:r>
    </w:p>
    <w:p w:rsidR="00C637FF" w:rsidRPr="00863AE2" w:rsidRDefault="00C637FF" w:rsidP="00C637FF">
      <w:pPr>
        <w:numPr>
          <w:ilvl w:val="0"/>
          <w:numId w:val="20"/>
        </w:numPr>
        <w:tabs>
          <w:tab w:val="clear" w:pos="720"/>
          <w:tab w:val="num" w:pos="450"/>
        </w:tabs>
        <w:ind w:left="450" w:hanging="450"/>
        <w:jc w:val="both"/>
        <w:rPr>
          <w:sz w:val="22"/>
          <w:szCs w:val="22"/>
        </w:rPr>
      </w:pPr>
      <w:r w:rsidRPr="00863AE2">
        <w:rPr>
          <w:rFonts w:cs="Calibri"/>
        </w:rPr>
        <w:t>Demonstrated track record of effectively leading teams, coaching, building partnerships and effectively managing and resolving challenges.</w:t>
      </w:r>
    </w:p>
    <w:p w:rsidR="00C564FF" w:rsidRPr="00A77069" w:rsidRDefault="00C564FF" w:rsidP="00C564FF">
      <w:pPr>
        <w:numPr>
          <w:ilvl w:val="0"/>
          <w:numId w:val="20"/>
        </w:numPr>
        <w:tabs>
          <w:tab w:val="clear" w:pos="720"/>
          <w:tab w:val="num" w:pos="450"/>
        </w:tabs>
        <w:ind w:left="450" w:hanging="450"/>
        <w:jc w:val="both"/>
        <w:rPr>
          <w:sz w:val="22"/>
          <w:szCs w:val="22"/>
        </w:rPr>
      </w:pPr>
      <w:r w:rsidRPr="00A77069">
        <w:rPr>
          <w:sz w:val="22"/>
          <w:szCs w:val="22"/>
        </w:rPr>
        <w:t>Demonstrated experience and current knowledge of human resources</w:t>
      </w:r>
      <w:r w:rsidR="00464F22" w:rsidRPr="00A77069">
        <w:rPr>
          <w:sz w:val="22"/>
          <w:szCs w:val="22"/>
        </w:rPr>
        <w:t>,</w:t>
      </w:r>
      <w:r w:rsidRPr="00A77069">
        <w:rPr>
          <w:sz w:val="22"/>
          <w:szCs w:val="22"/>
        </w:rPr>
        <w:t xml:space="preserve"> administration</w:t>
      </w:r>
      <w:r w:rsidR="00464F22" w:rsidRPr="00A77069">
        <w:rPr>
          <w:sz w:val="22"/>
          <w:szCs w:val="22"/>
        </w:rPr>
        <w:t xml:space="preserve"> and corporate training</w:t>
      </w:r>
      <w:r w:rsidRPr="00A77069">
        <w:rPr>
          <w:sz w:val="22"/>
          <w:szCs w:val="22"/>
        </w:rPr>
        <w:t>.</w:t>
      </w:r>
    </w:p>
    <w:p w:rsidR="00C637FF" w:rsidRPr="00A77069" w:rsidRDefault="00784E08" w:rsidP="00784E08">
      <w:pPr>
        <w:numPr>
          <w:ilvl w:val="0"/>
          <w:numId w:val="20"/>
        </w:numPr>
        <w:tabs>
          <w:tab w:val="clear" w:pos="720"/>
          <w:tab w:val="num" w:pos="450"/>
        </w:tabs>
        <w:ind w:left="450" w:hanging="450"/>
        <w:jc w:val="both"/>
        <w:rPr>
          <w:sz w:val="22"/>
          <w:szCs w:val="22"/>
        </w:rPr>
      </w:pPr>
      <w:r w:rsidRPr="00A77069">
        <w:rPr>
          <w:rFonts w:cs="Calibri"/>
        </w:rPr>
        <w:t>Ability to analyze and assess organizational needs and provide solutions.</w:t>
      </w:r>
    </w:p>
    <w:p w:rsidR="00D810E6" w:rsidRPr="00863AE2" w:rsidRDefault="00D810E6" w:rsidP="004F41E3">
      <w:pPr>
        <w:numPr>
          <w:ilvl w:val="0"/>
          <w:numId w:val="20"/>
        </w:numPr>
        <w:tabs>
          <w:tab w:val="clear" w:pos="720"/>
          <w:tab w:val="num" w:pos="450"/>
        </w:tabs>
        <w:ind w:left="450" w:hanging="450"/>
        <w:jc w:val="both"/>
        <w:rPr>
          <w:sz w:val="22"/>
          <w:szCs w:val="22"/>
        </w:rPr>
      </w:pPr>
      <w:r w:rsidRPr="00863AE2">
        <w:rPr>
          <w:sz w:val="22"/>
          <w:szCs w:val="22"/>
        </w:rPr>
        <w:t>Recruiting and training of new talent</w:t>
      </w:r>
    </w:p>
    <w:p w:rsidR="00163C32" w:rsidRPr="00863AE2" w:rsidRDefault="00163C32" w:rsidP="00163C32">
      <w:pPr>
        <w:numPr>
          <w:ilvl w:val="0"/>
          <w:numId w:val="20"/>
        </w:numPr>
        <w:tabs>
          <w:tab w:val="clear" w:pos="720"/>
          <w:tab w:val="num" w:pos="450"/>
        </w:tabs>
        <w:ind w:left="450" w:hanging="450"/>
        <w:jc w:val="both"/>
        <w:rPr>
          <w:sz w:val="22"/>
          <w:szCs w:val="22"/>
        </w:rPr>
      </w:pPr>
      <w:r w:rsidRPr="00863AE2">
        <w:rPr>
          <w:sz w:val="22"/>
          <w:szCs w:val="22"/>
        </w:rPr>
        <w:t xml:space="preserve">Demonstrated ability to follow through on business plan. </w:t>
      </w:r>
    </w:p>
    <w:p w:rsidR="00426380" w:rsidRPr="00863AE2" w:rsidRDefault="00426380" w:rsidP="004F41E3">
      <w:pPr>
        <w:numPr>
          <w:ilvl w:val="0"/>
          <w:numId w:val="20"/>
        </w:numPr>
        <w:tabs>
          <w:tab w:val="clear" w:pos="720"/>
          <w:tab w:val="num" w:pos="450"/>
        </w:tabs>
        <w:ind w:left="450" w:hanging="450"/>
        <w:jc w:val="both"/>
        <w:rPr>
          <w:sz w:val="22"/>
          <w:szCs w:val="22"/>
        </w:rPr>
      </w:pPr>
      <w:r w:rsidRPr="00863AE2">
        <w:rPr>
          <w:sz w:val="22"/>
          <w:szCs w:val="22"/>
        </w:rPr>
        <w:t xml:space="preserve">Strong relationship builder with </w:t>
      </w:r>
      <w:r w:rsidR="00163C32" w:rsidRPr="00863AE2">
        <w:rPr>
          <w:sz w:val="22"/>
          <w:szCs w:val="22"/>
        </w:rPr>
        <w:t xml:space="preserve">experience leading diverse work teams. </w:t>
      </w:r>
    </w:p>
    <w:p w:rsidR="00163C32" w:rsidRPr="00863AE2" w:rsidRDefault="00163C32" w:rsidP="004F41E3">
      <w:pPr>
        <w:numPr>
          <w:ilvl w:val="0"/>
          <w:numId w:val="20"/>
        </w:numPr>
        <w:tabs>
          <w:tab w:val="clear" w:pos="720"/>
          <w:tab w:val="num" w:pos="450"/>
        </w:tabs>
        <w:ind w:left="450" w:hanging="450"/>
        <w:jc w:val="both"/>
        <w:rPr>
          <w:sz w:val="22"/>
          <w:szCs w:val="22"/>
        </w:rPr>
      </w:pPr>
      <w:r w:rsidRPr="00863AE2">
        <w:rPr>
          <w:sz w:val="22"/>
          <w:szCs w:val="22"/>
        </w:rPr>
        <w:t xml:space="preserve">High integrity and ethical commitment as part of personal identity. </w:t>
      </w:r>
    </w:p>
    <w:p w:rsidR="00163C32" w:rsidRPr="00863AE2" w:rsidRDefault="00163C32" w:rsidP="00163C32">
      <w:pPr>
        <w:numPr>
          <w:ilvl w:val="0"/>
          <w:numId w:val="20"/>
        </w:numPr>
        <w:tabs>
          <w:tab w:val="clear" w:pos="720"/>
          <w:tab w:val="num" w:pos="450"/>
        </w:tabs>
        <w:ind w:left="450" w:hanging="450"/>
        <w:jc w:val="both"/>
        <w:rPr>
          <w:sz w:val="22"/>
          <w:szCs w:val="22"/>
        </w:rPr>
      </w:pPr>
      <w:r w:rsidRPr="00863AE2">
        <w:rPr>
          <w:sz w:val="22"/>
          <w:szCs w:val="22"/>
        </w:rPr>
        <w:t>Excellent oral and written communic</w:t>
      </w:r>
      <w:r w:rsidR="0079589C" w:rsidRPr="00863AE2">
        <w:rPr>
          <w:sz w:val="22"/>
          <w:szCs w:val="22"/>
        </w:rPr>
        <w:t>a</w:t>
      </w:r>
      <w:r w:rsidRPr="00863AE2">
        <w:rPr>
          <w:sz w:val="22"/>
          <w:szCs w:val="22"/>
        </w:rPr>
        <w:t xml:space="preserve">tions. </w:t>
      </w:r>
    </w:p>
    <w:p w:rsidR="00031D27" w:rsidRPr="00863AE2" w:rsidRDefault="0079589C" w:rsidP="004F41E3">
      <w:pPr>
        <w:numPr>
          <w:ilvl w:val="0"/>
          <w:numId w:val="20"/>
        </w:numPr>
        <w:tabs>
          <w:tab w:val="clear" w:pos="720"/>
          <w:tab w:val="num" w:pos="450"/>
        </w:tabs>
        <w:ind w:left="450" w:hanging="450"/>
        <w:jc w:val="both"/>
        <w:rPr>
          <w:sz w:val="22"/>
          <w:szCs w:val="22"/>
        </w:rPr>
      </w:pPr>
      <w:r w:rsidRPr="00863AE2">
        <w:rPr>
          <w:sz w:val="22"/>
          <w:szCs w:val="22"/>
        </w:rPr>
        <w:t>High level of c</w:t>
      </w:r>
      <w:r w:rsidR="004F41E3" w:rsidRPr="00863AE2">
        <w:rPr>
          <w:sz w:val="22"/>
          <w:szCs w:val="22"/>
        </w:rPr>
        <w:t>omputer literacy</w:t>
      </w:r>
      <w:r w:rsidR="00163C32" w:rsidRPr="00863AE2">
        <w:rPr>
          <w:sz w:val="22"/>
          <w:szCs w:val="22"/>
        </w:rPr>
        <w:t>.</w:t>
      </w:r>
    </w:p>
    <w:p w:rsidR="004657F0" w:rsidRPr="00863AE2" w:rsidRDefault="004657F0" w:rsidP="004F41E3">
      <w:pPr>
        <w:numPr>
          <w:ilvl w:val="0"/>
          <w:numId w:val="20"/>
        </w:numPr>
        <w:tabs>
          <w:tab w:val="clear" w:pos="720"/>
          <w:tab w:val="num" w:pos="450"/>
        </w:tabs>
        <w:ind w:left="450" w:hanging="450"/>
        <w:jc w:val="both"/>
        <w:rPr>
          <w:sz w:val="22"/>
          <w:szCs w:val="22"/>
        </w:rPr>
      </w:pPr>
      <w:r w:rsidRPr="00863AE2">
        <w:rPr>
          <w:sz w:val="22"/>
          <w:szCs w:val="22"/>
        </w:rPr>
        <w:t>Successful time management practices</w:t>
      </w:r>
      <w:r w:rsidR="00163C32" w:rsidRPr="00863AE2">
        <w:rPr>
          <w:sz w:val="22"/>
          <w:szCs w:val="22"/>
        </w:rPr>
        <w:t>.</w:t>
      </w:r>
    </w:p>
    <w:p w:rsidR="00031D27" w:rsidRPr="00863AE2" w:rsidRDefault="00031D27" w:rsidP="00F72EA5">
      <w:pPr>
        <w:jc w:val="both"/>
        <w:rPr>
          <w:sz w:val="22"/>
          <w:szCs w:val="22"/>
        </w:rPr>
      </w:pPr>
    </w:p>
    <w:p w:rsidR="00031D27" w:rsidRPr="00863AE2" w:rsidRDefault="00031D27" w:rsidP="00F72EA5">
      <w:pPr>
        <w:pStyle w:val="Heading1"/>
        <w:rPr>
          <w:sz w:val="22"/>
          <w:szCs w:val="22"/>
        </w:rPr>
      </w:pPr>
      <w:r w:rsidRPr="00863AE2">
        <w:rPr>
          <w:sz w:val="22"/>
          <w:szCs w:val="22"/>
        </w:rPr>
        <w:t>Representative Duties</w:t>
      </w:r>
    </w:p>
    <w:p w:rsidR="00C1292A" w:rsidRPr="00863AE2" w:rsidRDefault="00F81640" w:rsidP="00C1292A">
      <w:pPr>
        <w:numPr>
          <w:ilvl w:val="0"/>
          <w:numId w:val="31"/>
        </w:numPr>
        <w:tabs>
          <w:tab w:val="clear" w:pos="720"/>
          <w:tab w:val="num" w:pos="450"/>
        </w:tabs>
        <w:ind w:left="450" w:hanging="450"/>
        <w:rPr>
          <w:sz w:val="22"/>
          <w:szCs w:val="22"/>
        </w:rPr>
      </w:pPr>
      <w:r w:rsidRPr="00863AE2">
        <w:rPr>
          <w:rFonts w:cs="Calibri"/>
        </w:rPr>
        <w:t xml:space="preserve">Attracts and retains talent and bench strength at all levels in the business and HR function.  Partners with </w:t>
      </w:r>
      <w:r w:rsidR="00A4304C" w:rsidRPr="00863AE2">
        <w:rPr>
          <w:rFonts w:cs="Calibri"/>
        </w:rPr>
        <w:t>Management</w:t>
      </w:r>
      <w:r w:rsidRPr="00863AE2">
        <w:rPr>
          <w:rFonts w:cs="Calibri"/>
        </w:rPr>
        <w:t xml:space="preserve"> to recruit, interview and bring talent into the organization</w:t>
      </w:r>
      <w:r w:rsidR="00C1292A" w:rsidRPr="00863AE2">
        <w:rPr>
          <w:rFonts w:cs="Calibri"/>
        </w:rPr>
        <w:t>.</w:t>
      </w:r>
    </w:p>
    <w:p w:rsidR="00C1292A" w:rsidRPr="00863AE2" w:rsidRDefault="00C1292A" w:rsidP="00C1292A">
      <w:pPr>
        <w:numPr>
          <w:ilvl w:val="0"/>
          <w:numId w:val="31"/>
        </w:numPr>
        <w:tabs>
          <w:tab w:val="clear" w:pos="720"/>
          <w:tab w:val="num" w:pos="450"/>
        </w:tabs>
        <w:ind w:left="450" w:hanging="450"/>
        <w:rPr>
          <w:sz w:val="22"/>
          <w:szCs w:val="22"/>
        </w:rPr>
      </w:pPr>
      <w:r w:rsidRPr="00863AE2">
        <w:rPr>
          <w:rFonts w:cs="Calibri"/>
        </w:rPr>
        <w:t>Develops and implements programs focused on driving employee engagement across the entire employment life cycle.</w:t>
      </w:r>
    </w:p>
    <w:p w:rsidR="005A40B8" w:rsidRPr="00863AE2" w:rsidRDefault="005A40B8" w:rsidP="005A40B8">
      <w:pPr>
        <w:numPr>
          <w:ilvl w:val="0"/>
          <w:numId w:val="31"/>
        </w:numPr>
        <w:tabs>
          <w:tab w:val="clear" w:pos="720"/>
          <w:tab w:val="num" w:pos="450"/>
        </w:tabs>
        <w:ind w:left="450" w:hanging="450"/>
        <w:rPr>
          <w:sz w:val="22"/>
          <w:szCs w:val="22"/>
        </w:rPr>
      </w:pPr>
      <w:r w:rsidRPr="00863AE2">
        <w:rPr>
          <w:sz w:val="22"/>
          <w:szCs w:val="22"/>
        </w:rPr>
        <w:t>Annually reviews and makes recommendations to executive management for improvement of the organization's policies, procedures and practices on personnel matters.</w:t>
      </w:r>
    </w:p>
    <w:p w:rsidR="005A40B8" w:rsidRPr="00863AE2" w:rsidRDefault="005A40B8" w:rsidP="005A40B8">
      <w:pPr>
        <w:numPr>
          <w:ilvl w:val="0"/>
          <w:numId w:val="31"/>
        </w:numPr>
        <w:tabs>
          <w:tab w:val="clear" w:pos="720"/>
          <w:tab w:val="num" w:pos="450"/>
        </w:tabs>
        <w:ind w:left="450" w:hanging="450"/>
        <w:rPr>
          <w:sz w:val="22"/>
          <w:szCs w:val="22"/>
        </w:rPr>
      </w:pPr>
      <w:r w:rsidRPr="00863AE2">
        <w:rPr>
          <w:sz w:val="22"/>
          <w:szCs w:val="22"/>
        </w:rPr>
        <w:t>Maintains knowledge of industry trends and employment legislation and ensures organization's compliance.</w:t>
      </w:r>
    </w:p>
    <w:p w:rsidR="005A40B8" w:rsidRPr="00863AE2" w:rsidRDefault="005A40B8" w:rsidP="005A40B8">
      <w:pPr>
        <w:numPr>
          <w:ilvl w:val="0"/>
          <w:numId w:val="31"/>
        </w:numPr>
        <w:tabs>
          <w:tab w:val="clear" w:pos="720"/>
          <w:tab w:val="num" w:pos="450"/>
        </w:tabs>
        <w:ind w:left="450" w:hanging="450"/>
        <w:rPr>
          <w:sz w:val="22"/>
          <w:szCs w:val="22"/>
        </w:rPr>
      </w:pPr>
      <w:r w:rsidRPr="00863AE2">
        <w:rPr>
          <w:sz w:val="22"/>
          <w:szCs w:val="22"/>
        </w:rPr>
        <w:lastRenderedPageBreak/>
        <w:t>Maintains responsibility for organization compliance with federal, state and local legislation pertaining to all personnel matters.</w:t>
      </w:r>
    </w:p>
    <w:p w:rsidR="005A40B8" w:rsidRPr="00863AE2" w:rsidRDefault="005A40B8" w:rsidP="005A40B8">
      <w:pPr>
        <w:numPr>
          <w:ilvl w:val="0"/>
          <w:numId w:val="31"/>
        </w:numPr>
        <w:tabs>
          <w:tab w:val="clear" w:pos="720"/>
          <w:tab w:val="num" w:pos="450"/>
        </w:tabs>
        <w:ind w:left="450" w:hanging="450"/>
        <w:rPr>
          <w:sz w:val="22"/>
          <w:szCs w:val="22"/>
        </w:rPr>
      </w:pPr>
      <w:r w:rsidRPr="00863AE2">
        <w:rPr>
          <w:sz w:val="22"/>
          <w:szCs w:val="22"/>
        </w:rPr>
        <w:t>Communicates changes in the organization's personnel policies and procedures and ensures that proper compliance is followed.</w:t>
      </w:r>
    </w:p>
    <w:p w:rsidR="00C1292A" w:rsidRPr="00863AE2" w:rsidRDefault="00C1292A" w:rsidP="00C1292A">
      <w:pPr>
        <w:numPr>
          <w:ilvl w:val="0"/>
          <w:numId w:val="31"/>
        </w:numPr>
        <w:tabs>
          <w:tab w:val="clear" w:pos="720"/>
          <w:tab w:val="num" w:pos="450"/>
        </w:tabs>
        <w:ind w:left="450" w:hanging="450"/>
        <w:rPr>
          <w:sz w:val="22"/>
          <w:szCs w:val="22"/>
        </w:rPr>
      </w:pPr>
      <w:r w:rsidRPr="00863AE2">
        <w:rPr>
          <w:rFonts w:cs="Calibri"/>
        </w:rPr>
        <w:t>Partners with the executive management team to develop and deploy compensation, benefits and recognition programs to create a performance driven culture.</w:t>
      </w:r>
    </w:p>
    <w:p w:rsidR="005A40B8" w:rsidRPr="00863AE2" w:rsidRDefault="005A40B8" w:rsidP="005A40B8">
      <w:pPr>
        <w:numPr>
          <w:ilvl w:val="0"/>
          <w:numId w:val="31"/>
        </w:numPr>
        <w:tabs>
          <w:tab w:val="clear" w:pos="720"/>
          <w:tab w:val="num" w:pos="450"/>
        </w:tabs>
        <w:ind w:left="450" w:hanging="450"/>
        <w:rPr>
          <w:sz w:val="22"/>
          <w:szCs w:val="22"/>
        </w:rPr>
      </w:pPr>
      <w:r w:rsidRPr="00863AE2">
        <w:rPr>
          <w:sz w:val="22"/>
          <w:szCs w:val="22"/>
        </w:rPr>
        <w:t>Coordinates or conducts exit interviews to determine reasons behind separations.</w:t>
      </w:r>
    </w:p>
    <w:p w:rsidR="005A40B8" w:rsidRPr="00863AE2" w:rsidRDefault="005A40B8" w:rsidP="005A40B8">
      <w:pPr>
        <w:numPr>
          <w:ilvl w:val="0"/>
          <w:numId w:val="31"/>
        </w:numPr>
        <w:tabs>
          <w:tab w:val="clear" w:pos="720"/>
          <w:tab w:val="num" w:pos="450"/>
        </w:tabs>
        <w:ind w:left="450" w:hanging="450"/>
        <w:rPr>
          <w:sz w:val="22"/>
          <w:szCs w:val="22"/>
        </w:rPr>
      </w:pPr>
      <w:r w:rsidRPr="00863AE2">
        <w:rPr>
          <w:sz w:val="22"/>
          <w:szCs w:val="22"/>
        </w:rPr>
        <w:t>Consults with legal counsel as appropriate, or as directed by the President, on personnel matters.</w:t>
      </w:r>
    </w:p>
    <w:p w:rsidR="005A40B8" w:rsidRPr="00863AE2" w:rsidRDefault="005A40B8" w:rsidP="005A40B8">
      <w:pPr>
        <w:numPr>
          <w:ilvl w:val="0"/>
          <w:numId w:val="31"/>
        </w:numPr>
        <w:tabs>
          <w:tab w:val="clear" w:pos="720"/>
          <w:tab w:val="num" w:pos="450"/>
        </w:tabs>
        <w:ind w:left="450" w:hanging="450"/>
        <w:rPr>
          <w:sz w:val="22"/>
          <w:szCs w:val="22"/>
        </w:rPr>
      </w:pPr>
      <w:r w:rsidRPr="00863AE2">
        <w:rPr>
          <w:sz w:val="22"/>
          <w:szCs w:val="22"/>
        </w:rPr>
        <w:t>Works directly with department managers to assist them in carrying out their responsibilities on personnel matters.</w:t>
      </w:r>
    </w:p>
    <w:p w:rsidR="00F81640" w:rsidRPr="00A77069" w:rsidRDefault="00F81640" w:rsidP="00F81640">
      <w:pPr>
        <w:numPr>
          <w:ilvl w:val="0"/>
          <w:numId w:val="31"/>
        </w:numPr>
        <w:tabs>
          <w:tab w:val="clear" w:pos="720"/>
          <w:tab w:val="num" w:pos="450"/>
        </w:tabs>
        <w:ind w:left="450" w:hanging="450"/>
        <w:rPr>
          <w:sz w:val="22"/>
          <w:szCs w:val="22"/>
        </w:rPr>
      </w:pPr>
      <w:r w:rsidRPr="00A77069">
        <w:rPr>
          <w:rFonts w:cs="Calibri"/>
        </w:rPr>
        <w:t>Drives succession planning identifying successors, developmental needs, talent gaps and strategic plans to fill those talent gaps.</w:t>
      </w:r>
    </w:p>
    <w:p w:rsidR="005A40B8" w:rsidRPr="00863AE2" w:rsidRDefault="005A40B8" w:rsidP="005A40B8">
      <w:pPr>
        <w:numPr>
          <w:ilvl w:val="0"/>
          <w:numId w:val="31"/>
        </w:numPr>
        <w:tabs>
          <w:tab w:val="clear" w:pos="720"/>
          <w:tab w:val="num" w:pos="450"/>
        </w:tabs>
        <w:ind w:left="450" w:hanging="450"/>
        <w:rPr>
          <w:sz w:val="22"/>
          <w:szCs w:val="22"/>
        </w:rPr>
      </w:pPr>
      <w:r w:rsidRPr="00863AE2">
        <w:rPr>
          <w:sz w:val="22"/>
          <w:szCs w:val="22"/>
        </w:rPr>
        <w:t>Develops and maintains a human resource information system that meets the organization's personnel information needs.</w:t>
      </w:r>
    </w:p>
    <w:p w:rsidR="005A40B8" w:rsidRPr="00863AE2" w:rsidRDefault="005A40B8" w:rsidP="005A40B8">
      <w:pPr>
        <w:numPr>
          <w:ilvl w:val="0"/>
          <w:numId w:val="31"/>
        </w:numPr>
        <w:tabs>
          <w:tab w:val="clear" w:pos="720"/>
          <w:tab w:val="num" w:pos="450"/>
        </w:tabs>
        <w:ind w:left="450" w:hanging="450"/>
        <w:rPr>
          <w:sz w:val="22"/>
          <w:szCs w:val="22"/>
        </w:rPr>
      </w:pPr>
      <w:r w:rsidRPr="00863AE2">
        <w:rPr>
          <w:sz w:val="22"/>
          <w:szCs w:val="22"/>
        </w:rPr>
        <w:t>Supervises the staff of the human resource department.</w:t>
      </w:r>
    </w:p>
    <w:p w:rsidR="005A40B8" w:rsidRPr="00863AE2" w:rsidRDefault="005A40B8" w:rsidP="00C22EE8">
      <w:pPr>
        <w:numPr>
          <w:ilvl w:val="0"/>
          <w:numId w:val="31"/>
        </w:numPr>
        <w:tabs>
          <w:tab w:val="clear" w:pos="720"/>
          <w:tab w:val="num" w:pos="450"/>
        </w:tabs>
        <w:ind w:left="450" w:hanging="450"/>
      </w:pPr>
      <w:r w:rsidRPr="00863AE2">
        <w:rPr>
          <w:sz w:val="22"/>
          <w:szCs w:val="22"/>
        </w:rPr>
        <w:t>Participates on committees and special projects and seeks additional responsibilities.</w:t>
      </w:r>
    </w:p>
    <w:p w:rsidR="00F81640" w:rsidRPr="00863AE2" w:rsidRDefault="002D1775" w:rsidP="00F81640">
      <w:pPr>
        <w:numPr>
          <w:ilvl w:val="0"/>
          <w:numId w:val="31"/>
        </w:numPr>
        <w:tabs>
          <w:tab w:val="clear" w:pos="720"/>
          <w:tab w:val="num" w:pos="450"/>
        </w:tabs>
        <w:ind w:left="450" w:hanging="450"/>
      </w:pPr>
      <w:r w:rsidRPr="00863AE2">
        <w:rPr>
          <w:sz w:val="22"/>
          <w:szCs w:val="22"/>
        </w:rPr>
        <w:t>Develops and implements HR strategies and initiatives aligned with the overall business strategy.</w:t>
      </w:r>
    </w:p>
    <w:p w:rsidR="00F81640" w:rsidRPr="00863AE2" w:rsidRDefault="00F81640" w:rsidP="00F81640">
      <w:pPr>
        <w:numPr>
          <w:ilvl w:val="0"/>
          <w:numId w:val="31"/>
        </w:numPr>
        <w:tabs>
          <w:tab w:val="clear" w:pos="720"/>
          <w:tab w:val="num" w:pos="450"/>
        </w:tabs>
        <w:ind w:left="450" w:hanging="450"/>
      </w:pPr>
      <w:r w:rsidRPr="00863AE2">
        <w:rPr>
          <w:rFonts w:cs="Calibri"/>
        </w:rPr>
        <w:t>Develops and implements robust workforce plans by analyzing strategic needs, seasonality, cyclicality, turnover, time to fill and other key metrics.</w:t>
      </w:r>
    </w:p>
    <w:p w:rsidR="002D1775" w:rsidRDefault="002D1775" w:rsidP="00020814">
      <w:pPr>
        <w:pStyle w:val="NormalWeb"/>
        <w:numPr>
          <w:ilvl w:val="0"/>
          <w:numId w:val="31"/>
        </w:numPr>
        <w:tabs>
          <w:tab w:val="clear" w:pos="720"/>
          <w:tab w:val="left" w:pos="0"/>
          <w:tab w:val="num" w:pos="450"/>
        </w:tabs>
        <w:spacing w:before="0" w:beforeAutospacing="0" w:after="0" w:afterAutospacing="0"/>
        <w:ind w:left="450" w:hanging="450"/>
        <w:rPr>
          <w:sz w:val="22"/>
          <w:szCs w:val="22"/>
        </w:rPr>
      </w:pPr>
      <w:r>
        <w:rPr>
          <w:sz w:val="22"/>
          <w:szCs w:val="22"/>
        </w:rPr>
        <w:t xml:space="preserve">Prepares, </w:t>
      </w:r>
      <w:r w:rsidRPr="00F72EA5">
        <w:rPr>
          <w:sz w:val="22"/>
          <w:szCs w:val="22"/>
        </w:rPr>
        <w:t>recommends, and maintains records and procedures for controlling personnel transactions and reporting personnel data.</w:t>
      </w:r>
    </w:p>
    <w:p w:rsidR="00F72EA5" w:rsidRPr="00F72EA5" w:rsidRDefault="00922C4A" w:rsidP="00020814">
      <w:pPr>
        <w:pStyle w:val="NormalWeb"/>
        <w:numPr>
          <w:ilvl w:val="0"/>
          <w:numId w:val="31"/>
        </w:numPr>
        <w:tabs>
          <w:tab w:val="clear" w:pos="720"/>
          <w:tab w:val="num" w:pos="450"/>
        </w:tabs>
        <w:spacing w:before="0" w:beforeAutospacing="0" w:after="0" w:afterAutospacing="0"/>
        <w:ind w:left="450" w:hanging="450"/>
        <w:rPr>
          <w:sz w:val="22"/>
          <w:szCs w:val="22"/>
        </w:rPr>
      </w:pPr>
      <w:r>
        <w:rPr>
          <w:sz w:val="22"/>
          <w:szCs w:val="22"/>
        </w:rPr>
        <w:t>C</w:t>
      </w:r>
      <w:r w:rsidR="00F72EA5" w:rsidRPr="00F72EA5">
        <w:rPr>
          <w:sz w:val="22"/>
          <w:szCs w:val="22"/>
        </w:rPr>
        <w:t>lassify</w:t>
      </w:r>
      <w:r>
        <w:rPr>
          <w:sz w:val="22"/>
          <w:szCs w:val="22"/>
        </w:rPr>
        <w:t xml:space="preserve"> and reclassify</w:t>
      </w:r>
      <w:r w:rsidR="00F72EA5" w:rsidRPr="00F72EA5">
        <w:rPr>
          <w:sz w:val="22"/>
          <w:szCs w:val="22"/>
        </w:rPr>
        <w:t xml:space="preserve"> positions and writ</w:t>
      </w:r>
      <w:r>
        <w:rPr>
          <w:sz w:val="22"/>
          <w:szCs w:val="22"/>
        </w:rPr>
        <w:t>e</w:t>
      </w:r>
      <w:r w:rsidR="00F72EA5" w:rsidRPr="00F72EA5">
        <w:rPr>
          <w:sz w:val="22"/>
          <w:szCs w:val="22"/>
        </w:rPr>
        <w:t xml:space="preserve"> job descriptions.</w:t>
      </w:r>
    </w:p>
    <w:p w:rsidR="00F72EA5" w:rsidRPr="00F72EA5" w:rsidRDefault="00F72EA5" w:rsidP="00020814">
      <w:pPr>
        <w:pStyle w:val="NormalWeb"/>
        <w:numPr>
          <w:ilvl w:val="0"/>
          <w:numId w:val="31"/>
        </w:numPr>
        <w:tabs>
          <w:tab w:val="clear" w:pos="720"/>
          <w:tab w:val="num" w:pos="450"/>
        </w:tabs>
        <w:spacing w:before="0" w:beforeAutospacing="0" w:after="0" w:afterAutospacing="0"/>
        <w:ind w:left="450" w:hanging="450"/>
        <w:rPr>
          <w:sz w:val="22"/>
          <w:szCs w:val="22"/>
        </w:rPr>
      </w:pPr>
      <w:r w:rsidRPr="00F72EA5">
        <w:rPr>
          <w:bCs/>
          <w:sz w:val="22"/>
          <w:szCs w:val="22"/>
        </w:rPr>
        <w:t xml:space="preserve">Administer </w:t>
      </w:r>
      <w:r w:rsidR="00631C68">
        <w:rPr>
          <w:bCs/>
          <w:sz w:val="22"/>
          <w:szCs w:val="22"/>
        </w:rPr>
        <w:t xml:space="preserve">all </w:t>
      </w:r>
      <w:r w:rsidRPr="00F72EA5">
        <w:rPr>
          <w:bCs/>
          <w:sz w:val="22"/>
          <w:szCs w:val="22"/>
        </w:rPr>
        <w:t xml:space="preserve">benefit programs to include </w:t>
      </w:r>
      <w:r w:rsidR="00631C68">
        <w:rPr>
          <w:bCs/>
          <w:sz w:val="22"/>
          <w:szCs w:val="22"/>
        </w:rPr>
        <w:t xml:space="preserve">enrollments, terminations, </w:t>
      </w:r>
      <w:proofErr w:type="gramStart"/>
      <w:r w:rsidR="00631C68">
        <w:rPr>
          <w:bCs/>
          <w:sz w:val="22"/>
          <w:szCs w:val="22"/>
        </w:rPr>
        <w:t>compliance</w:t>
      </w:r>
      <w:proofErr w:type="gramEnd"/>
      <w:r w:rsidR="00631C68">
        <w:rPr>
          <w:bCs/>
          <w:sz w:val="22"/>
          <w:szCs w:val="22"/>
        </w:rPr>
        <w:t xml:space="preserve"> and performance </w:t>
      </w:r>
      <w:r w:rsidRPr="00F72EA5">
        <w:rPr>
          <w:bCs/>
          <w:sz w:val="22"/>
          <w:szCs w:val="22"/>
        </w:rPr>
        <w:t>analysis</w:t>
      </w:r>
      <w:r w:rsidR="002D1775">
        <w:rPr>
          <w:bCs/>
          <w:sz w:val="22"/>
          <w:szCs w:val="22"/>
        </w:rPr>
        <w:t>. Serve</w:t>
      </w:r>
      <w:r w:rsidRPr="00F72EA5">
        <w:rPr>
          <w:bCs/>
          <w:sz w:val="22"/>
          <w:szCs w:val="22"/>
        </w:rPr>
        <w:t xml:space="preserve"> as primary contact with providers including group health</w:t>
      </w:r>
      <w:r w:rsidR="00631C68">
        <w:rPr>
          <w:bCs/>
          <w:sz w:val="22"/>
          <w:szCs w:val="22"/>
        </w:rPr>
        <w:t>, dental, vision</w:t>
      </w:r>
      <w:r w:rsidRPr="00F72EA5">
        <w:rPr>
          <w:bCs/>
          <w:sz w:val="22"/>
          <w:szCs w:val="22"/>
        </w:rPr>
        <w:t xml:space="preserve"> and life</w:t>
      </w:r>
      <w:r w:rsidR="00631C68">
        <w:rPr>
          <w:bCs/>
          <w:sz w:val="22"/>
          <w:szCs w:val="22"/>
        </w:rPr>
        <w:t>,</w:t>
      </w:r>
      <w:r w:rsidRPr="00F72EA5">
        <w:rPr>
          <w:bCs/>
          <w:sz w:val="22"/>
          <w:szCs w:val="22"/>
        </w:rPr>
        <w:t xml:space="preserve"> unemployment and retirement plans.</w:t>
      </w:r>
    </w:p>
    <w:p w:rsidR="002D1775" w:rsidRPr="00F72EA5" w:rsidRDefault="002D1775" w:rsidP="00020814">
      <w:pPr>
        <w:numPr>
          <w:ilvl w:val="0"/>
          <w:numId w:val="31"/>
        </w:numPr>
        <w:tabs>
          <w:tab w:val="clear" w:pos="720"/>
          <w:tab w:val="left" w:pos="0"/>
          <w:tab w:val="num" w:pos="450"/>
        </w:tabs>
        <w:ind w:left="450" w:hanging="450"/>
        <w:jc w:val="both"/>
        <w:rPr>
          <w:sz w:val="22"/>
          <w:szCs w:val="22"/>
        </w:rPr>
      </w:pPr>
      <w:r w:rsidRPr="00F72EA5">
        <w:rPr>
          <w:sz w:val="22"/>
          <w:szCs w:val="22"/>
        </w:rPr>
        <w:t>Designs personnel forms and directs the maintenance of personnel records for all offices</w:t>
      </w:r>
      <w:r>
        <w:rPr>
          <w:sz w:val="22"/>
          <w:szCs w:val="22"/>
        </w:rPr>
        <w:t>.</w:t>
      </w:r>
    </w:p>
    <w:p w:rsidR="002D1775" w:rsidRDefault="002D1775" w:rsidP="00020814">
      <w:pPr>
        <w:numPr>
          <w:ilvl w:val="0"/>
          <w:numId w:val="31"/>
        </w:numPr>
        <w:tabs>
          <w:tab w:val="clear" w:pos="720"/>
          <w:tab w:val="num" w:pos="450"/>
        </w:tabs>
        <w:ind w:left="450" w:hanging="450"/>
        <w:jc w:val="both"/>
        <w:rPr>
          <w:sz w:val="22"/>
          <w:szCs w:val="22"/>
        </w:rPr>
      </w:pPr>
      <w:r>
        <w:rPr>
          <w:sz w:val="22"/>
          <w:szCs w:val="22"/>
        </w:rPr>
        <w:t xml:space="preserve">Support current and future business needs through the development, engagement, motivation and preservation of human capital. </w:t>
      </w:r>
    </w:p>
    <w:p w:rsidR="00544E7E" w:rsidRPr="00F72EA5" w:rsidRDefault="00544E7E" w:rsidP="00020814">
      <w:pPr>
        <w:numPr>
          <w:ilvl w:val="0"/>
          <w:numId w:val="31"/>
        </w:numPr>
        <w:tabs>
          <w:tab w:val="clear" w:pos="720"/>
          <w:tab w:val="num" w:pos="450"/>
        </w:tabs>
        <w:ind w:left="450" w:hanging="450"/>
        <w:jc w:val="both"/>
        <w:rPr>
          <w:sz w:val="22"/>
          <w:szCs w:val="22"/>
        </w:rPr>
      </w:pPr>
      <w:r w:rsidRPr="00F72EA5">
        <w:rPr>
          <w:sz w:val="22"/>
          <w:szCs w:val="22"/>
        </w:rPr>
        <w:t>Keep team</w:t>
      </w:r>
      <w:r w:rsidR="008F0F6C" w:rsidRPr="00F72EA5">
        <w:rPr>
          <w:sz w:val="22"/>
          <w:szCs w:val="22"/>
        </w:rPr>
        <w:t>s</w:t>
      </w:r>
      <w:r w:rsidRPr="00F72EA5">
        <w:rPr>
          <w:sz w:val="22"/>
          <w:szCs w:val="22"/>
        </w:rPr>
        <w:t xml:space="preserve"> advised of company/department progress and other critical communications</w:t>
      </w:r>
      <w:r w:rsidR="002B01DD" w:rsidRPr="00F72EA5">
        <w:rPr>
          <w:sz w:val="22"/>
          <w:szCs w:val="22"/>
        </w:rPr>
        <w:t>.</w:t>
      </w:r>
    </w:p>
    <w:p w:rsidR="00031D27" w:rsidRPr="00F72EA5" w:rsidRDefault="00031D27" w:rsidP="00020814">
      <w:pPr>
        <w:numPr>
          <w:ilvl w:val="0"/>
          <w:numId w:val="31"/>
        </w:numPr>
        <w:tabs>
          <w:tab w:val="clear" w:pos="720"/>
          <w:tab w:val="num" w:pos="450"/>
        </w:tabs>
        <w:ind w:left="450" w:hanging="450"/>
        <w:jc w:val="both"/>
        <w:rPr>
          <w:sz w:val="22"/>
          <w:szCs w:val="22"/>
        </w:rPr>
      </w:pPr>
      <w:r w:rsidRPr="00F72EA5">
        <w:rPr>
          <w:sz w:val="22"/>
          <w:szCs w:val="22"/>
        </w:rPr>
        <w:t>Maintain confidentiality regardin</w:t>
      </w:r>
      <w:r w:rsidR="004F41E3" w:rsidRPr="00F72EA5">
        <w:rPr>
          <w:sz w:val="22"/>
          <w:szCs w:val="22"/>
        </w:rPr>
        <w:t>g</w:t>
      </w:r>
      <w:r w:rsidRPr="00F72EA5">
        <w:rPr>
          <w:sz w:val="22"/>
          <w:szCs w:val="22"/>
        </w:rPr>
        <w:t xml:space="preserve"> </w:t>
      </w:r>
      <w:r w:rsidR="00544E7E" w:rsidRPr="00F72EA5">
        <w:rPr>
          <w:sz w:val="22"/>
          <w:szCs w:val="22"/>
        </w:rPr>
        <w:t xml:space="preserve">internal staff, </w:t>
      </w:r>
      <w:r w:rsidRPr="00F72EA5">
        <w:rPr>
          <w:sz w:val="22"/>
          <w:szCs w:val="22"/>
        </w:rPr>
        <w:t>c</w:t>
      </w:r>
      <w:r w:rsidR="004F41E3" w:rsidRPr="00F72EA5">
        <w:rPr>
          <w:sz w:val="22"/>
          <w:szCs w:val="22"/>
        </w:rPr>
        <w:t>lient and candidate information</w:t>
      </w:r>
      <w:r w:rsidR="002B01DD" w:rsidRPr="00F72EA5">
        <w:rPr>
          <w:sz w:val="22"/>
          <w:szCs w:val="22"/>
        </w:rPr>
        <w:t>.</w:t>
      </w:r>
    </w:p>
    <w:p w:rsidR="004657F0" w:rsidRPr="00F72EA5" w:rsidRDefault="00544E7E" w:rsidP="00020814">
      <w:pPr>
        <w:numPr>
          <w:ilvl w:val="0"/>
          <w:numId w:val="31"/>
        </w:numPr>
        <w:tabs>
          <w:tab w:val="clear" w:pos="720"/>
          <w:tab w:val="num" w:pos="450"/>
        </w:tabs>
        <w:ind w:left="450" w:hanging="450"/>
        <w:jc w:val="both"/>
        <w:rPr>
          <w:sz w:val="22"/>
          <w:szCs w:val="22"/>
        </w:rPr>
      </w:pPr>
      <w:r w:rsidRPr="00F72EA5">
        <w:rPr>
          <w:sz w:val="22"/>
          <w:szCs w:val="22"/>
        </w:rPr>
        <w:t>C</w:t>
      </w:r>
      <w:r w:rsidR="008F0F6C" w:rsidRPr="00F72EA5">
        <w:rPr>
          <w:sz w:val="22"/>
          <w:szCs w:val="22"/>
        </w:rPr>
        <w:t>reate and monitor c</w:t>
      </w:r>
      <w:r w:rsidRPr="00F72EA5">
        <w:rPr>
          <w:sz w:val="22"/>
          <w:szCs w:val="22"/>
        </w:rPr>
        <w:t>ollaborat</w:t>
      </w:r>
      <w:r w:rsidR="008F0F6C" w:rsidRPr="00F72EA5">
        <w:rPr>
          <w:sz w:val="22"/>
          <w:szCs w:val="22"/>
        </w:rPr>
        <w:t xml:space="preserve">ive efforts amongst departments in an effort to </w:t>
      </w:r>
      <w:r w:rsidRPr="00F72EA5">
        <w:rPr>
          <w:sz w:val="22"/>
          <w:szCs w:val="22"/>
        </w:rPr>
        <w:t>carry out PRN mission and plans</w:t>
      </w:r>
      <w:r w:rsidR="002B01DD" w:rsidRPr="00F72EA5">
        <w:rPr>
          <w:sz w:val="22"/>
          <w:szCs w:val="22"/>
        </w:rPr>
        <w:t>.</w:t>
      </w:r>
    </w:p>
    <w:p w:rsidR="00031D27" w:rsidRPr="00F72EA5" w:rsidRDefault="00031D27" w:rsidP="00020814">
      <w:pPr>
        <w:numPr>
          <w:ilvl w:val="0"/>
          <w:numId w:val="31"/>
        </w:numPr>
        <w:tabs>
          <w:tab w:val="clear" w:pos="720"/>
          <w:tab w:val="num" w:pos="450"/>
        </w:tabs>
        <w:ind w:left="450" w:hanging="450"/>
        <w:jc w:val="both"/>
        <w:rPr>
          <w:sz w:val="22"/>
          <w:szCs w:val="22"/>
        </w:rPr>
      </w:pPr>
      <w:r w:rsidRPr="00F72EA5">
        <w:rPr>
          <w:sz w:val="22"/>
          <w:szCs w:val="22"/>
        </w:rPr>
        <w:t xml:space="preserve">Schedule </w:t>
      </w:r>
      <w:r w:rsidR="004F41E3" w:rsidRPr="00F72EA5">
        <w:rPr>
          <w:sz w:val="22"/>
          <w:szCs w:val="22"/>
        </w:rPr>
        <w:t xml:space="preserve">and lead regular </w:t>
      </w:r>
      <w:r w:rsidR="008F0F6C" w:rsidRPr="00F72EA5">
        <w:rPr>
          <w:sz w:val="22"/>
          <w:szCs w:val="22"/>
        </w:rPr>
        <w:t>department/</w:t>
      </w:r>
      <w:r w:rsidR="004F41E3" w:rsidRPr="00F72EA5">
        <w:rPr>
          <w:sz w:val="22"/>
          <w:szCs w:val="22"/>
        </w:rPr>
        <w:t>staff meetings</w:t>
      </w:r>
      <w:r w:rsidR="002B01DD" w:rsidRPr="00F72EA5">
        <w:rPr>
          <w:sz w:val="22"/>
          <w:szCs w:val="22"/>
        </w:rPr>
        <w:t>.</w:t>
      </w:r>
    </w:p>
    <w:p w:rsidR="00031D27" w:rsidRPr="00F72EA5" w:rsidRDefault="004F41E3" w:rsidP="00020814">
      <w:pPr>
        <w:numPr>
          <w:ilvl w:val="0"/>
          <w:numId w:val="31"/>
        </w:numPr>
        <w:tabs>
          <w:tab w:val="clear" w:pos="720"/>
          <w:tab w:val="num" w:pos="450"/>
        </w:tabs>
        <w:ind w:left="450" w:hanging="450"/>
        <w:jc w:val="both"/>
        <w:rPr>
          <w:sz w:val="22"/>
          <w:szCs w:val="22"/>
        </w:rPr>
      </w:pPr>
      <w:r w:rsidRPr="00F72EA5">
        <w:rPr>
          <w:sz w:val="22"/>
          <w:szCs w:val="22"/>
        </w:rPr>
        <w:t>Enforce policies and procedures</w:t>
      </w:r>
      <w:r w:rsidR="002B01DD" w:rsidRPr="00F72EA5">
        <w:rPr>
          <w:sz w:val="22"/>
          <w:szCs w:val="22"/>
        </w:rPr>
        <w:t>.</w:t>
      </w:r>
    </w:p>
    <w:p w:rsidR="009D0087" w:rsidRPr="00F72EA5" w:rsidRDefault="009D0087" w:rsidP="00F72EA5">
      <w:pPr>
        <w:jc w:val="both"/>
        <w:rPr>
          <w:b/>
          <w:sz w:val="22"/>
          <w:szCs w:val="22"/>
          <w:u w:val="single"/>
        </w:rPr>
      </w:pPr>
    </w:p>
    <w:p w:rsidR="00031D27" w:rsidRPr="00F72EA5" w:rsidRDefault="00031D27" w:rsidP="00F72EA5">
      <w:pPr>
        <w:jc w:val="both"/>
        <w:rPr>
          <w:b/>
          <w:sz w:val="22"/>
          <w:szCs w:val="22"/>
          <w:u w:val="single"/>
        </w:rPr>
      </w:pPr>
      <w:r w:rsidRPr="00F72EA5">
        <w:rPr>
          <w:b/>
          <w:sz w:val="22"/>
          <w:szCs w:val="22"/>
          <w:u w:val="single"/>
        </w:rPr>
        <w:t>Measurement of Performance</w:t>
      </w:r>
    </w:p>
    <w:p w:rsidR="002B01DD" w:rsidRPr="00F72EA5" w:rsidRDefault="002B01DD" w:rsidP="00F72EA5">
      <w:pPr>
        <w:numPr>
          <w:ilvl w:val="0"/>
          <w:numId w:val="21"/>
        </w:numPr>
        <w:tabs>
          <w:tab w:val="clear" w:pos="720"/>
          <w:tab w:val="num" w:pos="540"/>
          <w:tab w:val="left" w:pos="4500"/>
        </w:tabs>
        <w:ind w:left="540" w:hanging="540"/>
        <w:jc w:val="both"/>
        <w:rPr>
          <w:sz w:val="22"/>
          <w:szCs w:val="22"/>
        </w:rPr>
      </w:pPr>
      <w:r w:rsidRPr="00F72EA5">
        <w:rPr>
          <w:sz w:val="22"/>
          <w:szCs w:val="22"/>
        </w:rPr>
        <w:t>Effective</w:t>
      </w:r>
      <w:r w:rsidR="00464F22">
        <w:rPr>
          <w:sz w:val="22"/>
          <w:szCs w:val="22"/>
        </w:rPr>
        <w:t xml:space="preserve"> management of daily operation within human resources and corporate training.</w:t>
      </w:r>
    </w:p>
    <w:p w:rsidR="00D810E6" w:rsidRDefault="00D810E6" w:rsidP="00F72EA5">
      <w:pPr>
        <w:numPr>
          <w:ilvl w:val="0"/>
          <w:numId w:val="21"/>
        </w:numPr>
        <w:tabs>
          <w:tab w:val="clear" w:pos="720"/>
          <w:tab w:val="num" w:pos="540"/>
          <w:tab w:val="left" w:pos="4500"/>
        </w:tabs>
        <w:ind w:left="540" w:hanging="540"/>
        <w:jc w:val="both"/>
        <w:rPr>
          <w:sz w:val="22"/>
          <w:szCs w:val="22"/>
        </w:rPr>
      </w:pPr>
      <w:r>
        <w:rPr>
          <w:sz w:val="22"/>
          <w:szCs w:val="22"/>
        </w:rPr>
        <w:t>Turn over of internal team members</w:t>
      </w:r>
    </w:p>
    <w:p w:rsidR="00D810E6" w:rsidRDefault="00D810E6" w:rsidP="00F72EA5">
      <w:pPr>
        <w:numPr>
          <w:ilvl w:val="0"/>
          <w:numId w:val="21"/>
        </w:numPr>
        <w:tabs>
          <w:tab w:val="clear" w:pos="720"/>
          <w:tab w:val="num" w:pos="540"/>
          <w:tab w:val="left" w:pos="4500"/>
        </w:tabs>
        <w:ind w:left="540" w:hanging="540"/>
        <w:jc w:val="both"/>
        <w:rPr>
          <w:sz w:val="22"/>
          <w:szCs w:val="22"/>
        </w:rPr>
      </w:pPr>
      <w:r>
        <w:rPr>
          <w:sz w:val="22"/>
          <w:szCs w:val="22"/>
        </w:rPr>
        <w:t>Growth of employees and revenue</w:t>
      </w:r>
    </w:p>
    <w:p w:rsidR="00031D27" w:rsidRPr="00F72EA5" w:rsidRDefault="002B01DD" w:rsidP="00F72EA5">
      <w:pPr>
        <w:numPr>
          <w:ilvl w:val="0"/>
          <w:numId w:val="21"/>
        </w:numPr>
        <w:tabs>
          <w:tab w:val="clear" w:pos="720"/>
          <w:tab w:val="num" w:pos="540"/>
          <w:tab w:val="left" w:pos="4500"/>
        </w:tabs>
        <w:ind w:left="540" w:hanging="540"/>
        <w:jc w:val="both"/>
        <w:rPr>
          <w:sz w:val="22"/>
          <w:szCs w:val="22"/>
        </w:rPr>
      </w:pPr>
      <w:r w:rsidRPr="00F72EA5">
        <w:rPr>
          <w:sz w:val="22"/>
          <w:szCs w:val="22"/>
        </w:rPr>
        <w:t>Ability to meet department specific goals as aligned with corporate wide strategic plan.</w:t>
      </w:r>
    </w:p>
    <w:p w:rsidR="00031D27" w:rsidRPr="002D1775" w:rsidRDefault="00031D27" w:rsidP="00F72EA5">
      <w:pPr>
        <w:numPr>
          <w:ilvl w:val="0"/>
          <w:numId w:val="21"/>
        </w:numPr>
        <w:tabs>
          <w:tab w:val="clear" w:pos="720"/>
          <w:tab w:val="num" w:pos="540"/>
          <w:tab w:val="left" w:pos="4500"/>
        </w:tabs>
        <w:ind w:left="540" w:hanging="540"/>
        <w:jc w:val="both"/>
        <w:rPr>
          <w:sz w:val="22"/>
          <w:szCs w:val="22"/>
        </w:rPr>
      </w:pPr>
      <w:r w:rsidRPr="002D1775">
        <w:rPr>
          <w:sz w:val="22"/>
          <w:szCs w:val="22"/>
        </w:rPr>
        <w:t xml:space="preserve">Compliance with </w:t>
      </w:r>
      <w:r w:rsidR="004F41E3" w:rsidRPr="002D1775">
        <w:rPr>
          <w:sz w:val="22"/>
          <w:szCs w:val="22"/>
        </w:rPr>
        <w:t>company policies and procedures</w:t>
      </w:r>
      <w:r w:rsidR="002B01DD" w:rsidRPr="002D1775">
        <w:rPr>
          <w:sz w:val="22"/>
          <w:szCs w:val="22"/>
        </w:rPr>
        <w:t>.</w:t>
      </w:r>
    </w:p>
    <w:p w:rsidR="00031D27" w:rsidRPr="00F72EA5" w:rsidRDefault="001410A6" w:rsidP="00F72EA5">
      <w:pPr>
        <w:numPr>
          <w:ilvl w:val="0"/>
          <w:numId w:val="21"/>
        </w:numPr>
        <w:tabs>
          <w:tab w:val="clear" w:pos="720"/>
          <w:tab w:val="num" w:pos="540"/>
          <w:tab w:val="left" w:pos="4500"/>
        </w:tabs>
        <w:ind w:left="540" w:hanging="540"/>
        <w:jc w:val="both"/>
        <w:rPr>
          <w:sz w:val="22"/>
          <w:szCs w:val="22"/>
        </w:rPr>
      </w:pPr>
      <w:r w:rsidRPr="00F72EA5">
        <w:rPr>
          <w:sz w:val="22"/>
          <w:szCs w:val="22"/>
        </w:rPr>
        <w:t>Maximize e</w:t>
      </w:r>
      <w:r w:rsidR="00031D27" w:rsidRPr="00F72EA5">
        <w:rPr>
          <w:sz w:val="22"/>
          <w:szCs w:val="22"/>
        </w:rPr>
        <w:t>fficiency a</w:t>
      </w:r>
      <w:r w:rsidR="002B01DD" w:rsidRPr="00F72EA5">
        <w:rPr>
          <w:sz w:val="22"/>
          <w:szCs w:val="22"/>
        </w:rPr>
        <w:t>nd cohesiveness within teams and amongst teams.</w:t>
      </w:r>
    </w:p>
    <w:p w:rsidR="00031D27" w:rsidRPr="00F72EA5" w:rsidRDefault="001410A6" w:rsidP="00F72EA5">
      <w:pPr>
        <w:numPr>
          <w:ilvl w:val="0"/>
          <w:numId w:val="21"/>
        </w:numPr>
        <w:tabs>
          <w:tab w:val="clear" w:pos="720"/>
          <w:tab w:val="num" w:pos="540"/>
          <w:tab w:val="left" w:pos="4500"/>
        </w:tabs>
        <w:ind w:left="540" w:hanging="540"/>
        <w:jc w:val="both"/>
        <w:rPr>
          <w:sz w:val="22"/>
          <w:szCs w:val="22"/>
        </w:rPr>
      </w:pPr>
      <w:r w:rsidRPr="00F72EA5">
        <w:rPr>
          <w:sz w:val="22"/>
          <w:szCs w:val="22"/>
        </w:rPr>
        <w:t>Provide f</w:t>
      </w:r>
      <w:r w:rsidR="00031D27" w:rsidRPr="00F72EA5">
        <w:rPr>
          <w:sz w:val="22"/>
          <w:szCs w:val="22"/>
        </w:rPr>
        <w:t xml:space="preserve">lexibility and cooperation </w:t>
      </w:r>
      <w:r w:rsidR="004F41E3" w:rsidRPr="00F72EA5">
        <w:rPr>
          <w:sz w:val="22"/>
          <w:szCs w:val="22"/>
        </w:rPr>
        <w:t>in personal work schedule</w:t>
      </w:r>
      <w:r w:rsidR="002B01DD" w:rsidRPr="00F72EA5">
        <w:rPr>
          <w:sz w:val="22"/>
          <w:szCs w:val="22"/>
        </w:rPr>
        <w:t>.</w:t>
      </w:r>
    </w:p>
    <w:p w:rsidR="00031D27" w:rsidRPr="00F72EA5" w:rsidRDefault="00031D27" w:rsidP="00F72EA5">
      <w:pPr>
        <w:numPr>
          <w:ilvl w:val="0"/>
          <w:numId w:val="21"/>
        </w:numPr>
        <w:tabs>
          <w:tab w:val="clear" w:pos="720"/>
          <w:tab w:val="num" w:pos="540"/>
          <w:tab w:val="left" w:pos="4500"/>
        </w:tabs>
        <w:ind w:left="540" w:hanging="540"/>
        <w:jc w:val="both"/>
        <w:rPr>
          <w:sz w:val="22"/>
          <w:szCs w:val="22"/>
        </w:rPr>
      </w:pPr>
      <w:r w:rsidRPr="00F72EA5">
        <w:rPr>
          <w:sz w:val="22"/>
          <w:szCs w:val="22"/>
        </w:rPr>
        <w:t>Exhibiting a positive attitude and atmosph</w:t>
      </w:r>
      <w:r w:rsidR="004F41E3" w:rsidRPr="00F72EA5">
        <w:rPr>
          <w:sz w:val="22"/>
          <w:szCs w:val="22"/>
        </w:rPr>
        <w:t>ere of cooperation at all times</w:t>
      </w:r>
      <w:r w:rsidR="002B01DD" w:rsidRPr="00F72EA5">
        <w:rPr>
          <w:sz w:val="22"/>
          <w:szCs w:val="22"/>
        </w:rPr>
        <w:t>.</w:t>
      </w:r>
    </w:p>
    <w:p w:rsidR="00031D27" w:rsidRPr="00F72EA5" w:rsidRDefault="00031D27" w:rsidP="00F72EA5">
      <w:pPr>
        <w:jc w:val="both"/>
        <w:rPr>
          <w:sz w:val="22"/>
          <w:szCs w:val="22"/>
        </w:rPr>
      </w:pPr>
    </w:p>
    <w:p w:rsidR="00F43D96" w:rsidRPr="00F72EA5" w:rsidRDefault="00F43D96" w:rsidP="00F43D96">
      <w:pPr>
        <w:tabs>
          <w:tab w:val="left" w:pos="6750"/>
        </w:tabs>
        <w:jc w:val="both"/>
        <w:rPr>
          <w:i/>
          <w:sz w:val="22"/>
          <w:szCs w:val="22"/>
        </w:rPr>
      </w:pPr>
      <w:r w:rsidRPr="00F72EA5">
        <w:rPr>
          <w:b/>
          <w:i/>
          <w:sz w:val="22"/>
          <w:szCs w:val="22"/>
        </w:rPr>
        <w:t>This job description should not be construed to imply that these representative duties and qualifications are the exclusive standard for this position.  Incumbents will follow such other instructions and perform any related duties as may be required by their supervisor.</w:t>
      </w:r>
      <w:r w:rsidRPr="00F72EA5">
        <w:rPr>
          <w:b/>
          <w:i/>
          <w:sz w:val="22"/>
          <w:szCs w:val="22"/>
        </w:rPr>
        <w:tab/>
      </w:r>
      <w:r w:rsidRPr="00F72EA5">
        <w:rPr>
          <w:i/>
          <w:sz w:val="22"/>
          <w:szCs w:val="22"/>
        </w:rPr>
        <w:tab/>
      </w:r>
    </w:p>
    <w:p w:rsidR="00F43D96" w:rsidRPr="00F72EA5" w:rsidRDefault="00F43D96" w:rsidP="00F43D96">
      <w:pPr>
        <w:tabs>
          <w:tab w:val="left" w:pos="6750"/>
        </w:tabs>
        <w:jc w:val="both"/>
        <w:rPr>
          <w:sz w:val="22"/>
          <w:szCs w:val="22"/>
        </w:rPr>
      </w:pPr>
    </w:p>
    <w:p w:rsidR="00F43D96" w:rsidRPr="00F72EA5" w:rsidRDefault="00F43D96" w:rsidP="00F43D96">
      <w:pPr>
        <w:tabs>
          <w:tab w:val="left" w:pos="6750"/>
        </w:tabs>
        <w:jc w:val="both"/>
        <w:rPr>
          <w:i/>
          <w:sz w:val="22"/>
          <w:szCs w:val="22"/>
        </w:rPr>
      </w:pPr>
      <w:r w:rsidRPr="00F72EA5">
        <w:rPr>
          <w:i/>
          <w:color w:val="000000"/>
          <w:sz w:val="22"/>
          <w:szCs w:val="22"/>
          <w:shd w:val="clear" w:color="auto" w:fill="FFFFFF"/>
        </w:rPr>
        <w:t>PRN Health Services (Nurses PRN) is an equal employment opportunity employer, committed to promoting equal employment opportunities for all applicants and employees, regardless of age, race, color, national origin, religion, creed, handicap, disability, sex, sexual orientation, marital status, physical condition, political affiliation, membership in the national guard, state defense force or any other reserve component of the military of the United States or this state, and any other status protected under applicable federal or state law.</w:t>
      </w:r>
    </w:p>
    <w:p w:rsidR="00F43D96" w:rsidRPr="00F72EA5" w:rsidRDefault="00F43D96" w:rsidP="00F43D96">
      <w:pPr>
        <w:tabs>
          <w:tab w:val="left" w:pos="6750"/>
        </w:tabs>
        <w:jc w:val="both"/>
        <w:rPr>
          <w:b/>
          <w:sz w:val="22"/>
          <w:szCs w:val="22"/>
        </w:rPr>
      </w:pPr>
      <w:r w:rsidRPr="00F72EA5">
        <w:rPr>
          <w:b/>
          <w:sz w:val="22"/>
          <w:szCs w:val="22"/>
        </w:rPr>
        <w:pict>
          <v:rect id="_x0000_i1026" style="width:0;height:1.5pt" o:hralign="center" o:hrstd="t" o:hr="t" fillcolor="#aca899" stroked="f"/>
        </w:pict>
      </w:r>
    </w:p>
    <w:p w:rsidR="0079589C" w:rsidRPr="00F72EA5" w:rsidRDefault="0079589C" w:rsidP="00F43D96">
      <w:pPr>
        <w:tabs>
          <w:tab w:val="left" w:pos="6750"/>
        </w:tabs>
        <w:jc w:val="both"/>
        <w:rPr>
          <w:i/>
          <w:sz w:val="22"/>
          <w:szCs w:val="22"/>
        </w:rPr>
      </w:pPr>
    </w:p>
    <w:p w:rsidR="00F43D96" w:rsidRPr="00F72EA5" w:rsidRDefault="00F43D96" w:rsidP="00F43D96">
      <w:pPr>
        <w:tabs>
          <w:tab w:val="left" w:pos="6750"/>
        </w:tabs>
        <w:jc w:val="both"/>
        <w:rPr>
          <w:i/>
          <w:sz w:val="22"/>
          <w:szCs w:val="22"/>
        </w:rPr>
      </w:pPr>
      <w:r w:rsidRPr="00F72EA5">
        <w:rPr>
          <w:i/>
          <w:sz w:val="22"/>
          <w:szCs w:val="22"/>
        </w:rPr>
        <w:lastRenderedPageBreak/>
        <w:t>I have read the above job description and have been given the opportunity ask questions.  My signature indicates that I am aware of my duties and responsibilities for said position.  Furthermore, I understand that this job description does not imply an employment contract and that Nurses PRN is an at-will employer.</w:t>
      </w:r>
    </w:p>
    <w:p w:rsidR="00F43D96" w:rsidRPr="00F72EA5" w:rsidRDefault="00F43D96" w:rsidP="00F43D96">
      <w:pPr>
        <w:tabs>
          <w:tab w:val="left" w:pos="6750"/>
        </w:tabs>
        <w:jc w:val="both"/>
        <w:rPr>
          <w:sz w:val="22"/>
          <w:szCs w:val="22"/>
        </w:rPr>
      </w:pPr>
    </w:p>
    <w:p w:rsidR="00F43D96" w:rsidRPr="00F72EA5" w:rsidRDefault="00F43D96" w:rsidP="00F43D96">
      <w:pPr>
        <w:tabs>
          <w:tab w:val="left" w:pos="5760"/>
        </w:tabs>
        <w:jc w:val="both"/>
        <w:rPr>
          <w:sz w:val="22"/>
          <w:szCs w:val="22"/>
          <w:u w:val="single"/>
        </w:rPr>
      </w:pPr>
      <w:r w:rsidRPr="00F72EA5">
        <w:rPr>
          <w:sz w:val="22"/>
          <w:szCs w:val="22"/>
          <w:u w:val="single"/>
        </w:rPr>
        <w:tab/>
      </w:r>
    </w:p>
    <w:p w:rsidR="00F43D96" w:rsidRPr="00F72EA5" w:rsidRDefault="00F43D96" w:rsidP="00F43D96">
      <w:pPr>
        <w:tabs>
          <w:tab w:val="left" w:pos="6750"/>
        </w:tabs>
        <w:jc w:val="both"/>
        <w:rPr>
          <w:sz w:val="22"/>
          <w:szCs w:val="22"/>
        </w:rPr>
      </w:pPr>
      <w:r w:rsidRPr="00F72EA5">
        <w:rPr>
          <w:sz w:val="22"/>
          <w:szCs w:val="22"/>
        </w:rPr>
        <w:t>Employee Name - Printed</w:t>
      </w:r>
    </w:p>
    <w:p w:rsidR="00F43D96" w:rsidRPr="00F72EA5" w:rsidRDefault="00F43D96" w:rsidP="00F43D96">
      <w:pPr>
        <w:tabs>
          <w:tab w:val="left" w:pos="6750"/>
        </w:tabs>
        <w:jc w:val="both"/>
        <w:rPr>
          <w:sz w:val="22"/>
          <w:szCs w:val="22"/>
        </w:rPr>
      </w:pPr>
    </w:p>
    <w:p w:rsidR="00F43D96" w:rsidRPr="00F72EA5" w:rsidRDefault="00F43D96" w:rsidP="00F43D96">
      <w:pPr>
        <w:tabs>
          <w:tab w:val="left" w:pos="5760"/>
          <w:tab w:val="left" w:pos="6750"/>
        </w:tabs>
        <w:jc w:val="both"/>
        <w:rPr>
          <w:sz w:val="22"/>
          <w:szCs w:val="22"/>
          <w:u w:val="single"/>
        </w:rPr>
      </w:pPr>
      <w:r w:rsidRPr="00F72EA5">
        <w:rPr>
          <w:sz w:val="22"/>
          <w:szCs w:val="22"/>
          <w:u w:val="single"/>
        </w:rPr>
        <w:tab/>
      </w:r>
      <w:r w:rsidRPr="00F72EA5">
        <w:rPr>
          <w:sz w:val="22"/>
          <w:szCs w:val="22"/>
        </w:rPr>
        <w:tab/>
      </w:r>
      <w:r w:rsidRPr="00F72EA5">
        <w:rPr>
          <w:sz w:val="22"/>
          <w:szCs w:val="22"/>
          <w:u w:val="single"/>
        </w:rPr>
        <w:tab/>
      </w:r>
      <w:r w:rsidRPr="00F72EA5">
        <w:rPr>
          <w:sz w:val="22"/>
          <w:szCs w:val="22"/>
          <w:u w:val="single"/>
        </w:rPr>
        <w:tab/>
      </w:r>
      <w:r w:rsidRPr="00F72EA5">
        <w:rPr>
          <w:sz w:val="22"/>
          <w:szCs w:val="22"/>
          <w:u w:val="single"/>
        </w:rPr>
        <w:tab/>
      </w:r>
      <w:r w:rsidRPr="00F72EA5">
        <w:rPr>
          <w:sz w:val="22"/>
          <w:szCs w:val="22"/>
          <w:u w:val="single"/>
        </w:rPr>
        <w:tab/>
      </w:r>
    </w:p>
    <w:p w:rsidR="00BF3DEF" w:rsidRPr="00F72EA5" w:rsidRDefault="00F43D96" w:rsidP="00F43D96">
      <w:pPr>
        <w:pStyle w:val="BodyText"/>
        <w:tabs>
          <w:tab w:val="left" w:pos="6750"/>
        </w:tabs>
        <w:rPr>
          <w:i/>
          <w:sz w:val="22"/>
          <w:szCs w:val="22"/>
        </w:rPr>
      </w:pPr>
      <w:r w:rsidRPr="00F72EA5">
        <w:rPr>
          <w:sz w:val="22"/>
          <w:szCs w:val="22"/>
        </w:rPr>
        <w:t>Employee Signature</w:t>
      </w:r>
      <w:r w:rsidR="00BF3DEF" w:rsidRPr="00F72EA5">
        <w:rPr>
          <w:b/>
          <w:i/>
          <w:sz w:val="22"/>
          <w:szCs w:val="22"/>
        </w:rPr>
        <w:tab/>
      </w:r>
      <w:r w:rsidR="0079589C" w:rsidRPr="00F72EA5">
        <w:rPr>
          <w:sz w:val="22"/>
          <w:szCs w:val="22"/>
        </w:rPr>
        <w:t>Date</w:t>
      </w:r>
      <w:r w:rsidR="00BF3DEF" w:rsidRPr="00F72EA5">
        <w:rPr>
          <w:sz w:val="22"/>
          <w:szCs w:val="22"/>
        </w:rPr>
        <w:tab/>
      </w:r>
    </w:p>
    <w:sectPr w:rsidR="00BF3DEF" w:rsidRPr="00F72EA5" w:rsidSect="0089694A">
      <w:footerReference w:type="default" r:id="rId8"/>
      <w:footerReference w:type="first" r:id="rId9"/>
      <w:type w:val="nextColumn"/>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4CD" w:rsidRDefault="000864CD">
      <w:r>
        <w:separator/>
      </w:r>
    </w:p>
  </w:endnote>
  <w:endnote w:type="continuationSeparator" w:id="0">
    <w:p w:rsidR="000864CD" w:rsidRDefault="0008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9C" w:rsidRDefault="0079589C" w:rsidP="00FC6416">
    <w:pPr>
      <w:pStyle w:val="Footer"/>
      <w:rPr>
        <w:i/>
        <w:sz w:val="16"/>
        <w:szCs w:val="16"/>
      </w:rPr>
    </w:pPr>
  </w:p>
  <w:p w:rsidR="00F43D96" w:rsidRDefault="00C5221A" w:rsidP="00FC6416">
    <w:pPr>
      <w:pStyle w:val="Footer"/>
      <w:rPr>
        <w:i/>
        <w:sz w:val="16"/>
        <w:szCs w:val="16"/>
      </w:rPr>
    </w:pPr>
    <w:r>
      <w:rPr>
        <w:i/>
        <w:sz w:val="16"/>
        <w:szCs w:val="16"/>
      </w:rPr>
      <w:t xml:space="preserve">Human Resource </w:t>
    </w:r>
    <w:r w:rsidR="005A40B8">
      <w:rPr>
        <w:i/>
        <w:sz w:val="16"/>
        <w:szCs w:val="16"/>
      </w:rPr>
      <w:t>Director</w:t>
    </w:r>
  </w:p>
  <w:p w:rsidR="00FC6416" w:rsidRDefault="00327411" w:rsidP="00FC6416">
    <w:pPr>
      <w:pStyle w:val="Footer"/>
      <w:rPr>
        <w:i/>
        <w:sz w:val="16"/>
        <w:szCs w:val="16"/>
      </w:rPr>
    </w:pPr>
    <w:r>
      <w:rPr>
        <w:i/>
        <w:sz w:val="16"/>
        <w:szCs w:val="16"/>
      </w:rPr>
      <w:t xml:space="preserve"> 201</w:t>
    </w:r>
    <w:r w:rsidR="00020814">
      <w:rPr>
        <w:i/>
        <w:sz w:val="16"/>
        <w:szCs w:val="16"/>
      </w:rPr>
      <w:t>7</w:t>
    </w:r>
  </w:p>
  <w:p w:rsidR="00FC6416" w:rsidRPr="0079589C" w:rsidRDefault="00FC6416">
    <w:pPr>
      <w:pStyle w:val="Footer"/>
      <w:rPr>
        <w:i/>
        <w:sz w:val="16"/>
        <w:szCs w:val="16"/>
      </w:rPr>
    </w:pPr>
    <w:r>
      <w:rPr>
        <w:i/>
        <w:sz w:val="16"/>
        <w:szCs w:val="16"/>
      </w:rPr>
      <w:tab/>
    </w:r>
    <w:r>
      <w:rPr>
        <w:i/>
        <w:sz w:val="16"/>
        <w:szCs w:val="16"/>
      </w:rPr>
      <w:tab/>
      <w:t xml:space="preserve">Page </w:t>
    </w:r>
    <w:r w:rsidRPr="00F84F49">
      <w:rPr>
        <w:rStyle w:val="PageNumber"/>
        <w:i/>
        <w:sz w:val="16"/>
        <w:szCs w:val="16"/>
      </w:rPr>
      <w:fldChar w:fldCharType="begin"/>
    </w:r>
    <w:r w:rsidRPr="00F84F49">
      <w:rPr>
        <w:rStyle w:val="PageNumber"/>
        <w:i/>
        <w:sz w:val="16"/>
        <w:szCs w:val="16"/>
      </w:rPr>
      <w:instrText xml:space="preserve"> PAGE </w:instrText>
    </w:r>
    <w:r w:rsidRPr="00F84F49">
      <w:rPr>
        <w:rStyle w:val="PageNumber"/>
        <w:i/>
        <w:sz w:val="16"/>
        <w:szCs w:val="16"/>
      </w:rPr>
      <w:fldChar w:fldCharType="separate"/>
    </w:r>
    <w:r w:rsidR="002249C6">
      <w:rPr>
        <w:rStyle w:val="PageNumber"/>
        <w:i/>
        <w:noProof/>
        <w:sz w:val="16"/>
        <w:szCs w:val="16"/>
      </w:rPr>
      <w:t>3</w:t>
    </w:r>
    <w:r w:rsidRPr="00F84F49">
      <w:rPr>
        <w:rStyle w:val="PageNumbe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96" w:rsidRDefault="00C5221A" w:rsidP="00627687">
    <w:pPr>
      <w:pStyle w:val="Footer"/>
      <w:tabs>
        <w:tab w:val="clear" w:pos="8640"/>
        <w:tab w:val="right" w:pos="9360"/>
      </w:tabs>
      <w:rPr>
        <w:i/>
        <w:sz w:val="16"/>
        <w:szCs w:val="16"/>
      </w:rPr>
    </w:pPr>
    <w:r>
      <w:rPr>
        <w:i/>
        <w:sz w:val="16"/>
        <w:szCs w:val="16"/>
      </w:rPr>
      <w:t xml:space="preserve">Human Resource </w:t>
    </w:r>
    <w:r w:rsidR="005A40B8">
      <w:rPr>
        <w:i/>
        <w:sz w:val="16"/>
        <w:szCs w:val="16"/>
      </w:rPr>
      <w:t>Director</w:t>
    </w:r>
  </w:p>
  <w:p w:rsidR="00FC6416" w:rsidRPr="00BF3DEF" w:rsidRDefault="00F43D96" w:rsidP="00627687">
    <w:pPr>
      <w:pStyle w:val="Footer"/>
      <w:tabs>
        <w:tab w:val="clear" w:pos="8640"/>
        <w:tab w:val="right" w:pos="9360"/>
      </w:tabs>
      <w:rPr>
        <w:i/>
        <w:sz w:val="16"/>
        <w:szCs w:val="16"/>
      </w:rPr>
    </w:pPr>
    <w:r>
      <w:rPr>
        <w:i/>
        <w:sz w:val="16"/>
        <w:szCs w:val="16"/>
      </w:rPr>
      <w:t>20</w:t>
    </w:r>
    <w:r w:rsidR="008A58BC">
      <w:rPr>
        <w:i/>
        <w:sz w:val="16"/>
        <w:szCs w:val="16"/>
      </w:rPr>
      <w:t>20</w:t>
    </w:r>
    <w:r w:rsidR="00FC6416">
      <w:rPr>
        <w:i/>
        <w:sz w:val="16"/>
        <w:szCs w:val="16"/>
      </w:rPr>
      <w:tab/>
    </w:r>
    <w:r w:rsidR="00FC6416">
      <w:rPr>
        <w:i/>
        <w:sz w:val="16"/>
        <w:szCs w:val="16"/>
      </w:rPr>
      <w:tab/>
      <w:t xml:space="preserve">Page </w:t>
    </w:r>
    <w:r w:rsidR="00FC6416" w:rsidRPr="00F84F49">
      <w:rPr>
        <w:rStyle w:val="PageNumber"/>
        <w:i/>
        <w:sz w:val="16"/>
        <w:szCs w:val="16"/>
      </w:rPr>
      <w:fldChar w:fldCharType="begin"/>
    </w:r>
    <w:r w:rsidR="00FC6416" w:rsidRPr="00F84F49">
      <w:rPr>
        <w:rStyle w:val="PageNumber"/>
        <w:i/>
        <w:sz w:val="16"/>
        <w:szCs w:val="16"/>
      </w:rPr>
      <w:instrText xml:space="preserve"> PAGE </w:instrText>
    </w:r>
    <w:r w:rsidR="00FC6416" w:rsidRPr="00F84F49">
      <w:rPr>
        <w:rStyle w:val="PageNumber"/>
        <w:i/>
        <w:sz w:val="16"/>
        <w:szCs w:val="16"/>
      </w:rPr>
      <w:fldChar w:fldCharType="separate"/>
    </w:r>
    <w:r w:rsidR="002249C6">
      <w:rPr>
        <w:rStyle w:val="PageNumber"/>
        <w:i/>
        <w:noProof/>
        <w:sz w:val="16"/>
        <w:szCs w:val="16"/>
      </w:rPr>
      <w:t>1</w:t>
    </w:r>
    <w:r w:rsidR="00FC6416" w:rsidRPr="00F84F49">
      <w:rPr>
        <w:rStyle w:val="PageNumbe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4CD" w:rsidRDefault="000864CD">
      <w:r>
        <w:separator/>
      </w:r>
    </w:p>
  </w:footnote>
  <w:footnote w:type="continuationSeparator" w:id="0">
    <w:p w:rsidR="000864CD" w:rsidRDefault="00086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C8D"/>
    <w:multiLevelType w:val="singleLevel"/>
    <w:tmpl w:val="F5CE6B2C"/>
    <w:lvl w:ilvl="0">
      <w:start w:val="1"/>
      <w:numFmt w:val="decimal"/>
      <w:lvlText w:val="%1."/>
      <w:lvlJc w:val="left"/>
      <w:pPr>
        <w:tabs>
          <w:tab w:val="num" w:pos="720"/>
        </w:tabs>
        <w:ind w:left="720" w:hanging="720"/>
      </w:pPr>
      <w:rPr>
        <w:rFonts w:hint="default"/>
      </w:rPr>
    </w:lvl>
  </w:abstractNum>
  <w:abstractNum w:abstractNumId="1" w15:restartNumberingAfterBreak="0">
    <w:nsid w:val="0B5038CD"/>
    <w:multiLevelType w:val="hybridMultilevel"/>
    <w:tmpl w:val="B204DFCC"/>
    <w:lvl w:ilvl="0" w:tplc="F5CE6B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1627"/>
    <w:multiLevelType w:val="singleLevel"/>
    <w:tmpl w:val="F5CE6B2C"/>
    <w:lvl w:ilvl="0">
      <w:start w:val="1"/>
      <w:numFmt w:val="decimal"/>
      <w:lvlText w:val="%1."/>
      <w:lvlJc w:val="left"/>
      <w:pPr>
        <w:tabs>
          <w:tab w:val="num" w:pos="720"/>
        </w:tabs>
        <w:ind w:left="720" w:hanging="720"/>
      </w:pPr>
      <w:rPr>
        <w:rFonts w:hint="default"/>
      </w:rPr>
    </w:lvl>
  </w:abstractNum>
  <w:abstractNum w:abstractNumId="3" w15:restartNumberingAfterBreak="0">
    <w:nsid w:val="10FB206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15D5F6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0A220C"/>
    <w:multiLevelType w:val="singleLevel"/>
    <w:tmpl w:val="F5CE6B2C"/>
    <w:lvl w:ilvl="0">
      <w:start w:val="1"/>
      <w:numFmt w:val="decimal"/>
      <w:lvlText w:val="%1."/>
      <w:lvlJc w:val="left"/>
      <w:pPr>
        <w:tabs>
          <w:tab w:val="num" w:pos="720"/>
        </w:tabs>
        <w:ind w:left="720" w:hanging="720"/>
      </w:pPr>
      <w:rPr>
        <w:rFonts w:hint="default"/>
      </w:rPr>
    </w:lvl>
  </w:abstractNum>
  <w:abstractNum w:abstractNumId="6" w15:restartNumberingAfterBreak="0">
    <w:nsid w:val="19BC0937"/>
    <w:multiLevelType w:val="singleLevel"/>
    <w:tmpl w:val="6ACEE12C"/>
    <w:lvl w:ilvl="0">
      <w:start w:val="9"/>
      <w:numFmt w:val="decimal"/>
      <w:lvlText w:val="%1."/>
      <w:lvlJc w:val="left"/>
      <w:pPr>
        <w:tabs>
          <w:tab w:val="num" w:pos="1080"/>
        </w:tabs>
        <w:ind w:left="1080" w:hanging="360"/>
      </w:pPr>
      <w:rPr>
        <w:rFonts w:hint="default"/>
      </w:rPr>
    </w:lvl>
  </w:abstractNum>
  <w:abstractNum w:abstractNumId="7" w15:restartNumberingAfterBreak="0">
    <w:nsid w:val="1B857B42"/>
    <w:multiLevelType w:val="singleLevel"/>
    <w:tmpl w:val="F5CE6B2C"/>
    <w:lvl w:ilvl="0">
      <w:start w:val="1"/>
      <w:numFmt w:val="decimal"/>
      <w:lvlText w:val="%1."/>
      <w:lvlJc w:val="left"/>
      <w:pPr>
        <w:tabs>
          <w:tab w:val="num" w:pos="720"/>
        </w:tabs>
        <w:ind w:left="720" w:hanging="720"/>
      </w:pPr>
      <w:rPr>
        <w:rFonts w:hint="default"/>
      </w:rPr>
    </w:lvl>
  </w:abstractNum>
  <w:abstractNum w:abstractNumId="8" w15:restartNumberingAfterBreak="0">
    <w:nsid w:val="20842F3D"/>
    <w:multiLevelType w:val="singleLevel"/>
    <w:tmpl w:val="A630ED88"/>
    <w:lvl w:ilvl="0">
      <w:start w:val="2"/>
      <w:numFmt w:val="decimal"/>
      <w:lvlText w:val="%1."/>
      <w:lvlJc w:val="left"/>
      <w:pPr>
        <w:tabs>
          <w:tab w:val="num" w:pos="720"/>
        </w:tabs>
        <w:ind w:left="720" w:hanging="720"/>
      </w:pPr>
      <w:rPr>
        <w:rFonts w:hint="default"/>
      </w:rPr>
    </w:lvl>
  </w:abstractNum>
  <w:abstractNum w:abstractNumId="9" w15:restartNumberingAfterBreak="0">
    <w:nsid w:val="263A347C"/>
    <w:multiLevelType w:val="hybridMultilevel"/>
    <w:tmpl w:val="CE0AD802"/>
    <w:lvl w:ilvl="0" w:tplc="BAA6FF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BD4AA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7272CF5"/>
    <w:multiLevelType w:val="hybridMultilevel"/>
    <w:tmpl w:val="DF986CD2"/>
    <w:lvl w:ilvl="0" w:tplc="D3C8267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30BD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B952B6F"/>
    <w:multiLevelType w:val="hybridMultilevel"/>
    <w:tmpl w:val="D568B24E"/>
    <w:lvl w:ilvl="0" w:tplc="F5CE6B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10A0B"/>
    <w:multiLevelType w:val="singleLevel"/>
    <w:tmpl w:val="6ACEE12C"/>
    <w:lvl w:ilvl="0">
      <w:start w:val="9"/>
      <w:numFmt w:val="decimal"/>
      <w:lvlText w:val="%1."/>
      <w:lvlJc w:val="left"/>
      <w:pPr>
        <w:tabs>
          <w:tab w:val="num" w:pos="1080"/>
        </w:tabs>
        <w:ind w:left="1080" w:hanging="360"/>
      </w:pPr>
      <w:rPr>
        <w:rFonts w:hint="default"/>
      </w:rPr>
    </w:lvl>
  </w:abstractNum>
  <w:abstractNum w:abstractNumId="15" w15:restartNumberingAfterBreak="0">
    <w:nsid w:val="2FF92BC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5E12C0E"/>
    <w:multiLevelType w:val="singleLevel"/>
    <w:tmpl w:val="6ACEE12C"/>
    <w:lvl w:ilvl="0">
      <w:start w:val="4"/>
      <w:numFmt w:val="decimal"/>
      <w:lvlText w:val="%1."/>
      <w:lvlJc w:val="left"/>
      <w:pPr>
        <w:tabs>
          <w:tab w:val="num" w:pos="1080"/>
        </w:tabs>
        <w:ind w:left="1080" w:hanging="360"/>
      </w:pPr>
      <w:rPr>
        <w:rFonts w:hint="default"/>
      </w:rPr>
    </w:lvl>
  </w:abstractNum>
  <w:abstractNum w:abstractNumId="17" w15:restartNumberingAfterBreak="0">
    <w:nsid w:val="360108CF"/>
    <w:multiLevelType w:val="singleLevel"/>
    <w:tmpl w:val="44166F74"/>
    <w:lvl w:ilvl="0">
      <w:start w:val="1"/>
      <w:numFmt w:val="bullet"/>
      <w:lvlText w:val=""/>
      <w:lvlJc w:val="left"/>
      <w:pPr>
        <w:tabs>
          <w:tab w:val="num" w:pos="360"/>
        </w:tabs>
        <w:ind w:left="360" w:hanging="360"/>
      </w:pPr>
      <w:rPr>
        <w:rFonts w:ascii="Symbol" w:hAnsi="Symbol" w:hint="default"/>
        <w:sz w:val="18"/>
      </w:rPr>
    </w:lvl>
  </w:abstractNum>
  <w:abstractNum w:abstractNumId="18" w15:restartNumberingAfterBreak="0">
    <w:nsid w:val="370034DF"/>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EF74B62"/>
    <w:multiLevelType w:val="singleLevel"/>
    <w:tmpl w:val="F5CE6B2C"/>
    <w:lvl w:ilvl="0">
      <w:start w:val="1"/>
      <w:numFmt w:val="decimal"/>
      <w:lvlText w:val="%1."/>
      <w:lvlJc w:val="left"/>
      <w:pPr>
        <w:tabs>
          <w:tab w:val="num" w:pos="720"/>
        </w:tabs>
        <w:ind w:left="720" w:hanging="720"/>
      </w:pPr>
      <w:rPr>
        <w:rFonts w:hint="default"/>
      </w:rPr>
    </w:lvl>
  </w:abstractNum>
  <w:abstractNum w:abstractNumId="20" w15:restartNumberingAfterBreak="0">
    <w:nsid w:val="3FB53C1F"/>
    <w:multiLevelType w:val="singleLevel"/>
    <w:tmpl w:val="0409000F"/>
    <w:lvl w:ilvl="0">
      <w:start w:val="7"/>
      <w:numFmt w:val="decimal"/>
      <w:lvlText w:val="%1."/>
      <w:lvlJc w:val="left"/>
      <w:pPr>
        <w:tabs>
          <w:tab w:val="num" w:pos="360"/>
        </w:tabs>
        <w:ind w:left="360" w:hanging="360"/>
      </w:pPr>
      <w:rPr>
        <w:rFonts w:hint="default"/>
      </w:rPr>
    </w:lvl>
  </w:abstractNum>
  <w:abstractNum w:abstractNumId="21" w15:restartNumberingAfterBreak="0">
    <w:nsid w:val="40025647"/>
    <w:multiLevelType w:val="singleLevel"/>
    <w:tmpl w:val="0409000F"/>
    <w:lvl w:ilvl="0">
      <w:start w:val="6"/>
      <w:numFmt w:val="decimal"/>
      <w:lvlText w:val="%1."/>
      <w:lvlJc w:val="left"/>
      <w:pPr>
        <w:tabs>
          <w:tab w:val="num" w:pos="360"/>
        </w:tabs>
        <w:ind w:left="360" w:hanging="360"/>
      </w:pPr>
      <w:rPr>
        <w:rFonts w:hint="default"/>
      </w:rPr>
    </w:lvl>
  </w:abstractNum>
  <w:abstractNum w:abstractNumId="22" w15:restartNumberingAfterBreak="0">
    <w:nsid w:val="49A5769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6F24368"/>
    <w:multiLevelType w:val="singleLevel"/>
    <w:tmpl w:val="88D61C80"/>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5FFC230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2BE6205"/>
    <w:multiLevelType w:val="hybridMultilevel"/>
    <w:tmpl w:val="62C0FDC6"/>
    <w:lvl w:ilvl="0" w:tplc="F5CE6B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14A7F"/>
    <w:multiLevelType w:val="singleLevel"/>
    <w:tmpl w:val="6ACEE12C"/>
    <w:lvl w:ilvl="0">
      <w:start w:val="9"/>
      <w:numFmt w:val="decimal"/>
      <w:lvlText w:val="%1."/>
      <w:lvlJc w:val="left"/>
      <w:pPr>
        <w:tabs>
          <w:tab w:val="num" w:pos="1080"/>
        </w:tabs>
        <w:ind w:left="1080" w:hanging="360"/>
      </w:pPr>
      <w:rPr>
        <w:rFonts w:hint="default"/>
      </w:rPr>
    </w:lvl>
  </w:abstractNum>
  <w:abstractNum w:abstractNumId="27" w15:restartNumberingAfterBreak="0">
    <w:nsid w:val="6753187D"/>
    <w:multiLevelType w:val="singleLevel"/>
    <w:tmpl w:val="6ACEE12C"/>
    <w:lvl w:ilvl="0">
      <w:start w:val="1"/>
      <w:numFmt w:val="decimal"/>
      <w:lvlText w:val="%1."/>
      <w:lvlJc w:val="left"/>
      <w:pPr>
        <w:tabs>
          <w:tab w:val="num" w:pos="1080"/>
        </w:tabs>
        <w:ind w:left="1080" w:hanging="360"/>
      </w:pPr>
      <w:rPr>
        <w:rFonts w:hint="default"/>
      </w:rPr>
    </w:lvl>
  </w:abstractNum>
  <w:abstractNum w:abstractNumId="28" w15:restartNumberingAfterBreak="0">
    <w:nsid w:val="698B4365"/>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BCE0A0D"/>
    <w:multiLevelType w:val="hybridMultilevel"/>
    <w:tmpl w:val="09E61D32"/>
    <w:lvl w:ilvl="0" w:tplc="04090001">
      <w:start w:val="1"/>
      <w:numFmt w:val="bullet"/>
      <w:lvlText w:val=""/>
      <w:lvlJc w:val="left"/>
      <w:pPr>
        <w:tabs>
          <w:tab w:val="num" w:pos="720"/>
        </w:tabs>
        <w:ind w:left="720" w:hanging="360"/>
      </w:pPr>
      <w:rPr>
        <w:rFonts w:ascii="Symbol" w:hAnsi="Symbol" w:hint="default"/>
      </w:rPr>
    </w:lvl>
    <w:lvl w:ilvl="1" w:tplc="8F36917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213E9"/>
    <w:multiLevelType w:val="multilevel"/>
    <w:tmpl w:val="19C4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DA4436"/>
    <w:multiLevelType w:val="singleLevel"/>
    <w:tmpl w:val="F5CE6B2C"/>
    <w:lvl w:ilvl="0">
      <w:start w:val="1"/>
      <w:numFmt w:val="decimal"/>
      <w:lvlText w:val="%1."/>
      <w:lvlJc w:val="left"/>
      <w:pPr>
        <w:tabs>
          <w:tab w:val="num" w:pos="720"/>
        </w:tabs>
        <w:ind w:left="720" w:hanging="720"/>
      </w:pPr>
      <w:rPr>
        <w:rFonts w:hint="default"/>
      </w:rPr>
    </w:lvl>
  </w:abstractNum>
  <w:abstractNum w:abstractNumId="32" w15:restartNumberingAfterBreak="0">
    <w:nsid w:val="78941847"/>
    <w:multiLevelType w:val="singleLevel"/>
    <w:tmpl w:val="0409000F"/>
    <w:lvl w:ilvl="0">
      <w:start w:val="5"/>
      <w:numFmt w:val="decimal"/>
      <w:lvlText w:val="%1."/>
      <w:lvlJc w:val="left"/>
      <w:pPr>
        <w:tabs>
          <w:tab w:val="num" w:pos="360"/>
        </w:tabs>
        <w:ind w:left="360" w:hanging="360"/>
      </w:pPr>
      <w:rPr>
        <w:rFonts w:hint="default"/>
      </w:rPr>
    </w:lvl>
  </w:abstractNum>
  <w:abstractNum w:abstractNumId="33" w15:restartNumberingAfterBreak="0">
    <w:nsid w:val="7FF000E5"/>
    <w:multiLevelType w:val="singleLevel"/>
    <w:tmpl w:val="E9F2A6AA"/>
    <w:lvl w:ilvl="0">
      <w:start w:val="1"/>
      <w:numFmt w:val="decimal"/>
      <w:lvlText w:val="%1."/>
      <w:lvlJc w:val="left"/>
      <w:pPr>
        <w:tabs>
          <w:tab w:val="num" w:pos="720"/>
        </w:tabs>
        <w:ind w:left="720" w:hanging="720"/>
      </w:pPr>
      <w:rPr>
        <w:rFonts w:hint="default"/>
      </w:rPr>
    </w:lvl>
  </w:abstractNum>
  <w:num w:numId="1">
    <w:abstractNumId w:val="27"/>
  </w:num>
  <w:num w:numId="2">
    <w:abstractNumId w:val="6"/>
  </w:num>
  <w:num w:numId="3">
    <w:abstractNumId w:val="16"/>
  </w:num>
  <w:num w:numId="4">
    <w:abstractNumId w:val="26"/>
  </w:num>
  <w:num w:numId="5">
    <w:abstractNumId w:val="14"/>
  </w:num>
  <w:num w:numId="6">
    <w:abstractNumId w:val="32"/>
  </w:num>
  <w:num w:numId="7">
    <w:abstractNumId w:val="3"/>
  </w:num>
  <w:num w:numId="8">
    <w:abstractNumId w:val="20"/>
  </w:num>
  <w:num w:numId="9">
    <w:abstractNumId w:val="21"/>
  </w:num>
  <w:num w:numId="10">
    <w:abstractNumId w:val="12"/>
  </w:num>
  <w:num w:numId="11">
    <w:abstractNumId w:val="15"/>
  </w:num>
  <w:num w:numId="12">
    <w:abstractNumId w:val="24"/>
  </w:num>
  <w:num w:numId="13">
    <w:abstractNumId w:val="4"/>
  </w:num>
  <w:num w:numId="14">
    <w:abstractNumId w:val="33"/>
  </w:num>
  <w:num w:numId="15">
    <w:abstractNumId w:val="18"/>
  </w:num>
  <w:num w:numId="16">
    <w:abstractNumId w:val="7"/>
  </w:num>
  <w:num w:numId="17">
    <w:abstractNumId w:val="8"/>
  </w:num>
  <w:num w:numId="18">
    <w:abstractNumId w:val="0"/>
  </w:num>
  <w:num w:numId="19">
    <w:abstractNumId w:val="2"/>
  </w:num>
  <w:num w:numId="20">
    <w:abstractNumId w:val="31"/>
  </w:num>
  <w:num w:numId="21">
    <w:abstractNumId w:val="5"/>
  </w:num>
  <w:num w:numId="22">
    <w:abstractNumId w:val="28"/>
  </w:num>
  <w:num w:numId="23">
    <w:abstractNumId w:val="22"/>
  </w:num>
  <w:num w:numId="24">
    <w:abstractNumId w:val="10"/>
  </w:num>
  <w:num w:numId="25">
    <w:abstractNumId w:val="19"/>
  </w:num>
  <w:num w:numId="26">
    <w:abstractNumId w:val="9"/>
  </w:num>
  <w:num w:numId="27">
    <w:abstractNumId w:val="29"/>
  </w:num>
  <w:num w:numId="28">
    <w:abstractNumId w:val="13"/>
  </w:num>
  <w:num w:numId="29">
    <w:abstractNumId w:val="1"/>
  </w:num>
  <w:num w:numId="30">
    <w:abstractNumId w:val="25"/>
  </w:num>
  <w:num w:numId="31">
    <w:abstractNumId w:val="30"/>
  </w:num>
  <w:num w:numId="32">
    <w:abstractNumId w:val="11"/>
    <w:lvlOverride w:ilvl="0"/>
    <w:lvlOverride w:ilvl="1"/>
    <w:lvlOverride w:ilvl="2"/>
    <w:lvlOverride w:ilvl="3"/>
    <w:lvlOverride w:ilvl="4"/>
    <w:lvlOverride w:ilvl="5"/>
    <w:lvlOverride w:ilvl="6"/>
    <w:lvlOverride w:ilvl="7"/>
    <w:lvlOverride w:ilvl="8"/>
  </w:num>
  <w:num w:numId="33">
    <w:abstractNumId w:val="17"/>
    <w:lvlOverride w:ilvl="0"/>
  </w:num>
  <w:num w:numId="34">
    <w:abstractNumId w:val="2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E3"/>
    <w:rsid w:val="00016B4B"/>
    <w:rsid w:val="00020814"/>
    <w:rsid w:val="00031D27"/>
    <w:rsid w:val="000864CD"/>
    <w:rsid w:val="000C5ACE"/>
    <w:rsid w:val="000D330A"/>
    <w:rsid w:val="000F1899"/>
    <w:rsid w:val="001019BB"/>
    <w:rsid w:val="00105C5E"/>
    <w:rsid w:val="00122862"/>
    <w:rsid w:val="001410A6"/>
    <w:rsid w:val="001442B4"/>
    <w:rsid w:val="00163C32"/>
    <w:rsid w:val="00171FDF"/>
    <w:rsid w:val="002249C6"/>
    <w:rsid w:val="00232861"/>
    <w:rsid w:val="00235D7C"/>
    <w:rsid w:val="00266991"/>
    <w:rsid w:val="0028480C"/>
    <w:rsid w:val="002A526B"/>
    <w:rsid w:val="002B01DD"/>
    <w:rsid w:val="002D1775"/>
    <w:rsid w:val="002E2287"/>
    <w:rsid w:val="0031131F"/>
    <w:rsid w:val="00327411"/>
    <w:rsid w:val="00351EDD"/>
    <w:rsid w:val="00426380"/>
    <w:rsid w:val="00430D90"/>
    <w:rsid w:val="00440545"/>
    <w:rsid w:val="00464F22"/>
    <w:rsid w:val="004657F0"/>
    <w:rsid w:val="004B45C0"/>
    <w:rsid w:val="004C58C2"/>
    <w:rsid w:val="004F41E3"/>
    <w:rsid w:val="00515255"/>
    <w:rsid w:val="00544E7E"/>
    <w:rsid w:val="005618AB"/>
    <w:rsid w:val="005950F7"/>
    <w:rsid w:val="005A40B8"/>
    <w:rsid w:val="005D7C65"/>
    <w:rsid w:val="00627687"/>
    <w:rsid w:val="00631C68"/>
    <w:rsid w:val="00642B4A"/>
    <w:rsid w:val="006B2B26"/>
    <w:rsid w:val="006B3E51"/>
    <w:rsid w:val="007763FD"/>
    <w:rsid w:val="00784E08"/>
    <w:rsid w:val="0079589C"/>
    <w:rsid w:val="007F09BE"/>
    <w:rsid w:val="00801FAC"/>
    <w:rsid w:val="00841E6E"/>
    <w:rsid w:val="00863AE2"/>
    <w:rsid w:val="0089694A"/>
    <w:rsid w:val="008A58BC"/>
    <w:rsid w:val="008A6AF4"/>
    <w:rsid w:val="008F0F6C"/>
    <w:rsid w:val="00904DAB"/>
    <w:rsid w:val="00917455"/>
    <w:rsid w:val="009179B6"/>
    <w:rsid w:val="00917A9E"/>
    <w:rsid w:val="009212AF"/>
    <w:rsid w:val="00922C4A"/>
    <w:rsid w:val="00932D8C"/>
    <w:rsid w:val="0093656D"/>
    <w:rsid w:val="009548FC"/>
    <w:rsid w:val="00956FC4"/>
    <w:rsid w:val="00976FB3"/>
    <w:rsid w:val="009D0087"/>
    <w:rsid w:val="009E193B"/>
    <w:rsid w:val="00A03CD2"/>
    <w:rsid w:val="00A20D44"/>
    <w:rsid w:val="00A4304C"/>
    <w:rsid w:val="00A77069"/>
    <w:rsid w:val="00A84CF0"/>
    <w:rsid w:val="00A93A10"/>
    <w:rsid w:val="00AF72D0"/>
    <w:rsid w:val="00BC31D9"/>
    <w:rsid w:val="00BF3DEF"/>
    <w:rsid w:val="00C05BED"/>
    <w:rsid w:val="00C11BAB"/>
    <w:rsid w:val="00C1292A"/>
    <w:rsid w:val="00C17C59"/>
    <w:rsid w:val="00C22EE8"/>
    <w:rsid w:val="00C305E7"/>
    <w:rsid w:val="00C5221A"/>
    <w:rsid w:val="00C564FF"/>
    <w:rsid w:val="00C637FF"/>
    <w:rsid w:val="00CC6FDB"/>
    <w:rsid w:val="00D149DD"/>
    <w:rsid w:val="00D72A93"/>
    <w:rsid w:val="00D810E6"/>
    <w:rsid w:val="00E3623D"/>
    <w:rsid w:val="00E53687"/>
    <w:rsid w:val="00E80756"/>
    <w:rsid w:val="00E909D2"/>
    <w:rsid w:val="00EE1A86"/>
    <w:rsid w:val="00F019A7"/>
    <w:rsid w:val="00F11D4A"/>
    <w:rsid w:val="00F43D96"/>
    <w:rsid w:val="00F72EA5"/>
    <w:rsid w:val="00F76B88"/>
    <w:rsid w:val="00F81640"/>
    <w:rsid w:val="00FA03D1"/>
    <w:rsid w:val="00FC6416"/>
    <w:rsid w:val="00FE7822"/>
    <w:rsid w:val="00FF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5D8597-803C-4713-9D2F-9C3AAEF8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right"/>
      <w:outlineLvl w:val="2"/>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16"/>
    </w:rPr>
  </w:style>
  <w:style w:type="paragraph" w:styleId="BodyText2">
    <w:name w:val="Body Text 2"/>
    <w:basedOn w:val="Normal"/>
    <w:pPr>
      <w:jc w:val="both"/>
    </w:pPr>
  </w:style>
  <w:style w:type="paragraph" w:styleId="BalloonText">
    <w:name w:val="Balloon Text"/>
    <w:basedOn w:val="Normal"/>
    <w:semiHidden/>
    <w:rsid w:val="0093656D"/>
    <w:rPr>
      <w:rFonts w:ascii="Tahoma" w:hAnsi="Tahoma" w:cs="Tahoma"/>
      <w:sz w:val="16"/>
      <w:szCs w:val="16"/>
    </w:rPr>
  </w:style>
  <w:style w:type="character" w:styleId="PageNumber">
    <w:name w:val="page number"/>
    <w:basedOn w:val="DefaultParagraphFont"/>
    <w:rsid w:val="00BF3DEF"/>
  </w:style>
  <w:style w:type="paragraph" w:styleId="NormalWeb">
    <w:name w:val="Normal (Web)"/>
    <w:basedOn w:val="Normal"/>
    <w:rsid w:val="00F72EA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2757">
      <w:bodyDiv w:val="1"/>
      <w:marLeft w:val="0"/>
      <w:marRight w:val="0"/>
      <w:marTop w:val="0"/>
      <w:marBottom w:val="0"/>
      <w:divBdr>
        <w:top w:val="none" w:sz="0" w:space="0" w:color="auto"/>
        <w:left w:val="none" w:sz="0" w:space="0" w:color="auto"/>
        <w:bottom w:val="none" w:sz="0" w:space="0" w:color="auto"/>
        <w:right w:val="none" w:sz="0" w:space="0" w:color="auto"/>
      </w:divBdr>
    </w:div>
    <w:div w:id="136193111">
      <w:bodyDiv w:val="1"/>
      <w:marLeft w:val="0"/>
      <w:marRight w:val="0"/>
      <w:marTop w:val="0"/>
      <w:marBottom w:val="0"/>
      <w:divBdr>
        <w:top w:val="none" w:sz="0" w:space="0" w:color="auto"/>
        <w:left w:val="none" w:sz="0" w:space="0" w:color="auto"/>
        <w:bottom w:val="none" w:sz="0" w:space="0" w:color="auto"/>
        <w:right w:val="none" w:sz="0" w:space="0" w:color="auto"/>
      </w:divBdr>
    </w:div>
    <w:div w:id="765731500">
      <w:bodyDiv w:val="1"/>
      <w:marLeft w:val="0"/>
      <w:marRight w:val="0"/>
      <w:marTop w:val="0"/>
      <w:marBottom w:val="0"/>
      <w:divBdr>
        <w:top w:val="none" w:sz="0" w:space="0" w:color="auto"/>
        <w:left w:val="none" w:sz="0" w:space="0" w:color="auto"/>
        <w:bottom w:val="none" w:sz="0" w:space="0" w:color="auto"/>
        <w:right w:val="none" w:sz="0" w:space="0" w:color="auto"/>
      </w:divBdr>
    </w:div>
    <w:div w:id="840466195">
      <w:bodyDiv w:val="1"/>
      <w:marLeft w:val="0"/>
      <w:marRight w:val="0"/>
      <w:marTop w:val="0"/>
      <w:marBottom w:val="0"/>
      <w:divBdr>
        <w:top w:val="none" w:sz="0" w:space="0" w:color="auto"/>
        <w:left w:val="none" w:sz="0" w:space="0" w:color="auto"/>
        <w:bottom w:val="none" w:sz="0" w:space="0" w:color="auto"/>
        <w:right w:val="none" w:sz="0" w:space="0" w:color="auto"/>
      </w:divBdr>
    </w:div>
    <w:div w:id="928855689">
      <w:bodyDiv w:val="1"/>
      <w:marLeft w:val="0"/>
      <w:marRight w:val="0"/>
      <w:marTop w:val="0"/>
      <w:marBottom w:val="0"/>
      <w:divBdr>
        <w:top w:val="none" w:sz="0" w:space="0" w:color="auto"/>
        <w:left w:val="none" w:sz="0" w:space="0" w:color="auto"/>
        <w:bottom w:val="none" w:sz="0" w:space="0" w:color="auto"/>
        <w:right w:val="none" w:sz="0" w:space="0" w:color="auto"/>
      </w:divBdr>
    </w:div>
    <w:div w:id="1314866744">
      <w:bodyDiv w:val="1"/>
      <w:marLeft w:val="0"/>
      <w:marRight w:val="0"/>
      <w:marTop w:val="0"/>
      <w:marBottom w:val="0"/>
      <w:divBdr>
        <w:top w:val="none" w:sz="0" w:space="0" w:color="auto"/>
        <w:left w:val="none" w:sz="0" w:space="0" w:color="auto"/>
        <w:bottom w:val="none" w:sz="0" w:space="0" w:color="auto"/>
        <w:right w:val="none" w:sz="0" w:space="0" w:color="auto"/>
      </w:divBdr>
    </w:div>
    <w:div w:id="1407461560">
      <w:bodyDiv w:val="1"/>
      <w:marLeft w:val="0"/>
      <w:marRight w:val="0"/>
      <w:marTop w:val="0"/>
      <w:marBottom w:val="0"/>
      <w:divBdr>
        <w:top w:val="none" w:sz="0" w:space="0" w:color="auto"/>
        <w:left w:val="none" w:sz="0" w:space="0" w:color="auto"/>
        <w:bottom w:val="none" w:sz="0" w:space="0" w:color="auto"/>
        <w:right w:val="none" w:sz="0" w:space="0" w:color="auto"/>
      </w:divBdr>
    </w:div>
    <w:div w:id="19255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STAFFING TEAM INTERNATIONAL, INC.</vt:lpstr>
    </vt:vector>
  </TitlesOfParts>
  <Company>Staffing Team International, Invc.</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TEAM INTERNATIONAL, INC.</dc:title>
  <dc:subject/>
  <dc:creator>TALLULAH A. NOEL</dc:creator>
  <cp:keywords/>
  <cp:lastModifiedBy>Katie Dietz</cp:lastModifiedBy>
  <cp:revision>3</cp:revision>
  <cp:lastPrinted>2017-04-20T13:15:00Z</cp:lastPrinted>
  <dcterms:created xsi:type="dcterms:W3CDTF">2020-06-01T19:25:00Z</dcterms:created>
  <dcterms:modified xsi:type="dcterms:W3CDTF">2020-06-01T19:25:00Z</dcterms:modified>
</cp:coreProperties>
</file>