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7AD" w:rsidRDefault="00E108A9">
      <w:pPr>
        <w:tabs>
          <w:tab w:val="left" w:pos="2123"/>
          <w:tab w:val="left" w:pos="9457"/>
        </w:tabs>
        <w:spacing w:before="75"/>
        <w:ind w:left="100"/>
        <w:rPr>
          <w:rFonts w:ascii="Trebuchet MS"/>
          <w:b/>
          <w:sz w:val="48"/>
        </w:rPr>
      </w:pPr>
      <w:r>
        <w:rPr>
          <w:rFonts w:ascii="Times New Roman"/>
          <w:sz w:val="48"/>
          <w:u w:val="single" w:color="000009"/>
        </w:rPr>
        <w:t xml:space="preserve"> </w:t>
      </w:r>
      <w:r>
        <w:rPr>
          <w:rFonts w:ascii="Times New Roman"/>
          <w:sz w:val="48"/>
          <w:u w:val="single" w:color="000009"/>
        </w:rPr>
        <w:tab/>
      </w:r>
      <w:r>
        <w:rPr>
          <w:rFonts w:ascii="Trebuchet MS"/>
          <w:b/>
          <w:w w:val="120"/>
          <w:sz w:val="48"/>
          <w:u w:val="single" w:color="000009"/>
        </w:rPr>
        <w:t>Kathryn</w:t>
      </w:r>
      <w:r>
        <w:rPr>
          <w:rFonts w:ascii="Trebuchet MS"/>
          <w:b/>
          <w:spacing w:val="3"/>
          <w:w w:val="120"/>
          <w:sz w:val="48"/>
          <w:u w:val="single" w:color="000009"/>
        </w:rPr>
        <w:t xml:space="preserve"> </w:t>
      </w:r>
      <w:r>
        <w:rPr>
          <w:rFonts w:ascii="Trebuchet MS"/>
          <w:b/>
          <w:w w:val="120"/>
          <w:sz w:val="48"/>
          <w:u w:val="single" w:color="000009"/>
        </w:rPr>
        <w:t>Tiedemann</w:t>
      </w:r>
      <w:r>
        <w:rPr>
          <w:rFonts w:ascii="Trebuchet MS"/>
          <w:b/>
          <w:sz w:val="48"/>
          <w:u w:val="single" w:color="000009"/>
        </w:rPr>
        <w:tab/>
      </w:r>
    </w:p>
    <w:p w:rsidR="006747AD" w:rsidRDefault="00E108A9">
      <w:pPr>
        <w:spacing w:before="318" w:line="278" w:lineRule="auto"/>
        <w:ind w:left="831" w:right="828" w:firstLine="692"/>
        <w:rPr>
          <w:rFonts w:ascii="Trebuchet MS"/>
          <w:b/>
          <w:sz w:val="24"/>
        </w:rPr>
      </w:pPr>
      <w:r>
        <w:rPr>
          <w:rFonts w:ascii="Trebuchet MS"/>
          <w:b/>
          <w:w w:val="120"/>
          <w:sz w:val="24"/>
        </w:rPr>
        <w:t xml:space="preserve">10317 W Bunzel </w:t>
      </w:r>
      <w:r>
        <w:rPr>
          <w:rFonts w:ascii="Trebuchet MS"/>
          <w:b/>
          <w:spacing w:val="-3"/>
          <w:w w:val="120"/>
          <w:sz w:val="24"/>
        </w:rPr>
        <w:t xml:space="preserve">Ave, </w:t>
      </w:r>
      <w:r>
        <w:rPr>
          <w:rFonts w:ascii="Trebuchet MS"/>
          <w:b/>
          <w:w w:val="120"/>
          <w:sz w:val="24"/>
        </w:rPr>
        <w:t>Hales Corners, WI 53130 Phone:</w:t>
      </w:r>
      <w:r>
        <w:rPr>
          <w:rFonts w:ascii="Trebuchet MS"/>
          <w:b/>
          <w:spacing w:val="-22"/>
          <w:w w:val="120"/>
          <w:sz w:val="24"/>
        </w:rPr>
        <w:t xml:space="preserve"> </w:t>
      </w:r>
      <w:r>
        <w:rPr>
          <w:rFonts w:ascii="Trebuchet MS"/>
          <w:b/>
          <w:w w:val="120"/>
          <w:sz w:val="24"/>
        </w:rPr>
        <w:t>(414)</w:t>
      </w:r>
      <w:r>
        <w:rPr>
          <w:rFonts w:ascii="Trebuchet MS"/>
          <w:b/>
          <w:spacing w:val="-22"/>
          <w:w w:val="120"/>
          <w:sz w:val="24"/>
        </w:rPr>
        <w:t xml:space="preserve"> </w:t>
      </w:r>
      <w:r>
        <w:rPr>
          <w:rFonts w:ascii="Trebuchet MS"/>
          <w:b/>
          <w:w w:val="120"/>
          <w:sz w:val="24"/>
        </w:rPr>
        <w:t>405-0328/</w:t>
      </w:r>
      <w:r>
        <w:rPr>
          <w:rFonts w:ascii="Trebuchet MS"/>
          <w:b/>
          <w:spacing w:val="-21"/>
          <w:w w:val="120"/>
          <w:sz w:val="24"/>
        </w:rPr>
        <w:t xml:space="preserve"> </w:t>
      </w:r>
      <w:r>
        <w:rPr>
          <w:rFonts w:ascii="Trebuchet MS"/>
          <w:b/>
          <w:w w:val="120"/>
          <w:sz w:val="24"/>
        </w:rPr>
        <w:t>E-mail:</w:t>
      </w:r>
      <w:r>
        <w:rPr>
          <w:rFonts w:ascii="Trebuchet MS"/>
          <w:b/>
          <w:spacing w:val="-18"/>
          <w:w w:val="120"/>
          <w:sz w:val="24"/>
        </w:rPr>
        <w:t xml:space="preserve"> </w:t>
      </w:r>
      <w:hyperlink r:id="rId5">
        <w:r>
          <w:rPr>
            <w:rFonts w:ascii="Trebuchet MS"/>
            <w:b/>
            <w:color w:val="0000FF"/>
            <w:w w:val="120"/>
            <w:sz w:val="24"/>
            <w:u w:val="single" w:color="0000FF"/>
          </w:rPr>
          <w:t>k.tiedemann@hotmail.com</w:t>
        </w:r>
      </w:hyperlink>
    </w:p>
    <w:p w:rsidR="006747AD" w:rsidRDefault="006747AD">
      <w:pPr>
        <w:pStyle w:val="BodyText"/>
        <w:rPr>
          <w:rFonts w:ascii="Trebuchet MS"/>
          <w:b/>
          <w:sz w:val="20"/>
        </w:rPr>
      </w:pPr>
    </w:p>
    <w:p w:rsidR="006747AD" w:rsidRDefault="006747AD">
      <w:pPr>
        <w:pStyle w:val="BodyText"/>
        <w:rPr>
          <w:rFonts w:ascii="Trebuchet MS"/>
          <w:b/>
          <w:sz w:val="20"/>
        </w:rPr>
      </w:pPr>
    </w:p>
    <w:p w:rsidR="006747AD" w:rsidRDefault="006747AD">
      <w:pPr>
        <w:pStyle w:val="BodyText"/>
        <w:spacing w:before="4"/>
        <w:rPr>
          <w:rFonts w:ascii="Trebuchet MS"/>
          <w:b/>
          <w:sz w:val="20"/>
        </w:rPr>
      </w:pPr>
    </w:p>
    <w:p w:rsidR="006747AD" w:rsidRDefault="00E108A9">
      <w:pPr>
        <w:pStyle w:val="Heading1"/>
        <w:spacing w:before="97"/>
      </w:pPr>
      <w:r>
        <w:rPr>
          <w:color w:val="355E90"/>
          <w:w w:val="115"/>
        </w:rPr>
        <w:t>-----------------------------------------------</w:t>
      </w:r>
    </w:p>
    <w:p w:rsidR="006747AD" w:rsidRDefault="00E108A9">
      <w:pPr>
        <w:spacing w:before="49"/>
        <w:ind w:left="1774" w:right="1775"/>
        <w:jc w:val="center"/>
        <w:rPr>
          <w:rFonts w:ascii="Trebuchet MS"/>
          <w:b/>
          <w:sz w:val="28"/>
        </w:rPr>
      </w:pPr>
      <w:r>
        <w:rPr>
          <w:rFonts w:ascii="Trebuchet MS"/>
          <w:b/>
          <w:color w:val="355E90"/>
          <w:w w:val="115"/>
          <w:sz w:val="28"/>
        </w:rPr>
        <w:t>Profile------------------------------------------</w:t>
      </w:r>
    </w:p>
    <w:p w:rsidR="006747AD" w:rsidRDefault="00E108A9">
      <w:pPr>
        <w:pStyle w:val="ListParagraph"/>
        <w:numPr>
          <w:ilvl w:val="0"/>
          <w:numId w:val="3"/>
        </w:numPr>
        <w:tabs>
          <w:tab w:val="left" w:pos="821"/>
          <w:tab w:val="left" w:pos="822"/>
        </w:tabs>
        <w:spacing w:before="53" w:line="273" w:lineRule="auto"/>
        <w:ind w:right="443"/>
      </w:pPr>
      <w:r>
        <w:t>Highly motivated professional with a positive attitude and a confident</w:t>
      </w:r>
      <w:r>
        <w:rPr>
          <w:spacing w:val="-54"/>
        </w:rPr>
        <w:t xml:space="preserve"> </w:t>
      </w:r>
      <w:r>
        <w:t>work ethic</w:t>
      </w:r>
    </w:p>
    <w:p w:rsidR="006747AD" w:rsidRDefault="00E108A9">
      <w:pPr>
        <w:pStyle w:val="ListParagraph"/>
        <w:numPr>
          <w:ilvl w:val="0"/>
          <w:numId w:val="3"/>
        </w:numPr>
        <w:tabs>
          <w:tab w:val="left" w:pos="821"/>
          <w:tab w:val="left" w:pos="822"/>
        </w:tabs>
        <w:spacing w:line="239" w:lineRule="exact"/>
      </w:pPr>
      <w:r>
        <w:t>Possesses excellent communication skills, organizational skills,</w:t>
      </w:r>
      <w:r>
        <w:rPr>
          <w:spacing w:val="-45"/>
        </w:rPr>
        <w:t xml:space="preserve"> </w:t>
      </w:r>
      <w:r>
        <w:t>and</w:t>
      </w:r>
    </w:p>
    <w:p w:rsidR="006747AD" w:rsidRDefault="00E108A9">
      <w:pPr>
        <w:pStyle w:val="BodyText"/>
        <w:spacing w:before="36"/>
        <w:ind w:left="821"/>
      </w:pPr>
      <w:r>
        <w:t>interpersonal skills</w:t>
      </w:r>
    </w:p>
    <w:p w:rsidR="006747AD" w:rsidRDefault="00E108A9">
      <w:pPr>
        <w:pStyle w:val="ListParagraph"/>
        <w:numPr>
          <w:ilvl w:val="0"/>
          <w:numId w:val="3"/>
        </w:numPr>
        <w:tabs>
          <w:tab w:val="left" w:pos="821"/>
          <w:tab w:val="left" w:pos="822"/>
        </w:tabs>
        <w:spacing w:before="7" w:line="273" w:lineRule="auto"/>
        <w:ind w:right="446"/>
      </w:pPr>
      <w:r>
        <w:t>Goal-oriented,</w:t>
      </w:r>
      <w:r>
        <w:rPr>
          <w:spacing w:val="-10"/>
        </w:rPr>
        <w:t xml:space="preserve"> </w:t>
      </w:r>
      <w:r>
        <w:t>customer-focused</w:t>
      </w:r>
      <w:r>
        <w:rPr>
          <w:spacing w:val="-10"/>
        </w:rPr>
        <w:t xml:space="preserve"> </w:t>
      </w:r>
      <w:r>
        <w:t>with</w:t>
      </w:r>
      <w:r>
        <w:rPr>
          <w:spacing w:val="-10"/>
        </w:rPr>
        <w:t xml:space="preserve"> </w:t>
      </w:r>
      <w:r>
        <w:t>a</w:t>
      </w:r>
      <w:r>
        <w:rPr>
          <w:spacing w:val="-9"/>
        </w:rPr>
        <w:t xml:space="preserve"> </w:t>
      </w:r>
      <w:r>
        <w:t>team</w:t>
      </w:r>
      <w:r>
        <w:rPr>
          <w:spacing w:val="-9"/>
        </w:rPr>
        <w:t xml:space="preserve"> </w:t>
      </w:r>
      <w:r>
        <w:t>player</w:t>
      </w:r>
      <w:r>
        <w:rPr>
          <w:spacing w:val="-11"/>
        </w:rPr>
        <w:t xml:space="preserve"> </w:t>
      </w:r>
      <w:r>
        <w:t>attitude</w:t>
      </w:r>
      <w:r>
        <w:rPr>
          <w:spacing w:val="-10"/>
        </w:rPr>
        <w:t xml:space="preserve"> </w:t>
      </w:r>
      <w:r>
        <w:t>and</w:t>
      </w:r>
      <w:r>
        <w:rPr>
          <w:spacing w:val="-9"/>
        </w:rPr>
        <w:t xml:space="preserve"> </w:t>
      </w:r>
      <w:r>
        <w:t>a</w:t>
      </w:r>
      <w:r>
        <w:rPr>
          <w:spacing w:val="-11"/>
        </w:rPr>
        <w:t xml:space="preserve"> </w:t>
      </w:r>
      <w:r>
        <w:t>drive</w:t>
      </w:r>
      <w:r>
        <w:rPr>
          <w:spacing w:val="-10"/>
        </w:rPr>
        <w:t xml:space="preserve"> </w:t>
      </w:r>
      <w:r>
        <w:t>to succeed</w:t>
      </w:r>
    </w:p>
    <w:p w:rsidR="006747AD" w:rsidRDefault="00E108A9">
      <w:pPr>
        <w:pStyle w:val="ListParagraph"/>
        <w:numPr>
          <w:ilvl w:val="0"/>
          <w:numId w:val="3"/>
        </w:numPr>
        <w:tabs>
          <w:tab w:val="left" w:pos="821"/>
          <w:tab w:val="left" w:pos="822"/>
        </w:tabs>
        <w:spacing w:line="239" w:lineRule="exact"/>
      </w:pPr>
      <w:r>
        <w:t>Portrays an active, energetic, and lively</w:t>
      </w:r>
      <w:r>
        <w:rPr>
          <w:spacing w:val="-48"/>
        </w:rPr>
        <w:t xml:space="preserve"> </w:t>
      </w:r>
      <w:r>
        <w:t>personality</w:t>
      </w:r>
    </w:p>
    <w:p w:rsidR="006747AD" w:rsidRDefault="00E108A9">
      <w:pPr>
        <w:pStyle w:val="ListParagraph"/>
        <w:numPr>
          <w:ilvl w:val="0"/>
          <w:numId w:val="3"/>
        </w:numPr>
        <w:tabs>
          <w:tab w:val="left" w:pos="821"/>
          <w:tab w:val="left" w:pos="822"/>
        </w:tabs>
        <w:spacing w:before="16" w:line="273" w:lineRule="auto"/>
        <w:ind w:right="1257"/>
      </w:pPr>
      <w:r>
        <w:t>Ability to establish excellent relationships with physicians and</w:t>
      </w:r>
      <w:r>
        <w:rPr>
          <w:spacing w:val="-45"/>
        </w:rPr>
        <w:t xml:space="preserve"> </w:t>
      </w:r>
      <w:r>
        <w:t>other healthcare</w:t>
      </w:r>
      <w:r>
        <w:rPr>
          <w:spacing w:val="-8"/>
        </w:rPr>
        <w:t xml:space="preserve"> </w:t>
      </w:r>
      <w:r>
        <w:t>professionals</w:t>
      </w:r>
    </w:p>
    <w:p w:rsidR="006747AD" w:rsidRDefault="00E108A9">
      <w:pPr>
        <w:pStyle w:val="ListParagraph"/>
        <w:numPr>
          <w:ilvl w:val="0"/>
          <w:numId w:val="3"/>
        </w:numPr>
        <w:tabs>
          <w:tab w:val="left" w:pos="821"/>
          <w:tab w:val="left" w:pos="822"/>
        </w:tabs>
        <w:spacing w:line="239" w:lineRule="exact"/>
      </w:pPr>
      <w:r>
        <w:t>Proficient</w:t>
      </w:r>
      <w:r>
        <w:rPr>
          <w:spacing w:val="-9"/>
        </w:rPr>
        <w:t xml:space="preserve"> </w:t>
      </w:r>
      <w:r>
        <w:t>in</w:t>
      </w:r>
      <w:r>
        <w:rPr>
          <w:spacing w:val="-9"/>
        </w:rPr>
        <w:t xml:space="preserve"> </w:t>
      </w:r>
      <w:r>
        <w:t>Epic,</w:t>
      </w:r>
      <w:r>
        <w:rPr>
          <w:spacing w:val="-7"/>
        </w:rPr>
        <w:t xml:space="preserve"> </w:t>
      </w:r>
      <w:r>
        <w:t>MS</w:t>
      </w:r>
      <w:r>
        <w:rPr>
          <w:spacing w:val="-9"/>
        </w:rPr>
        <w:t xml:space="preserve"> </w:t>
      </w:r>
      <w:r>
        <w:t>word,</w:t>
      </w:r>
      <w:r>
        <w:rPr>
          <w:spacing w:val="-7"/>
        </w:rPr>
        <w:t xml:space="preserve"> </w:t>
      </w:r>
      <w:r>
        <w:t>power</w:t>
      </w:r>
      <w:r>
        <w:rPr>
          <w:spacing w:val="-10"/>
        </w:rPr>
        <w:t xml:space="preserve"> </w:t>
      </w:r>
      <w:r>
        <w:t>point,</w:t>
      </w:r>
      <w:r>
        <w:rPr>
          <w:spacing w:val="-8"/>
        </w:rPr>
        <w:t xml:space="preserve"> </w:t>
      </w:r>
      <w:r>
        <w:t>and</w:t>
      </w:r>
      <w:r>
        <w:rPr>
          <w:spacing w:val="-9"/>
        </w:rPr>
        <w:t xml:space="preserve"> </w:t>
      </w:r>
      <w:r>
        <w:t>other</w:t>
      </w:r>
      <w:r>
        <w:rPr>
          <w:spacing w:val="-8"/>
        </w:rPr>
        <w:t xml:space="preserve"> </w:t>
      </w:r>
      <w:r>
        <w:t>computer</w:t>
      </w:r>
      <w:r>
        <w:rPr>
          <w:spacing w:val="-10"/>
        </w:rPr>
        <w:t xml:space="preserve"> </w:t>
      </w:r>
      <w:r>
        <w:t>applications</w:t>
      </w:r>
    </w:p>
    <w:p w:rsidR="006747AD" w:rsidRDefault="006747AD">
      <w:pPr>
        <w:pStyle w:val="BodyText"/>
        <w:rPr>
          <w:sz w:val="28"/>
        </w:rPr>
      </w:pPr>
    </w:p>
    <w:p w:rsidR="006747AD" w:rsidRDefault="006747AD">
      <w:pPr>
        <w:pStyle w:val="BodyText"/>
        <w:spacing w:before="9"/>
        <w:rPr>
          <w:sz w:val="36"/>
        </w:rPr>
      </w:pPr>
    </w:p>
    <w:p w:rsidR="006747AD" w:rsidRDefault="00E108A9">
      <w:pPr>
        <w:pStyle w:val="Heading1"/>
      </w:pPr>
      <w:bookmarkStart w:id="0" w:name="----------------------------------------"/>
      <w:bookmarkEnd w:id="0"/>
      <w:r>
        <w:rPr>
          <w:color w:val="355E90"/>
          <w:w w:val="115"/>
        </w:rPr>
        <w:t>------------------------------------------Work</w:t>
      </w:r>
    </w:p>
    <w:p w:rsidR="006747AD" w:rsidRDefault="00E108A9">
      <w:pPr>
        <w:spacing w:before="49"/>
        <w:ind w:left="2003"/>
        <w:rPr>
          <w:rFonts w:ascii="Trebuchet MS"/>
          <w:b/>
          <w:sz w:val="28"/>
        </w:rPr>
      </w:pPr>
      <w:r>
        <w:rPr>
          <w:rFonts w:ascii="Trebuchet MS"/>
          <w:b/>
          <w:color w:val="355E90"/>
          <w:w w:val="115"/>
          <w:sz w:val="28"/>
        </w:rPr>
        <w:t>History--------------------------------------</w:t>
      </w:r>
    </w:p>
    <w:p w:rsidR="006747AD" w:rsidRDefault="00E108A9">
      <w:pPr>
        <w:tabs>
          <w:tab w:val="right" w:pos="9301"/>
        </w:tabs>
        <w:spacing w:before="35"/>
        <w:ind w:left="101"/>
      </w:pPr>
      <w:r>
        <w:rPr>
          <w:rFonts w:ascii="Trebuchet MS"/>
          <w:b/>
          <w:spacing w:val="-3"/>
          <w:w w:val="110"/>
          <w:u w:val="single"/>
        </w:rPr>
        <w:t xml:space="preserve">Froedtert </w:t>
      </w:r>
      <w:r>
        <w:rPr>
          <w:rFonts w:ascii="Trebuchet MS"/>
          <w:b/>
          <w:w w:val="110"/>
          <w:u w:val="single"/>
        </w:rPr>
        <w:t>Surgery Center</w:t>
      </w:r>
      <w:r>
        <w:rPr>
          <w:rFonts w:ascii="Trebuchet MS"/>
          <w:b/>
          <w:spacing w:val="13"/>
          <w:w w:val="110"/>
        </w:rPr>
        <w:t xml:space="preserve"> </w:t>
      </w:r>
      <w:r>
        <w:rPr>
          <w:w w:val="110"/>
        </w:rPr>
        <w:t>(Wauwatosa,</w:t>
      </w:r>
      <w:r>
        <w:rPr>
          <w:spacing w:val="-17"/>
          <w:w w:val="110"/>
        </w:rPr>
        <w:t xml:space="preserve"> </w:t>
      </w:r>
      <w:r>
        <w:rPr>
          <w:w w:val="110"/>
        </w:rPr>
        <w:t>WI)</w:t>
      </w:r>
      <w:r>
        <w:rPr>
          <w:w w:val="110"/>
        </w:rPr>
        <w:tab/>
        <w:t>2006</w:t>
      </w:r>
    </w:p>
    <w:p w:rsidR="006747AD" w:rsidRDefault="00E108A9">
      <w:pPr>
        <w:pStyle w:val="ListParagraph"/>
        <w:numPr>
          <w:ilvl w:val="0"/>
          <w:numId w:val="2"/>
        </w:numPr>
        <w:tabs>
          <w:tab w:val="left" w:pos="282"/>
        </w:tabs>
        <w:spacing w:before="24"/>
        <w:ind w:hanging="179"/>
      </w:pPr>
      <w:r>
        <w:t>November,</w:t>
      </w:r>
      <w:r>
        <w:rPr>
          <w:spacing w:val="-7"/>
        </w:rPr>
        <w:t xml:space="preserve"> </w:t>
      </w:r>
      <w:r>
        <w:t>2018</w:t>
      </w:r>
    </w:p>
    <w:p w:rsidR="006747AD" w:rsidRDefault="00E108A9">
      <w:pPr>
        <w:pStyle w:val="Heading2"/>
        <w:spacing w:before="41"/>
        <w:ind w:left="101"/>
      </w:pPr>
      <w:r>
        <w:rPr>
          <w:w w:val="125"/>
        </w:rPr>
        <w:t>Registered Nurse</w:t>
      </w:r>
    </w:p>
    <w:p w:rsidR="006747AD" w:rsidRDefault="006747AD">
      <w:pPr>
        <w:pStyle w:val="BodyText"/>
        <w:spacing w:before="7"/>
        <w:rPr>
          <w:rFonts w:ascii="Trebuchet MS"/>
          <w:b/>
          <w:sz w:val="28"/>
        </w:rPr>
      </w:pPr>
    </w:p>
    <w:p w:rsidR="006747AD" w:rsidRDefault="00E108A9">
      <w:pPr>
        <w:spacing w:line="276" w:lineRule="auto"/>
        <w:ind w:left="821" w:right="184"/>
        <w:rPr>
          <w:rFonts w:ascii="Trebuchet MS"/>
          <w:b/>
        </w:rPr>
      </w:pPr>
      <w:r>
        <w:rPr>
          <w:rFonts w:ascii="Trebuchet MS"/>
          <w:b/>
          <w:w w:val="120"/>
        </w:rPr>
        <w:t>Provided nursing care to surgical patients, both in the operating room and pre/post procedures. Administered medications/ IV fluids, and monitored recovery process. Assisted in positioning patients in the operating room and hooking up monitors and towers d</w:t>
      </w:r>
      <w:r>
        <w:rPr>
          <w:rFonts w:ascii="Trebuchet MS"/>
          <w:b/>
          <w:w w:val="120"/>
        </w:rPr>
        <w:t>uring surgical procedures. Educated patients and families on discharge instructions, and worked with physicians on carrying out orders to ensure high quality patient care.</w:t>
      </w:r>
    </w:p>
    <w:p w:rsidR="006747AD" w:rsidRDefault="00E108A9">
      <w:pPr>
        <w:pStyle w:val="ListParagraph"/>
        <w:numPr>
          <w:ilvl w:val="1"/>
          <w:numId w:val="2"/>
        </w:numPr>
        <w:tabs>
          <w:tab w:val="left" w:pos="1631"/>
          <w:tab w:val="left" w:pos="1632"/>
        </w:tabs>
        <w:spacing w:line="237" w:lineRule="exact"/>
        <w:rPr>
          <w:rFonts w:ascii="Trebuchet MS" w:hAnsi="Trebuchet MS"/>
          <w:b/>
        </w:rPr>
      </w:pPr>
      <w:r>
        <w:rPr>
          <w:rFonts w:ascii="Trebuchet MS" w:hAnsi="Trebuchet MS"/>
          <w:b/>
          <w:spacing w:val="-4"/>
          <w:w w:val="120"/>
        </w:rPr>
        <w:t xml:space="preserve">Very </w:t>
      </w:r>
      <w:r>
        <w:rPr>
          <w:rFonts w:ascii="Trebuchet MS" w:hAnsi="Trebuchet MS"/>
          <w:b/>
          <w:w w:val="120"/>
        </w:rPr>
        <w:t>flexible in picking up shifts or floating to other</w:t>
      </w:r>
      <w:r>
        <w:rPr>
          <w:rFonts w:ascii="Trebuchet MS" w:hAnsi="Trebuchet MS"/>
          <w:b/>
          <w:spacing w:val="-5"/>
          <w:w w:val="120"/>
        </w:rPr>
        <w:t xml:space="preserve"> </w:t>
      </w:r>
      <w:r>
        <w:rPr>
          <w:rFonts w:ascii="Trebuchet MS" w:hAnsi="Trebuchet MS"/>
          <w:b/>
          <w:w w:val="120"/>
        </w:rPr>
        <w:t>areas</w:t>
      </w:r>
    </w:p>
    <w:p w:rsidR="006747AD" w:rsidRDefault="00E108A9">
      <w:pPr>
        <w:spacing w:before="53"/>
        <w:ind w:left="1632"/>
        <w:rPr>
          <w:rFonts w:ascii="Trebuchet MS"/>
          <w:b/>
        </w:rPr>
      </w:pPr>
      <w:r>
        <w:rPr>
          <w:rFonts w:ascii="Trebuchet MS"/>
          <w:b/>
          <w:w w:val="120"/>
        </w:rPr>
        <w:t>when needed</w:t>
      </w:r>
    </w:p>
    <w:p w:rsidR="006747AD" w:rsidRDefault="00E108A9">
      <w:pPr>
        <w:pStyle w:val="ListParagraph"/>
        <w:numPr>
          <w:ilvl w:val="1"/>
          <w:numId w:val="2"/>
        </w:numPr>
        <w:tabs>
          <w:tab w:val="left" w:pos="1632"/>
        </w:tabs>
        <w:spacing w:before="4" w:line="280" w:lineRule="auto"/>
        <w:ind w:right="156"/>
        <w:jc w:val="both"/>
        <w:rPr>
          <w:rFonts w:ascii="Trebuchet MS" w:hAnsi="Trebuchet MS"/>
          <w:b/>
        </w:rPr>
      </w:pPr>
      <w:r>
        <w:rPr>
          <w:rFonts w:ascii="Trebuchet MS" w:hAnsi="Trebuchet MS"/>
          <w:b/>
          <w:w w:val="120"/>
        </w:rPr>
        <w:t>Ensure the</w:t>
      </w:r>
      <w:r>
        <w:rPr>
          <w:rFonts w:ascii="Trebuchet MS" w:hAnsi="Trebuchet MS"/>
          <w:b/>
          <w:w w:val="120"/>
        </w:rPr>
        <w:t xml:space="preserve"> best patient care by partnering with other medical personnel and communicating effectively with patients’ family members</w:t>
      </w:r>
    </w:p>
    <w:p w:rsidR="006747AD" w:rsidRDefault="006747AD">
      <w:pPr>
        <w:spacing w:line="280" w:lineRule="auto"/>
        <w:jc w:val="both"/>
        <w:rPr>
          <w:rFonts w:ascii="Trebuchet MS" w:hAnsi="Trebuchet MS"/>
        </w:rPr>
        <w:sectPr w:rsidR="006747AD">
          <w:type w:val="continuous"/>
          <w:pgSz w:w="12240" w:h="15840"/>
          <w:pgMar w:top="1360" w:right="1340" w:bottom="280" w:left="1340" w:header="720" w:footer="720" w:gutter="0"/>
          <w:cols w:space="720"/>
        </w:sectPr>
      </w:pPr>
    </w:p>
    <w:p w:rsidR="006747AD" w:rsidRDefault="00E108A9">
      <w:pPr>
        <w:pStyle w:val="ListParagraph"/>
        <w:numPr>
          <w:ilvl w:val="1"/>
          <w:numId w:val="2"/>
        </w:numPr>
        <w:tabs>
          <w:tab w:val="left" w:pos="1631"/>
          <w:tab w:val="left" w:pos="1632"/>
        </w:tabs>
        <w:spacing w:before="81" w:line="280" w:lineRule="auto"/>
        <w:ind w:right="909"/>
        <w:rPr>
          <w:rFonts w:ascii="Trebuchet MS" w:hAnsi="Trebuchet MS"/>
          <w:b/>
        </w:rPr>
      </w:pPr>
      <w:r>
        <w:rPr>
          <w:rFonts w:ascii="Trebuchet MS" w:hAnsi="Trebuchet MS"/>
          <w:b/>
          <w:w w:val="120"/>
        </w:rPr>
        <w:lastRenderedPageBreak/>
        <w:t xml:space="preserve">Consistently exceeded call of duty by willingness to learn/work in all areas of the surgery center such as OR, </w:t>
      </w:r>
      <w:r>
        <w:rPr>
          <w:rFonts w:ascii="Trebuchet MS" w:hAnsi="Trebuchet MS"/>
          <w:b/>
          <w:spacing w:val="-5"/>
          <w:w w:val="120"/>
        </w:rPr>
        <w:t xml:space="preserve">PACU, </w:t>
      </w:r>
      <w:r>
        <w:rPr>
          <w:rFonts w:ascii="Trebuchet MS" w:hAnsi="Trebuchet MS"/>
          <w:b/>
          <w:w w:val="120"/>
        </w:rPr>
        <w:t>and</w:t>
      </w:r>
      <w:r>
        <w:rPr>
          <w:rFonts w:ascii="Trebuchet MS" w:hAnsi="Trebuchet MS"/>
          <w:b/>
          <w:spacing w:val="1"/>
          <w:w w:val="120"/>
        </w:rPr>
        <w:t xml:space="preserve"> </w:t>
      </w:r>
      <w:r>
        <w:rPr>
          <w:rFonts w:ascii="Trebuchet MS" w:hAnsi="Trebuchet MS"/>
          <w:b/>
          <w:w w:val="120"/>
        </w:rPr>
        <w:t>scheduling</w:t>
      </w:r>
    </w:p>
    <w:p w:rsidR="006747AD" w:rsidRDefault="006747AD">
      <w:pPr>
        <w:pStyle w:val="BodyText"/>
        <w:spacing w:before="9"/>
        <w:rPr>
          <w:rFonts w:ascii="Trebuchet MS"/>
          <w:b/>
          <w:sz w:val="23"/>
        </w:rPr>
      </w:pPr>
    </w:p>
    <w:p w:rsidR="006747AD" w:rsidRDefault="00E108A9">
      <w:pPr>
        <w:spacing w:line="261" w:lineRule="auto"/>
        <w:ind w:left="821" w:right="4320" w:hanging="720"/>
      </w:pPr>
      <w:r>
        <w:rPr>
          <w:rFonts w:ascii="Trebuchet MS"/>
          <w:b/>
          <w:w w:val="110"/>
          <w:u w:val="single"/>
        </w:rPr>
        <w:t>Bluemound Surgery Center</w:t>
      </w:r>
      <w:r>
        <w:rPr>
          <w:rFonts w:ascii="Trebuchet MS"/>
          <w:b/>
          <w:w w:val="110"/>
        </w:rPr>
        <w:t xml:space="preserve"> </w:t>
      </w:r>
      <w:r>
        <w:rPr>
          <w:w w:val="110"/>
        </w:rPr>
        <w:t>(Brookfield, WI) 2010-2011</w:t>
      </w:r>
    </w:p>
    <w:p w:rsidR="006747AD" w:rsidRDefault="00E108A9">
      <w:pPr>
        <w:pStyle w:val="Heading2"/>
        <w:spacing w:before="17"/>
        <w:ind w:left="101"/>
      </w:pPr>
      <w:r>
        <w:rPr>
          <w:w w:val="125"/>
        </w:rPr>
        <w:t>Registered Nurse</w:t>
      </w:r>
    </w:p>
    <w:p w:rsidR="006747AD" w:rsidRDefault="006747AD">
      <w:pPr>
        <w:pStyle w:val="BodyText"/>
        <w:spacing w:before="4"/>
        <w:rPr>
          <w:rFonts w:ascii="Trebuchet MS"/>
          <w:b/>
          <w:sz w:val="27"/>
        </w:rPr>
      </w:pPr>
    </w:p>
    <w:p w:rsidR="006747AD" w:rsidRDefault="00E108A9">
      <w:pPr>
        <w:pStyle w:val="BodyText"/>
        <w:spacing w:line="264" w:lineRule="auto"/>
        <w:ind w:left="821" w:right="97"/>
      </w:pPr>
      <w:r>
        <w:t>Provided nursing care to surgical patients, both in the operating room and pre/post procedures. Worked very closely with the physicians to provide a very comfortable and professional environment for patients. Provided professional guidance and encouraged a</w:t>
      </w:r>
      <w:r>
        <w:t xml:space="preserve"> working atmosphere on commitment to group goals.</w:t>
      </w:r>
    </w:p>
    <w:p w:rsidR="006747AD" w:rsidRDefault="00E108A9">
      <w:pPr>
        <w:pStyle w:val="ListParagraph"/>
        <w:numPr>
          <w:ilvl w:val="0"/>
          <w:numId w:val="1"/>
        </w:numPr>
        <w:tabs>
          <w:tab w:val="left" w:pos="1631"/>
          <w:tab w:val="left" w:pos="1632"/>
        </w:tabs>
        <w:spacing w:before="18" w:line="273" w:lineRule="auto"/>
        <w:ind w:right="617"/>
      </w:pPr>
      <w:r>
        <w:t>Consistently exceeded call of duty by picking up longer shifts,</w:t>
      </w:r>
      <w:r>
        <w:rPr>
          <w:spacing w:val="-55"/>
        </w:rPr>
        <w:t xml:space="preserve"> </w:t>
      </w:r>
      <w:r>
        <w:t xml:space="preserve">and covering both the </w:t>
      </w:r>
      <w:r>
        <w:rPr>
          <w:spacing w:val="-5"/>
        </w:rPr>
        <w:t xml:space="preserve">PACU </w:t>
      </w:r>
      <w:r>
        <w:t>and the</w:t>
      </w:r>
      <w:r>
        <w:rPr>
          <w:spacing w:val="-41"/>
        </w:rPr>
        <w:t xml:space="preserve"> </w:t>
      </w:r>
      <w:r>
        <w:t>OR</w:t>
      </w:r>
    </w:p>
    <w:p w:rsidR="006747AD" w:rsidRDefault="00E108A9">
      <w:pPr>
        <w:pStyle w:val="ListParagraph"/>
        <w:numPr>
          <w:ilvl w:val="0"/>
          <w:numId w:val="1"/>
        </w:numPr>
        <w:tabs>
          <w:tab w:val="left" w:pos="1631"/>
          <w:tab w:val="left" w:pos="1632"/>
        </w:tabs>
        <w:spacing w:line="237" w:lineRule="exact"/>
      </w:pPr>
      <w:r>
        <w:rPr>
          <w:spacing w:val="-4"/>
        </w:rPr>
        <w:t xml:space="preserve">Went </w:t>
      </w:r>
      <w:r>
        <w:t xml:space="preserve">above and beyond to </w:t>
      </w:r>
      <w:r>
        <w:rPr>
          <w:spacing w:val="-3"/>
        </w:rPr>
        <w:t xml:space="preserve">make </w:t>
      </w:r>
      <w:r>
        <w:t>patients feel comfortable by</w:t>
      </w:r>
      <w:r>
        <w:rPr>
          <w:spacing w:val="-34"/>
        </w:rPr>
        <w:t xml:space="preserve"> </w:t>
      </w:r>
      <w:r>
        <w:t>giving</w:t>
      </w:r>
    </w:p>
    <w:p w:rsidR="006747AD" w:rsidRDefault="00E108A9">
      <w:pPr>
        <w:pStyle w:val="BodyText"/>
        <w:spacing w:before="38" w:line="264" w:lineRule="auto"/>
        <w:ind w:left="1632" w:right="184"/>
      </w:pPr>
      <w:r>
        <w:t>professional advice when asked, provid</w:t>
      </w:r>
      <w:r>
        <w:t>ing privacy at all times, and really spending time with patients and speaking to them in a consoling professional manner.</w:t>
      </w:r>
    </w:p>
    <w:p w:rsidR="006747AD" w:rsidRDefault="00E108A9">
      <w:pPr>
        <w:pStyle w:val="ListParagraph"/>
        <w:numPr>
          <w:ilvl w:val="0"/>
          <w:numId w:val="1"/>
        </w:numPr>
        <w:tabs>
          <w:tab w:val="left" w:pos="1631"/>
          <w:tab w:val="left" w:pos="1632"/>
        </w:tabs>
        <w:spacing w:line="249" w:lineRule="exact"/>
      </w:pPr>
      <w:r>
        <w:rPr>
          <w:spacing w:val="-2"/>
        </w:rPr>
        <w:t>Really</w:t>
      </w:r>
      <w:r>
        <w:rPr>
          <w:spacing w:val="-7"/>
        </w:rPr>
        <w:t xml:space="preserve"> </w:t>
      </w:r>
      <w:r>
        <w:t>got</w:t>
      </w:r>
      <w:r>
        <w:rPr>
          <w:spacing w:val="-7"/>
        </w:rPr>
        <w:t xml:space="preserve"> </w:t>
      </w:r>
      <w:r>
        <w:t>the</w:t>
      </w:r>
      <w:r>
        <w:rPr>
          <w:spacing w:val="-6"/>
        </w:rPr>
        <w:t xml:space="preserve"> </w:t>
      </w:r>
      <w:r>
        <w:t>OR</w:t>
      </w:r>
      <w:r>
        <w:rPr>
          <w:spacing w:val="-8"/>
        </w:rPr>
        <w:t xml:space="preserve"> </w:t>
      </w:r>
      <w:r>
        <w:t>up</w:t>
      </w:r>
      <w:r>
        <w:rPr>
          <w:spacing w:val="-7"/>
        </w:rPr>
        <w:t xml:space="preserve"> </w:t>
      </w:r>
      <w:r>
        <w:t>and</w:t>
      </w:r>
      <w:r>
        <w:rPr>
          <w:spacing w:val="-6"/>
        </w:rPr>
        <w:t xml:space="preserve"> </w:t>
      </w:r>
      <w:r>
        <w:t>running</w:t>
      </w:r>
      <w:r>
        <w:rPr>
          <w:spacing w:val="-7"/>
        </w:rPr>
        <w:t xml:space="preserve"> </w:t>
      </w:r>
      <w:r>
        <w:t>after</w:t>
      </w:r>
      <w:r>
        <w:rPr>
          <w:spacing w:val="-8"/>
        </w:rPr>
        <w:t xml:space="preserve"> </w:t>
      </w:r>
      <w:r>
        <w:t>the</w:t>
      </w:r>
      <w:r>
        <w:rPr>
          <w:spacing w:val="-6"/>
        </w:rPr>
        <w:t xml:space="preserve"> </w:t>
      </w:r>
      <w:r>
        <w:t>previous</w:t>
      </w:r>
      <w:r>
        <w:rPr>
          <w:spacing w:val="-8"/>
        </w:rPr>
        <w:t xml:space="preserve"> </w:t>
      </w:r>
      <w:r>
        <w:t>nurse</w:t>
      </w:r>
      <w:r>
        <w:rPr>
          <w:spacing w:val="-7"/>
        </w:rPr>
        <w:t xml:space="preserve"> </w:t>
      </w:r>
      <w:r>
        <w:t>was</w:t>
      </w:r>
      <w:r>
        <w:rPr>
          <w:spacing w:val="-5"/>
        </w:rPr>
        <w:t xml:space="preserve"> </w:t>
      </w:r>
      <w:r>
        <w:t>unable</w:t>
      </w:r>
    </w:p>
    <w:p w:rsidR="006747AD" w:rsidRDefault="00E108A9">
      <w:pPr>
        <w:pStyle w:val="BodyText"/>
        <w:spacing w:before="37"/>
        <w:ind w:left="1632"/>
      </w:pPr>
      <w:r>
        <w:t>to fulfill her duties</w:t>
      </w:r>
    </w:p>
    <w:p w:rsidR="006747AD" w:rsidRDefault="00E108A9">
      <w:pPr>
        <w:tabs>
          <w:tab w:val="right" w:pos="9301"/>
        </w:tabs>
        <w:spacing w:before="320"/>
        <w:ind w:left="101"/>
      </w:pPr>
      <w:r>
        <w:rPr>
          <w:rFonts w:ascii="Trebuchet MS" w:hAnsi="Trebuchet MS"/>
          <w:b/>
          <w:w w:val="110"/>
          <w:u w:val="single"/>
        </w:rPr>
        <w:t>St. Luke’s Medical Center</w:t>
      </w:r>
      <w:r>
        <w:rPr>
          <w:rFonts w:ascii="Trebuchet MS" w:hAnsi="Trebuchet MS"/>
          <w:b/>
          <w:spacing w:val="5"/>
          <w:w w:val="110"/>
        </w:rPr>
        <w:t xml:space="preserve"> </w:t>
      </w:r>
      <w:r>
        <w:rPr>
          <w:w w:val="110"/>
        </w:rPr>
        <w:t>(Milwaukee,</w:t>
      </w:r>
      <w:r>
        <w:rPr>
          <w:spacing w:val="-17"/>
          <w:w w:val="110"/>
        </w:rPr>
        <w:t xml:space="preserve"> </w:t>
      </w:r>
      <w:r>
        <w:rPr>
          <w:w w:val="110"/>
        </w:rPr>
        <w:t>WI)</w:t>
      </w:r>
      <w:r>
        <w:rPr>
          <w:w w:val="110"/>
        </w:rPr>
        <w:tab/>
      </w:r>
      <w:r>
        <w:rPr>
          <w:w w:val="110"/>
        </w:rPr>
        <w:t>2004</w:t>
      </w:r>
    </w:p>
    <w:p w:rsidR="006747AD" w:rsidRDefault="00E108A9">
      <w:pPr>
        <w:pStyle w:val="BodyText"/>
        <w:spacing w:before="24"/>
        <w:ind w:left="101"/>
      </w:pPr>
      <w:r>
        <w:t>– 2006</w:t>
      </w:r>
    </w:p>
    <w:p w:rsidR="006747AD" w:rsidRDefault="00E108A9">
      <w:pPr>
        <w:pStyle w:val="Heading2"/>
        <w:spacing w:before="42"/>
        <w:ind w:left="101"/>
      </w:pPr>
      <w:r>
        <w:rPr>
          <w:w w:val="125"/>
        </w:rPr>
        <w:t>Registered Nurse</w:t>
      </w:r>
    </w:p>
    <w:p w:rsidR="006747AD" w:rsidRDefault="006747AD">
      <w:pPr>
        <w:pStyle w:val="BodyText"/>
        <w:spacing w:before="4"/>
        <w:rPr>
          <w:rFonts w:ascii="Trebuchet MS"/>
          <w:b/>
          <w:sz w:val="27"/>
        </w:rPr>
      </w:pPr>
    </w:p>
    <w:p w:rsidR="006747AD" w:rsidRDefault="00E108A9">
      <w:pPr>
        <w:pStyle w:val="BodyText"/>
        <w:spacing w:line="264" w:lineRule="auto"/>
        <w:ind w:left="821" w:right="184"/>
      </w:pPr>
      <w:r>
        <w:t>Worked in the operating room as a surgical nurse in orthopedics. Assisted in positioning patients in the operating room. Worked with anesthesia to be of any assistance when intubating the patient. Hooked up towers and monitors in the operating room for phy</w:t>
      </w:r>
      <w:r>
        <w:t>sicians during arthroscopy procedures. My duty as the operating room nurse was to be the patient’s advocate.</w:t>
      </w:r>
    </w:p>
    <w:p w:rsidR="006747AD" w:rsidRDefault="00E108A9">
      <w:pPr>
        <w:pStyle w:val="ListParagraph"/>
        <w:numPr>
          <w:ilvl w:val="1"/>
          <w:numId w:val="1"/>
        </w:numPr>
        <w:tabs>
          <w:tab w:val="left" w:pos="2261"/>
          <w:tab w:val="left" w:pos="2262"/>
        </w:tabs>
        <w:spacing w:before="17"/>
      </w:pPr>
      <w:r>
        <w:t>Completed</w:t>
      </w:r>
      <w:r>
        <w:rPr>
          <w:spacing w:val="-8"/>
        </w:rPr>
        <w:t xml:space="preserve"> </w:t>
      </w:r>
      <w:r>
        <w:t>a</w:t>
      </w:r>
      <w:r>
        <w:rPr>
          <w:spacing w:val="-7"/>
        </w:rPr>
        <w:t xml:space="preserve"> </w:t>
      </w:r>
      <w:r>
        <w:t>six</w:t>
      </w:r>
      <w:r>
        <w:rPr>
          <w:spacing w:val="-8"/>
        </w:rPr>
        <w:t xml:space="preserve"> </w:t>
      </w:r>
      <w:r>
        <w:t>month</w:t>
      </w:r>
      <w:r>
        <w:rPr>
          <w:spacing w:val="-7"/>
        </w:rPr>
        <w:t xml:space="preserve"> </w:t>
      </w:r>
      <w:r>
        <w:t>operating</w:t>
      </w:r>
      <w:r>
        <w:rPr>
          <w:spacing w:val="-8"/>
        </w:rPr>
        <w:t xml:space="preserve"> </w:t>
      </w:r>
      <w:r>
        <w:t>room</w:t>
      </w:r>
      <w:r>
        <w:rPr>
          <w:spacing w:val="-8"/>
        </w:rPr>
        <w:t xml:space="preserve"> </w:t>
      </w:r>
      <w:r>
        <w:t>nurse</w:t>
      </w:r>
      <w:r>
        <w:rPr>
          <w:spacing w:val="-8"/>
        </w:rPr>
        <w:t xml:space="preserve"> </w:t>
      </w:r>
      <w:r>
        <w:t>training</w:t>
      </w:r>
      <w:r>
        <w:rPr>
          <w:spacing w:val="-7"/>
        </w:rPr>
        <w:t xml:space="preserve"> </w:t>
      </w:r>
      <w:r>
        <w:t>program</w:t>
      </w:r>
    </w:p>
    <w:p w:rsidR="006747AD" w:rsidRDefault="00E108A9">
      <w:pPr>
        <w:pStyle w:val="ListParagraph"/>
        <w:numPr>
          <w:ilvl w:val="1"/>
          <w:numId w:val="1"/>
        </w:numPr>
        <w:tabs>
          <w:tab w:val="left" w:pos="2261"/>
          <w:tab w:val="left" w:pos="2262"/>
        </w:tabs>
        <w:spacing w:before="19" w:line="273" w:lineRule="auto"/>
        <w:ind w:right="425"/>
      </w:pPr>
      <w:r>
        <w:t>Nursing</w:t>
      </w:r>
      <w:r>
        <w:rPr>
          <w:spacing w:val="-9"/>
        </w:rPr>
        <w:t xml:space="preserve"> </w:t>
      </w:r>
      <w:r>
        <w:t>Ensured</w:t>
      </w:r>
      <w:r>
        <w:rPr>
          <w:spacing w:val="-9"/>
        </w:rPr>
        <w:t xml:space="preserve"> </w:t>
      </w:r>
      <w:r>
        <w:t>and</w:t>
      </w:r>
      <w:r>
        <w:rPr>
          <w:spacing w:val="-8"/>
        </w:rPr>
        <w:t xml:space="preserve"> </w:t>
      </w:r>
      <w:r>
        <w:t>promoted</w:t>
      </w:r>
      <w:r>
        <w:rPr>
          <w:spacing w:val="-9"/>
        </w:rPr>
        <w:t xml:space="preserve"> </w:t>
      </w:r>
      <w:r>
        <w:t>a</w:t>
      </w:r>
      <w:r>
        <w:rPr>
          <w:spacing w:val="-10"/>
        </w:rPr>
        <w:t xml:space="preserve"> </w:t>
      </w:r>
      <w:r>
        <w:t>safe</w:t>
      </w:r>
      <w:r>
        <w:rPr>
          <w:spacing w:val="-8"/>
        </w:rPr>
        <w:t xml:space="preserve"> </w:t>
      </w:r>
      <w:r>
        <w:t>working</w:t>
      </w:r>
      <w:r>
        <w:rPr>
          <w:spacing w:val="-9"/>
        </w:rPr>
        <w:t xml:space="preserve"> </w:t>
      </w:r>
      <w:r>
        <w:t>environment</w:t>
      </w:r>
      <w:r>
        <w:rPr>
          <w:spacing w:val="-7"/>
        </w:rPr>
        <w:t xml:space="preserve"> </w:t>
      </w:r>
      <w:r>
        <w:t>to prevent</w:t>
      </w:r>
      <w:r>
        <w:rPr>
          <w:spacing w:val="-8"/>
        </w:rPr>
        <w:t xml:space="preserve"> </w:t>
      </w:r>
      <w:r>
        <w:t>infections</w:t>
      </w:r>
    </w:p>
    <w:p w:rsidR="006747AD" w:rsidRDefault="00E108A9">
      <w:pPr>
        <w:pStyle w:val="ListParagraph"/>
        <w:numPr>
          <w:ilvl w:val="1"/>
          <w:numId w:val="1"/>
        </w:numPr>
        <w:tabs>
          <w:tab w:val="left" w:pos="2261"/>
          <w:tab w:val="left" w:pos="2262"/>
        </w:tabs>
        <w:spacing w:line="237" w:lineRule="exact"/>
      </w:pPr>
      <w:r>
        <w:t>Ensure th</w:t>
      </w:r>
      <w:r>
        <w:t>e best and most cohesive patient care possible</w:t>
      </w:r>
      <w:r>
        <w:rPr>
          <w:spacing w:val="-37"/>
        </w:rPr>
        <w:t xml:space="preserve"> </w:t>
      </w:r>
      <w:r>
        <w:t>by</w:t>
      </w:r>
    </w:p>
    <w:p w:rsidR="006747AD" w:rsidRDefault="00E108A9">
      <w:pPr>
        <w:pStyle w:val="BodyText"/>
        <w:spacing w:before="38" w:line="264" w:lineRule="auto"/>
        <w:ind w:left="2262" w:right="184"/>
      </w:pPr>
      <w:r>
        <w:t>partnering with other medical personnel and communicating effectively with areas in the hospital in achieving this exceptional</w:t>
      </w:r>
      <w:r>
        <w:rPr>
          <w:spacing w:val="-7"/>
        </w:rPr>
        <w:t xml:space="preserve"> </w:t>
      </w:r>
      <w:r>
        <w:rPr>
          <w:spacing w:val="-3"/>
        </w:rPr>
        <w:t>care</w:t>
      </w:r>
    </w:p>
    <w:p w:rsidR="006747AD" w:rsidRDefault="006747AD">
      <w:pPr>
        <w:pStyle w:val="BodyText"/>
        <w:rPr>
          <w:sz w:val="26"/>
        </w:rPr>
      </w:pPr>
    </w:p>
    <w:p w:rsidR="006747AD" w:rsidRDefault="006747AD">
      <w:pPr>
        <w:pStyle w:val="BodyText"/>
        <w:spacing w:before="9"/>
        <w:rPr>
          <w:sz w:val="35"/>
        </w:rPr>
      </w:pPr>
    </w:p>
    <w:p w:rsidR="006747AD" w:rsidRDefault="00E108A9">
      <w:pPr>
        <w:pStyle w:val="Heading1"/>
        <w:ind w:right="1772"/>
      </w:pPr>
      <w:bookmarkStart w:id="1" w:name="Education"/>
      <w:bookmarkEnd w:id="1"/>
      <w:r>
        <w:rPr>
          <w:color w:val="355E90"/>
          <w:w w:val="120"/>
        </w:rPr>
        <w:t>Education</w:t>
      </w:r>
    </w:p>
    <w:p w:rsidR="006747AD" w:rsidRDefault="006747AD">
      <w:pPr>
        <w:sectPr w:rsidR="006747AD">
          <w:pgSz w:w="12240" w:h="15840"/>
          <w:pgMar w:top="1360" w:right="1340" w:bottom="280" w:left="1340" w:header="720" w:footer="720" w:gutter="0"/>
          <w:cols w:space="720"/>
        </w:sectPr>
      </w:pPr>
    </w:p>
    <w:p w:rsidR="006747AD" w:rsidRDefault="00E108A9">
      <w:pPr>
        <w:pStyle w:val="BodyText"/>
        <w:tabs>
          <w:tab w:val="left" w:pos="2261"/>
        </w:tabs>
        <w:spacing w:before="63" w:line="264" w:lineRule="auto"/>
        <w:ind w:left="2262" w:right="5449" w:hanging="2160"/>
      </w:pPr>
      <w:r>
        <w:lastRenderedPageBreak/>
        <w:t>Spring</w:t>
      </w:r>
      <w:r>
        <w:rPr>
          <w:spacing w:val="-13"/>
        </w:rPr>
        <w:t xml:space="preserve"> </w:t>
      </w:r>
      <w:r>
        <w:t>2003</w:t>
      </w:r>
      <w:r>
        <w:tab/>
        <w:t>Mary College Wauwatosa, WI Nursing</w:t>
      </w:r>
      <w:r>
        <w:rPr>
          <w:spacing w:val="-9"/>
        </w:rPr>
        <w:t xml:space="preserve"> </w:t>
      </w:r>
      <w:r>
        <w:rPr>
          <w:spacing w:val="-4"/>
        </w:rPr>
        <w:t>Program</w:t>
      </w:r>
    </w:p>
    <w:p w:rsidR="006747AD" w:rsidRDefault="00E108A9">
      <w:pPr>
        <w:pStyle w:val="BodyText"/>
        <w:spacing w:line="267" w:lineRule="exact"/>
        <w:ind w:left="2262"/>
      </w:pPr>
      <w:r>
        <w:t>Degree – Bachelor of Science Nursing</w:t>
      </w:r>
    </w:p>
    <w:p w:rsidR="006747AD" w:rsidRDefault="006747AD">
      <w:pPr>
        <w:pStyle w:val="BodyText"/>
        <w:spacing w:before="4"/>
        <w:rPr>
          <w:sz w:val="26"/>
        </w:rPr>
      </w:pPr>
    </w:p>
    <w:p w:rsidR="006747AD" w:rsidRDefault="00E108A9">
      <w:pPr>
        <w:pStyle w:val="BodyText"/>
        <w:tabs>
          <w:tab w:val="left" w:pos="2261"/>
        </w:tabs>
        <w:ind w:left="101"/>
      </w:pPr>
      <w:r>
        <w:rPr>
          <w:spacing w:val="-6"/>
        </w:rPr>
        <w:t xml:space="preserve">Fall </w:t>
      </w:r>
      <w:r>
        <w:t>1998</w:t>
      </w:r>
      <w:r>
        <w:rPr>
          <w:spacing w:val="-21"/>
        </w:rPr>
        <w:t xml:space="preserve"> </w:t>
      </w:r>
      <w:r>
        <w:t>–</w:t>
      </w:r>
      <w:r>
        <w:rPr>
          <w:spacing w:val="-14"/>
        </w:rPr>
        <w:t xml:space="preserve"> </w:t>
      </w:r>
      <w:r>
        <w:t>2002</w:t>
      </w:r>
      <w:r>
        <w:tab/>
        <w:t>University of</w:t>
      </w:r>
      <w:r>
        <w:rPr>
          <w:spacing w:val="-16"/>
        </w:rPr>
        <w:t xml:space="preserve"> </w:t>
      </w:r>
      <w:r>
        <w:t>Wisconsin</w:t>
      </w:r>
    </w:p>
    <w:p w:rsidR="006747AD" w:rsidRDefault="00E108A9">
      <w:pPr>
        <w:pStyle w:val="BodyText"/>
        <w:spacing w:before="27"/>
        <w:ind w:left="2262"/>
      </w:pPr>
      <w:r>
        <w:t>Milwaukee, WI</w:t>
      </w:r>
    </w:p>
    <w:p w:rsidR="006747AD" w:rsidRDefault="00E108A9">
      <w:pPr>
        <w:pStyle w:val="BodyText"/>
        <w:spacing w:before="26" w:line="264" w:lineRule="auto"/>
        <w:ind w:left="2262" w:right="3204"/>
      </w:pPr>
      <w:r>
        <w:t>Nursing Program/Marketing Program Degree – Bachelor of Science</w:t>
      </w:r>
    </w:p>
    <w:p w:rsidR="006747AD" w:rsidRDefault="006747AD">
      <w:pPr>
        <w:pStyle w:val="BodyText"/>
        <w:rPr>
          <w:sz w:val="26"/>
        </w:rPr>
      </w:pPr>
    </w:p>
    <w:p w:rsidR="006747AD" w:rsidRDefault="00E108A9">
      <w:pPr>
        <w:pStyle w:val="Heading1"/>
        <w:spacing w:before="178"/>
        <w:ind w:right="1771"/>
      </w:pPr>
      <w:bookmarkStart w:id="2" w:name="Certifications"/>
      <w:bookmarkEnd w:id="2"/>
      <w:r>
        <w:rPr>
          <w:color w:val="355E90"/>
          <w:w w:val="120"/>
        </w:rPr>
        <w:t>Certifications</w:t>
      </w:r>
    </w:p>
    <w:p w:rsidR="006747AD" w:rsidRDefault="00E108A9">
      <w:pPr>
        <w:pStyle w:val="BodyText"/>
        <w:spacing w:before="35" w:line="410" w:lineRule="auto"/>
        <w:ind w:left="3990" w:right="3985"/>
        <w:jc w:val="center"/>
      </w:pPr>
      <w:r>
        <w:t>ACLS certified BLS certified</w:t>
      </w:r>
    </w:p>
    <w:sectPr w:rsidR="006747AD" w:rsidSect="006747AD">
      <w:pgSz w:w="12240" w:h="15840"/>
      <w:pgMar w:top="1360" w:right="134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304E6"/>
    <w:multiLevelType w:val="hybridMultilevel"/>
    <w:tmpl w:val="1C9AC100"/>
    <w:lvl w:ilvl="0" w:tplc="9D3439B2">
      <w:numFmt w:val="bullet"/>
      <w:lvlText w:val=""/>
      <w:lvlJc w:val="left"/>
      <w:pPr>
        <w:ind w:left="822" w:hanging="360"/>
      </w:pPr>
      <w:rPr>
        <w:rFonts w:ascii="Symbol" w:eastAsia="Symbol" w:hAnsi="Symbol" w:cs="Symbol" w:hint="default"/>
        <w:w w:val="100"/>
        <w:sz w:val="22"/>
        <w:szCs w:val="22"/>
        <w:lang w:val="en-US" w:eastAsia="en-US" w:bidi="en-US"/>
      </w:rPr>
    </w:lvl>
    <w:lvl w:ilvl="1" w:tplc="BC220CF0">
      <w:numFmt w:val="bullet"/>
      <w:lvlText w:val="•"/>
      <w:lvlJc w:val="left"/>
      <w:pPr>
        <w:ind w:left="1694" w:hanging="360"/>
      </w:pPr>
      <w:rPr>
        <w:rFonts w:hint="default"/>
        <w:lang w:val="en-US" w:eastAsia="en-US" w:bidi="en-US"/>
      </w:rPr>
    </w:lvl>
    <w:lvl w:ilvl="2" w:tplc="9EB61D54">
      <w:numFmt w:val="bullet"/>
      <w:lvlText w:val="•"/>
      <w:lvlJc w:val="left"/>
      <w:pPr>
        <w:ind w:left="2568" w:hanging="360"/>
      </w:pPr>
      <w:rPr>
        <w:rFonts w:hint="default"/>
        <w:lang w:val="en-US" w:eastAsia="en-US" w:bidi="en-US"/>
      </w:rPr>
    </w:lvl>
    <w:lvl w:ilvl="3" w:tplc="AA4EF17A">
      <w:numFmt w:val="bullet"/>
      <w:lvlText w:val="•"/>
      <w:lvlJc w:val="left"/>
      <w:pPr>
        <w:ind w:left="3442" w:hanging="360"/>
      </w:pPr>
      <w:rPr>
        <w:rFonts w:hint="default"/>
        <w:lang w:val="en-US" w:eastAsia="en-US" w:bidi="en-US"/>
      </w:rPr>
    </w:lvl>
    <w:lvl w:ilvl="4" w:tplc="792AAB34">
      <w:numFmt w:val="bullet"/>
      <w:lvlText w:val="•"/>
      <w:lvlJc w:val="left"/>
      <w:pPr>
        <w:ind w:left="4316" w:hanging="360"/>
      </w:pPr>
      <w:rPr>
        <w:rFonts w:hint="default"/>
        <w:lang w:val="en-US" w:eastAsia="en-US" w:bidi="en-US"/>
      </w:rPr>
    </w:lvl>
    <w:lvl w:ilvl="5" w:tplc="88F237E6">
      <w:numFmt w:val="bullet"/>
      <w:lvlText w:val="•"/>
      <w:lvlJc w:val="left"/>
      <w:pPr>
        <w:ind w:left="5190" w:hanging="360"/>
      </w:pPr>
      <w:rPr>
        <w:rFonts w:hint="default"/>
        <w:lang w:val="en-US" w:eastAsia="en-US" w:bidi="en-US"/>
      </w:rPr>
    </w:lvl>
    <w:lvl w:ilvl="6" w:tplc="E4DA3346">
      <w:numFmt w:val="bullet"/>
      <w:lvlText w:val="•"/>
      <w:lvlJc w:val="left"/>
      <w:pPr>
        <w:ind w:left="6064" w:hanging="360"/>
      </w:pPr>
      <w:rPr>
        <w:rFonts w:hint="default"/>
        <w:lang w:val="en-US" w:eastAsia="en-US" w:bidi="en-US"/>
      </w:rPr>
    </w:lvl>
    <w:lvl w:ilvl="7" w:tplc="7C80E030">
      <w:numFmt w:val="bullet"/>
      <w:lvlText w:val="•"/>
      <w:lvlJc w:val="left"/>
      <w:pPr>
        <w:ind w:left="6938" w:hanging="360"/>
      </w:pPr>
      <w:rPr>
        <w:rFonts w:hint="default"/>
        <w:lang w:val="en-US" w:eastAsia="en-US" w:bidi="en-US"/>
      </w:rPr>
    </w:lvl>
    <w:lvl w:ilvl="8" w:tplc="2B20F59A">
      <w:numFmt w:val="bullet"/>
      <w:lvlText w:val="•"/>
      <w:lvlJc w:val="left"/>
      <w:pPr>
        <w:ind w:left="7812" w:hanging="360"/>
      </w:pPr>
      <w:rPr>
        <w:rFonts w:hint="default"/>
        <w:lang w:val="en-US" w:eastAsia="en-US" w:bidi="en-US"/>
      </w:rPr>
    </w:lvl>
  </w:abstractNum>
  <w:abstractNum w:abstractNumId="1">
    <w:nsid w:val="63074F7E"/>
    <w:multiLevelType w:val="hybridMultilevel"/>
    <w:tmpl w:val="CE74CD0C"/>
    <w:lvl w:ilvl="0" w:tplc="C376022A">
      <w:numFmt w:val="bullet"/>
      <w:lvlText w:val=""/>
      <w:lvlJc w:val="left"/>
      <w:pPr>
        <w:ind w:left="1632" w:hanging="360"/>
      </w:pPr>
      <w:rPr>
        <w:rFonts w:ascii="Symbol" w:eastAsia="Symbol" w:hAnsi="Symbol" w:cs="Symbol" w:hint="default"/>
        <w:w w:val="100"/>
        <w:sz w:val="22"/>
        <w:szCs w:val="22"/>
        <w:lang w:val="en-US" w:eastAsia="en-US" w:bidi="en-US"/>
      </w:rPr>
    </w:lvl>
    <w:lvl w:ilvl="1" w:tplc="4F60832E">
      <w:numFmt w:val="bullet"/>
      <w:lvlText w:val=""/>
      <w:lvlJc w:val="left"/>
      <w:pPr>
        <w:ind w:left="2262" w:hanging="360"/>
      </w:pPr>
      <w:rPr>
        <w:rFonts w:ascii="Symbol" w:eastAsia="Symbol" w:hAnsi="Symbol" w:cs="Symbol" w:hint="default"/>
        <w:w w:val="100"/>
        <w:sz w:val="22"/>
        <w:szCs w:val="22"/>
        <w:lang w:val="en-US" w:eastAsia="en-US" w:bidi="en-US"/>
      </w:rPr>
    </w:lvl>
    <w:lvl w:ilvl="2" w:tplc="07D0FD2C">
      <w:numFmt w:val="bullet"/>
      <w:lvlText w:val="•"/>
      <w:lvlJc w:val="left"/>
      <w:pPr>
        <w:ind w:left="3071" w:hanging="360"/>
      </w:pPr>
      <w:rPr>
        <w:rFonts w:hint="default"/>
        <w:lang w:val="en-US" w:eastAsia="en-US" w:bidi="en-US"/>
      </w:rPr>
    </w:lvl>
    <w:lvl w:ilvl="3" w:tplc="1AA23964">
      <w:numFmt w:val="bullet"/>
      <w:lvlText w:val="•"/>
      <w:lvlJc w:val="left"/>
      <w:pPr>
        <w:ind w:left="3882" w:hanging="360"/>
      </w:pPr>
      <w:rPr>
        <w:rFonts w:hint="default"/>
        <w:lang w:val="en-US" w:eastAsia="en-US" w:bidi="en-US"/>
      </w:rPr>
    </w:lvl>
    <w:lvl w:ilvl="4" w:tplc="38767702">
      <w:numFmt w:val="bullet"/>
      <w:lvlText w:val="•"/>
      <w:lvlJc w:val="left"/>
      <w:pPr>
        <w:ind w:left="4693" w:hanging="360"/>
      </w:pPr>
      <w:rPr>
        <w:rFonts w:hint="default"/>
        <w:lang w:val="en-US" w:eastAsia="en-US" w:bidi="en-US"/>
      </w:rPr>
    </w:lvl>
    <w:lvl w:ilvl="5" w:tplc="16BA228A">
      <w:numFmt w:val="bullet"/>
      <w:lvlText w:val="•"/>
      <w:lvlJc w:val="left"/>
      <w:pPr>
        <w:ind w:left="5504" w:hanging="360"/>
      </w:pPr>
      <w:rPr>
        <w:rFonts w:hint="default"/>
        <w:lang w:val="en-US" w:eastAsia="en-US" w:bidi="en-US"/>
      </w:rPr>
    </w:lvl>
    <w:lvl w:ilvl="6" w:tplc="7BCE3000">
      <w:numFmt w:val="bullet"/>
      <w:lvlText w:val="•"/>
      <w:lvlJc w:val="left"/>
      <w:pPr>
        <w:ind w:left="6315" w:hanging="360"/>
      </w:pPr>
      <w:rPr>
        <w:rFonts w:hint="default"/>
        <w:lang w:val="en-US" w:eastAsia="en-US" w:bidi="en-US"/>
      </w:rPr>
    </w:lvl>
    <w:lvl w:ilvl="7" w:tplc="F1E0C306">
      <w:numFmt w:val="bullet"/>
      <w:lvlText w:val="•"/>
      <w:lvlJc w:val="left"/>
      <w:pPr>
        <w:ind w:left="7126" w:hanging="360"/>
      </w:pPr>
      <w:rPr>
        <w:rFonts w:hint="default"/>
        <w:lang w:val="en-US" w:eastAsia="en-US" w:bidi="en-US"/>
      </w:rPr>
    </w:lvl>
    <w:lvl w:ilvl="8" w:tplc="3260F1C6">
      <w:numFmt w:val="bullet"/>
      <w:lvlText w:val="•"/>
      <w:lvlJc w:val="left"/>
      <w:pPr>
        <w:ind w:left="7937" w:hanging="360"/>
      </w:pPr>
      <w:rPr>
        <w:rFonts w:hint="default"/>
        <w:lang w:val="en-US" w:eastAsia="en-US" w:bidi="en-US"/>
      </w:rPr>
    </w:lvl>
  </w:abstractNum>
  <w:abstractNum w:abstractNumId="2">
    <w:nsid w:val="6477745D"/>
    <w:multiLevelType w:val="hybridMultilevel"/>
    <w:tmpl w:val="A462B2EA"/>
    <w:lvl w:ilvl="0" w:tplc="3B5A6CE6">
      <w:numFmt w:val="bullet"/>
      <w:lvlText w:val="–"/>
      <w:lvlJc w:val="left"/>
      <w:pPr>
        <w:ind w:left="281" w:hanging="180"/>
      </w:pPr>
      <w:rPr>
        <w:rFonts w:ascii="Verdana" w:eastAsia="Verdana" w:hAnsi="Verdana" w:cs="Verdana" w:hint="default"/>
        <w:w w:val="78"/>
        <w:sz w:val="22"/>
        <w:szCs w:val="22"/>
        <w:lang w:val="en-US" w:eastAsia="en-US" w:bidi="en-US"/>
      </w:rPr>
    </w:lvl>
    <w:lvl w:ilvl="1" w:tplc="2FD8BDE2">
      <w:numFmt w:val="bullet"/>
      <w:lvlText w:val=""/>
      <w:lvlJc w:val="left"/>
      <w:pPr>
        <w:ind w:left="1632" w:hanging="360"/>
      </w:pPr>
      <w:rPr>
        <w:rFonts w:ascii="Symbol" w:eastAsia="Symbol" w:hAnsi="Symbol" w:cs="Symbol" w:hint="default"/>
        <w:b/>
        <w:bCs/>
        <w:w w:val="99"/>
        <w:sz w:val="22"/>
        <w:szCs w:val="22"/>
        <w:lang w:val="en-US" w:eastAsia="en-US" w:bidi="en-US"/>
      </w:rPr>
    </w:lvl>
    <w:lvl w:ilvl="2" w:tplc="3B520872">
      <w:numFmt w:val="bullet"/>
      <w:lvlText w:val="•"/>
      <w:lvlJc w:val="left"/>
      <w:pPr>
        <w:ind w:left="2520" w:hanging="360"/>
      </w:pPr>
      <w:rPr>
        <w:rFonts w:hint="default"/>
        <w:lang w:val="en-US" w:eastAsia="en-US" w:bidi="en-US"/>
      </w:rPr>
    </w:lvl>
    <w:lvl w:ilvl="3" w:tplc="7A22F080">
      <w:numFmt w:val="bullet"/>
      <w:lvlText w:val="•"/>
      <w:lvlJc w:val="left"/>
      <w:pPr>
        <w:ind w:left="3400" w:hanging="360"/>
      </w:pPr>
      <w:rPr>
        <w:rFonts w:hint="default"/>
        <w:lang w:val="en-US" w:eastAsia="en-US" w:bidi="en-US"/>
      </w:rPr>
    </w:lvl>
    <w:lvl w:ilvl="4" w:tplc="278C6FD8">
      <w:numFmt w:val="bullet"/>
      <w:lvlText w:val="•"/>
      <w:lvlJc w:val="left"/>
      <w:pPr>
        <w:ind w:left="4280" w:hanging="360"/>
      </w:pPr>
      <w:rPr>
        <w:rFonts w:hint="default"/>
        <w:lang w:val="en-US" w:eastAsia="en-US" w:bidi="en-US"/>
      </w:rPr>
    </w:lvl>
    <w:lvl w:ilvl="5" w:tplc="37C04F28">
      <w:numFmt w:val="bullet"/>
      <w:lvlText w:val="•"/>
      <w:lvlJc w:val="left"/>
      <w:pPr>
        <w:ind w:left="5160" w:hanging="360"/>
      </w:pPr>
      <w:rPr>
        <w:rFonts w:hint="default"/>
        <w:lang w:val="en-US" w:eastAsia="en-US" w:bidi="en-US"/>
      </w:rPr>
    </w:lvl>
    <w:lvl w:ilvl="6" w:tplc="035C54F8">
      <w:numFmt w:val="bullet"/>
      <w:lvlText w:val="•"/>
      <w:lvlJc w:val="left"/>
      <w:pPr>
        <w:ind w:left="6040" w:hanging="360"/>
      </w:pPr>
      <w:rPr>
        <w:rFonts w:hint="default"/>
        <w:lang w:val="en-US" w:eastAsia="en-US" w:bidi="en-US"/>
      </w:rPr>
    </w:lvl>
    <w:lvl w:ilvl="7" w:tplc="32E261A8">
      <w:numFmt w:val="bullet"/>
      <w:lvlText w:val="•"/>
      <w:lvlJc w:val="left"/>
      <w:pPr>
        <w:ind w:left="6920" w:hanging="360"/>
      </w:pPr>
      <w:rPr>
        <w:rFonts w:hint="default"/>
        <w:lang w:val="en-US" w:eastAsia="en-US" w:bidi="en-US"/>
      </w:rPr>
    </w:lvl>
    <w:lvl w:ilvl="8" w:tplc="DDE8B8DC">
      <w:numFmt w:val="bullet"/>
      <w:lvlText w:val="•"/>
      <w:lvlJc w:val="left"/>
      <w:pPr>
        <w:ind w:left="7800" w:hanging="36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rsids>
    <w:rsidRoot w:val="006747AD"/>
    <w:rsid w:val="006747AD"/>
    <w:rsid w:val="00E10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47AD"/>
    <w:rPr>
      <w:rFonts w:ascii="Verdana" w:eastAsia="Verdana" w:hAnsi="Verdana" w:cs="Verdana"/>
      <w:lang w:bidi="en-US"/>
    </w:rPr>
  </w:style>
  <w:style w:type="paragraph" w:styleId="Heading1">
    <w:name w:val="heading 1"/>
    <w:basedOn w:val="Normal"/>
    <w:uiPriority w:val="1"/>
    <w:qFormat/>
    <w:rsid w:val="006747AD"/>
    <w:pPr>
      <w:ind w:left="1774" w:right="1774"/>
      <w:jc w:val="center"/>
      <w:outlineLvl w:val="0"/>
    </w:pPr>
    <w:rPr>
      <w:rFonts w:ascii="Trebuchet MS" w:eastAsia="Trebuchet MS" w:hAnsi="Trebuchet MS" w:cs="Trebuchet MS"/>
      <w:b/>
      <w:bCs/>
      <w:sz w:val="28"/>
      <w:szCs w:val="28"/>
    </w:rPr>
  </w:style>
  <w:style w:type="paragraph" w:styleId="Heading2">
    <w:name w:val="heading 2"/>
    <w:basedOn w:val="Normal"/>
    <w:uiPriority w:val="1"/>
    <w:qFormat/>
    <w:rsid w:val="006747AD"/>
    <w:pPr>
      <w:ind w:left="1632"/>
      <w:outlineLvl w:val="1"/>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747AD"/>
  </w:style>
  <w:style w:type="paragraph" w:styleId="ListParagraph">
    <w:name w:val="List Paragraph"/>
    <w:basedOn w:val="Normal"/>
    <w:uiPriority w:val="1"/>
    <w:qFormat/>
    <w:rsid w:val="006747AD"/>
    <w:pPr>
      <w:ind w:left="822" w:hanging="360"/>
    </w:pPr>
  </w:style>
  <w:style w:type="paragraph" w:customStyle="1" w:styleId="TableParagraph">
    <w:name w:val="Table Paragraph"/>
    <w:basedOn w:val="Normal"/>
    <w:uiPriority w:val="1"/>
    <w:qFormat/>
    <w:rsid w:val="006747A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tiedeman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pgoud02</cp:lastModifiedBy>
  <cp:revision>2</cp:revision>
  <dcterms:created xsi:type="dcterms:W3CDTF">2019-11-12T13:33:00Z</dcterms:created>
  <dcterms:modified xsi:type="dcterms:W3CDTF">2019-11-12T13:33:00Z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2019-01-08T00:00:00Z</vt:filetime>
  </property>
  <property fmtid="{D5CDD505-2E9C-101B-9397-08002B2CF9AE}" pid="3" name="Creator">
    <vt:lpwstr>Writer</vt:lpwstr>
  </property>
  <property fmtid="{D5CDD505-2E9C-101B-9397-08002B2CF9AE}" pid="4" name="LastSaved">
    <vt:filetime>2019-01-08T00:00:00Z</vt:filetime>
  </property>
</Properties>
</file>