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5E" w:rsidRDefault="00515C5E">
      <w:pPr>
        <w:spacing w:before="18" w:line="856" w:lineRule="exact"/>
        <w:ind w:left="1868"/>
        <w:rPr>
          <w:rFonts w:ascii="Trebuchet MS"/>
          <w:b/>
          <w:sz w:val="70"/>
        </w:rPr>
      </w:pPr>
      <w:r w:rsidRPr="00515C5E">
        <w:pict>
          <v:line id="_x0000_s1030" style="position:absolute;left:0;text-align:left;z-index:-3928;mso-position-horizontal-relative:page;mso-position-vertical-relative:page" from="0,137.05pt" to="611.95pt,137.15pt" strokecolor="#585858" strokeweight=".5pt">
            <w10:wrap anchorx="page" anchory="page"/>
          </v:line>
        </w:pict>
      </w:r>
      <w:r w:rsidR="008B38D3">
        <w:rPr>
          <w:color w:val="585858"/>
          <w:w w:val="115"/>
          <w:sz w:val="70"/>
        </w:rPr>
        <w:t>CAROL</w:t>
      </w:r>
      <w:r w:rsidR="008B38D3">
        <w:rPr>
          <w:color w:val="585858"/>
          <w:spacing w:val="-78"/>
          <w:w w:val="115"/>
          <w:sz w:val="70"/>
        </w:rPr>
        <w:t xml:space="preserve"> </w:t>
      </w:r>
      <w:r w:rsidR="008B38D3">
        <w:rPr>
          <w:rFonts w:ascii="Trebuchet MS"/>
          <w:b/>
          <w:color w:val="252525"/>
          <w:w w:val="115"/>
          <w:sz w:val="70"/>
        </w:rPr>
        <w:t>WRIGHT</w:t>
      </w:r>
    </w:p>
    <w:p w:rsidR="00515C5E" w:rsidRDefault="008B38D3">
      <w:pPr>
        <w:pStyle w:val="BodyText"/>
        <w:spacing w:line="264" w:lineRule="exact"/>
        <w:ind w:left="2040"/>
      </w:pPr>
      <w:r>
        <w:rPr>
          <w:color w:val="585858"/>
        </w:rPr>
        <w:t xml:space="preserve">1144 </w:t>
      </w:r>
      <w:proofErr w:type="spellStart"/>
      <w:r>
        <w:rPr>
          <w:color w:val="585858"/>
        </w:rPr>
        <w:t>Elly’s</w:t>
      </w:r>
      <w:proofErr w:type="spellEnd"/>
      <w:r>
        <w:rPr>
          <w:color w:val="585858"/>
        </w:rPr>
        <w:t xml:space="preserve"> Way Slinger WI 53086 · 262-951-8849</w:t>
      </w:r>
    </w:p>
    <w:p w:rsidR="00515C5E" w:rsidRDefault="00515C5E">
      <w:pPr>
        <w:spacing w:before="3"/>
        <w:ind w:left="3520" w:right="3418"/>
        <w:jc w:val="center"/>
        <w:rPr>
          <w:rFonts w:ascii="Trebuchet MS"/>
          <w:b/>
        </w:rPr>
      </w:pPr>
      <w:hyperlink r:id="rId7">
        <w:r w:rsidR="008B38D3">
          <w:rPr>
            <w:rFonts w:ascii="Trebuchet MS"/>
            <w:b/>
            <w:color w:val="4371C3"/>
            <w:w w:val="120"/>
          </w:rPr>
          <w:t>Cwright519@att.net</w:t>
        </w:r>
      </w:hyperlink>
    </w:p>
    <w:p w:rsidR="00515C5E" w:rsidRDefault="00515C5E">
      <w:pPr>
        <w:pStyle w:val="BodyText"/>
        <w:rPr>
          <w:rFonts w:ascii="Trebuchet MS"/>
          <w:b/>
          <w:sz w:val="26"/>
        </w:rPr>
      </w:pPr>
    </w:p>
    <w:p w:rsidR="00515C5E" w:rsidRDefault="00515C5E">
      <w:pPr>
        <w:pStyle w:val="BodyText"/>
        <w:rPr>
          <w:rFonts w:ascii="Trebuchet MS"/>
          <w:b/>
          <w:sz w:val="26"/>
        </w:rPr>
      </w:pPr>
    </w:p>
    <w:p w:rsidR="00515C5E" w:rsidRDefault="00515C5E">
      <w:pPr>
        <w:pStyle w:val="BodyText"/>
        <w:spacing w:before="3"/>
        <w:rPr>
          <w:rFonts w:ascii="Trebuchet MS"/>
          <w:b/>
          <w:sz w:val="25"/>
        </w:rPr>
      </w:pPr>
    </w:p>
    <w:p w:rsidR="00515C5E" w:rsidRDefault="008B38D3">
      <w:pPr>
        <w:pStyle w:val="BodyText"/>
        <w:spacing w:line="230" w:lineRule="auto"/>
        <w:ind w:left="101" w:right="262"/>
      </w:pPr>
      <w:r>
        <w:rPr>
          <w:rFonts w:ascii="Trebuchet MS"/>
          <w:b/>
          <w:sz w:val="28"/>
        </w:rPr>
        <w:t>OBJECTIVE</w:t>
      </w:r>
      <w:r>
        <w:rPr>
          <w:sz w:val="28"/>
        </w:rPr>
        <w:t xml:space="preserve">: </w:t>
      </w:r>
      <w:r>
        <w:rPr>
          <w:color w:val="585858"/>
        </w:rPr>
        <w:t>To contribute my relationship building, networking, sales, healthcare, organizational, case management and leadership skills to a registered nurse position.</w:t>
      </w:r>
    </w:p>
    <w:p w:rsidR="00515C5E" w:rsidRDefault="00515C5E">
      <w:pPr>
        <w:pStyle w:val="BodyText"/>
        <w:rPr>
          <w:sz w:val="26"/>
        </w:rPr>
      </w:pPr>
    </w:p>
    <w:p w:rsidR="00515C5E" w:rsidRDefault="008B38D3">
      <w:pPr>
        <w:pStyle w:val="Heading1"/>
        <w:spacing w:before="202"/>
      </w:pPr>
      <w:bookmarkStart w:id="0" w:name="Experience"/>
      <w:bookmarkEnd w:id="0"/>
      <w:r>
        <w:rPr>
          <w:color w:val="252525"/>
          <w:w w:val="125"/>
        </w:rPr>
        <w:t>EXPERIENCE</w:t>
      </w:r>
    </w:p>
    <w:p w:rsidR="00515C5E" w:rsidRDefault="00515C5E">
      <w:pPr>
        <w:pStyle w:val="Heading2"/>
        <w:spacing w:before="201" w:line="255" w:lineRule="exact"/>
        <w:ind w:left="849"/>
      </w:pPr>
      <w:r>
        <w:pict>
          <v:shape id="_x0000_s1029" style="position:absolute;left:0;text-align:left;margin-left:74.45pt;margin-top:10.45pt;width:2.25pt;height:474pt;z-index:1048;mso-position-horizontal-relative:page" coordorigin="1489,209" coordsize="45,9480" o:spt="100" adj="0,,0" path="m1489,209r45,m1489,239r45,m1489,269r45,m1489,299r45,m1489,329r45,m1489,359r45,m1489,389r45,m1489,419r45,m1489,449r45,m1489,479r45,m1489,509r45,m1489,539r45,m1489,569r45,m1489,599r45,m1489,629r45,m1489,659r45,m1489,689r45,m1489,719r45,m1489,749r45,m1489,779r45,m1489,809r45,m1489,839r45,m1489,869r45,m1489,899r45,m1489,929r45,m1489,959r45,m1489,989r45,m1489,1019r45,m1489,1049r45,m1489,1079r45,m1489,1109r45,m1489,1139r45,m1489,1169r45,m1489,1199r45,m1489,1229r45,m1489,1259r45,m1489,1289r45,m1489,1319r45,m1489,1349r45,m1489,1379r45,m1489,1409r45,m1489,1439r45,m1489,1469r45,m1489,1499r45,m1489,1529r45,m1489,1559r45,m1489,1589r45,m1489,1619r45,m1489,1649r45,m1489,1679r45,m1489,1709r45,m1489,1739r45,m1489,1769r45,m1489,1799r45,m1489,1829r45,m1489,1859r45,m1489,1889r45,m1489,1919r45,m1489,1949r45,m1489,1979r45,m1489,2009r45,m1489,2039r45,m1489,2069r45,m1489,2099r45,m1489,2129r45,m1489,2159r45,m1489,2189r45,m1489,2219r45,m1489,2249r45,m1489,2279r45,m1489,2309r45,m1489,2339r45,m1489,2369r45,m1489,2399r45,m1489,2429r45,m1489,2459r45,m1489,2489r45,m1489,2519r45,m1489,2549r45,m1489,2579r45,m1489,2609r45,m1489,2639r45,m1489,2669r45,m1489,2699r45,m1489,2729r45,m1489,2759r45,m1489,2789r45,m1489,2819r45,m1489,2849r45,m1489,2879r45,m1489,2909r45,m1489,2939r45,m1489,2969r45,m1489,2999r45,m1489,3029r45,m1489,3059r45,m1489,3089r45,m1489,3119r45,m1489,3149r45,m1489,3179r45,m1489,3209r45,m1489,3239r45,m1489,3269r45,m1489,3299r45,m1489,3329r45,m1489,3359r45,m1489,3389r45,m1489,3419r45,m1489,3449r45,m1489,3479r45,m1489,3509r45,m1489,3539r45,m1489,3569r45,m1489,3599r45,m1489,3629r45,m1489,3659r45,m1489,3689r45,m1489,3719r45,m1489,3749r45,m1489,3779r45,m1489,3809r45,m1489,3839r45,m1489,3869r45,m1489,3899r45,m1489,3929r45,m1489,3959r45,m1489,3989r45,m1489,4019r45,m1489,4049r45,m1489,4079r45,m1489,4109r45,m1489,4139r45,m1489,4169r45,m1489,4199r45,m1489,4229r45,m1489,4259r45,m1489,4289r45,m1489,4319r45,m1489,4349r45,m1489,4379r45,m1489,4409r45,m1489,4439r45,m1489,4469r45,m1489,4499r45,m1489,4529r45,m1489,4559r45,m1489,4589r45,m1489,4619r45,m1489,4649r45,m1489,4679r45,m1489,4709r45,m1489,4739r45,m1489,4769r45,m1489,4799r45,m1489,4829r45,m1489,4859r45,m1489,4889r45,m1489,4919r45,m1489,4949r45,m1489,4979r45,m1489,5009r45,m1489,5039r45,m1489,5069r45,m1489,5099r45,m1489,5129r45,m1489,5159r45,m1489,5189r45,m1489,5219r45,m1489,5249r45,m1489,5279r45,m1489,5309r45,m1489,5339r45,m1489,5369r45,m1489,5399r45,m1489,5429r45,m1489,5459r45,m1489,5489r45,m1489,5519r45,m1489,5549r45,m1489,5579r45,m1489,5609r45,m1489,5639r45,m1489,5669r45,m1489,5699r45,m1489,5729r45,m1489,5759r45,m1489,5789r45,m1489,5819r45,m1489,5849r45,m1489,5879r45,m1489,5909r45,m1489,5939r45,m1489,5969r45,m1489,5999r45,m1489,6029r45,m1489,6059r45,m1489,6089r45,m1489,6119r45,m1489,6149r45,m1489,6179r45,m1489,6209r45,m1489,6239r45,m1489,6269r45,m1489,6299r45,m1489,6329r45,m1489,6359r45,m1489,6389r45,m1489,6419r45,m1489,6449r45,m1489,6479r45,m1489,6509r45,m1489,6539r45,m1489,6569r45,m1489,6599r45,m1489,6629r45,m1489,6659r45,m1489,6689r45,m1489,6719r45,m1489,6749r45,m1489,6779r45,m1489,6809r45,m1489,6839r45,m1489,6869r45,m1489,6899r45,m1489,6929r45,m1489,6959r45,m1489,6989r45,m1489,7019r45,m1489,7049r45,m1489,7079r45,m1489,7109r45,m1489,7139r45,m1489,7169r45,m1489,7199r45,m1489,7229r45,m1489,7259r45,m1489,7289r45,m1489,7319r45,m1489,7349r45,m1489,7379r45,m1489,7409r45,m1489,7439r45,m1489,7469r45,m1489,7499r45,m1489,7529r45,m1489,7559r45,m1489,7589r45,m1489,7619r45,m1489,7649r45,m1489,7679r45,m1489,7709r45,m1489,7739r45,m1489,7769r45,m1489,7799r45,m1489,7829r45,m1489,7859r45,m1489,7889r45,m1489,7919r45,m1489,7949r45,m1489,7979r45,m1489,8009r45,m1489,8039r45,m1489,8069r45,m1489,8099r45,m1489,8129r45,m1489,8159r45,m1489,8189r45,m1489,8219r45,m1489,8249r45,m1489,8279r45,m1489,8309r45,m1489,8339r45,m1489,8369r45,m1489,8399r45,m1489,8429r45,m1489,8459r45,m1489,8489r45,m1489,8519r45,m1489,8549r45,m1489,8579r45,m1489,8609r45,m1489,8639r45,m1489,8669r45,m1489,8699r45,m1489,8729r45,m1489,8759r45,m1489,8789r45,m1489,8819r45,m1489,8849r45,m1489,8879r45,m1489,8909r45,m1489,8939r45,m1489,8969r45,m1489,8999r45,m1489,9029r45,m1489,9059r45,m1489,9089r45,m1489,9119r45,m1489,9149r45,m1489,9179r45,m1489,9209r45,m1489,9239r45,m1489,9269r45,m1489,9299r45,m1489,9329r45,m1489,9359r45,m1489,9389r45,m1489,9419r45,m1489,9449r45,m1489,9479r45,m1489,9509r45,m1489,9539r45,m1489,9569r45,m1489,9599r45,m1489,9629r45,m1489,9659r45,m1489,9689r45,e" filled="f" strokecolor="#bebebe" strokeweight=".5pt">
            <v:stroke joinstyle="round"/>
            <v:formulas/>
            <v:path arrowok="t" o:connecttype="segments"/>
            <w10:wrap anchorx="page"/>
          </v:shape>
        </w:pict>
      </w:r>
      <w:bookmarkStart w:id="1" w:name="august_2016–_present"/>
      <w:bookmarkStart w:id="2" w:name="rn_clinical_liaison,_Lifecare_Hospitals_"/>
      <w:bookmarkEnd w:id="1"/>
      <w:bookmarkEnd w:id="2"/>
      <w:r w:rsidR="008B38D3">
        <w:rPr>
          <w:color w:val="585858"/>
          <w:w w:val="125"/>
        </w:rPr>
        <w:t>AUGUST 2016– PRESENT</w:t>
      </w:r>
    </w:p>
    <w:p w:rsidR="00515C5E" w:rsidRDefault="008B38D3">
      <w:pPr>
        <w:spacing w:line="295" w:lineRule="exact"/>
        <w:ind w:left="771"/>
        <w:rPr>
          <w:rFonts w:ascii="Trebuchet MS"/>
          <w:b/>
          <w:sz w:val="21"/>
        </w:rPr>
      </w:pPr>
      <w:r>
        <w:rPr>
          <w:rFonts w:ascii="Trebuchet MS"/>
          <w:b/>
          <w:color w:val="4371C3"/>
          <w:w w:val="125"/>
          <w:sz w:val="26"/>
        </w:rPr>
        <w:t xml:space="preserve">RN CLINICAL LIAISON, </w:t>
      </w:r>
      <w:r>
        <w:rPr>
          <w:rFonts w:ascii="Trebuchet MS"/>
          <w:b/>
          <w:color w:val="585858"/>
          <w:w w:val="125"/>
          <w:sz w:val="26"/>
        </w:rPr>
        <w:t>L</w:t>
      </w:r>
      <w:r>
        <w:rPr>
          <w:rFonts w:ascii="Trebuchet MS"/>
          <w:b/>
          <w:color w:val="585858"/>
          <w:w w:val="125"/>
          <w:sz w:val="21"/>
        </w:rPr>
        <w:t xml:space="preserve">IFECARE </w:t>
      </w:r>
      <w:r>
        <w:rPr>
          <w:rFonts w:ascii="Trebuchet MS"/>
          <w:b/>
          <w:color w:val="585858"/>
          <w:w w:val="125"/>
          <w:sz w:val="26"/>
        </w:rPr>
        <w:t>H</w:t>
      </w:r>
      <w:r>
        <w:rPr>
          <w:rFonts w:ascii="Trebuchet MS"/>
          <w:b/>
          <w:color w:val="585858"/>
          <w:w w:val="125"/>
          <w:sz w:val="21"/>
        </w:rPr>
        <w:t>OSPITALS OF WISCONSIN</w:t>
      </w:r>
    </w:p>
    <w:p w:rsidR="00515C5E" w:rsidRDefault="008B38D3">
      <w:pPr>
        <w:pStyle w:val="BodyText"/>
        <w:spacing w:before="2" w:line="230" w:lineRule="auto"/>
        <w:ind w:left="771" w:right="78"/>
      </w:pPr>
      <w:r>
        <w:rPr>
          <w:color w:val="585858"/>
        </w:rPr>
        <w:t>Responsible for building and maintaining a professional relationship with key referral sources within the North Milwaukee and Fox Valley territory. Through the development of relationships, I generate patient referrals from assigned accounts. I am responsi</w:t>
      </w:r>
      <w:r>
        <w:rPr>
          <w:color w:val="585858"/>
        </w:rPr>
        <w:t xml:space="preserve">ble for performing clinical reviews from electronic </w:t>
      </w:r>
      <w:proofErr w:type="gramStart"/>
      <w:r>
        <w:rPr>
          <w:color w:val="585858"/>
        </w:rPr>
        <w:t>charting</w:t>
      </w:r>
      <w:proofErr w:type="gramEnd"/>
      <w:r>
        <w:rPr>
          <w:color w:val="585858"/>
        </w:rPr>
        <w:t xml:space="preserve"> programs to determine chronological events of a patient’s hospital stay as well as clinical criteria for admission. Once </w:t>
      </w:r>
      <w:proofErr w:type="gramStart"/>
      <w:r>
        <w:rPr>
          <w:color w:val="585858"/>
        </w:rPr>
        <w:t>criteria is</w:t>
      </w:r>
      <w:proofErr w:type="gramEnd"/>
      <w:r>
        <w:rPr>
          <w:color w:val="585858"/>
        </w:rPr>
        <w:t xml:space="preserve"> determined, I work with insurance companies to obtain authoriz</w:t>
      </w:r>
      <w:r>
        <w:rPr>
          <w:color w:val="585858"/>
        </w:rPr>
        <w:t>ation for transfer.</w:t>
      </w:r>
    </w:p>
    <w:p w:rsidR="00515C5E" w:rsidRDefault="008B38D3">
      <w:pPr>
        <w:pStyle w:val="Heading2"/>
        <w:spacing w:before="217"/>
      </w:pPr>
      <w:bookmarkStart w:id="3" w:name="january_2015_–_august_2016"/>
      <w:bookmarkEnd w:id="3"/>
      <w:r>
        <w:rPr>
          <w:color w:val="585858"/>
          <w:w w:val="120"/>
        </w:rPr>
        <w:t>JANUARY 2015 – AUGUST 2016</w:t>
      </w:r>
    </w:p>
    <w:p w:rsidR="00515C5E" w:rsidRDefault="008B38D3">
      <w:pPr>
        <w:spacing w:before="1" w:line="278" w:lineRule="auto"/>
        <w:ind w:left="771"/>
        <w:rPr>
          <w:rFonts w:ascii="Trebuchet MS"/>
          <w:b/>
          <w:sz w:val="21"/>
        </w:rPr>
      </w:pPr>
      <w:bookmarkStart w:id="4" w:name="rn_icu_resource_pool,_froedtert_memorial"/>
      <w:bookmarkEnd w:id="4"/>
      <w:r>
        <w:rPr>
          <w:rFonts w:ascii="Trebuchet MS"/>
          <w:b/>
          <w:color w:val="4371C3"/>
          <w:w w:val="120"/>
          <w:sz w:val="26"/>
        </w:rPr>
        <w:t xml:space="preserve">RN ICU RESOURCE POOL, </w:t>
      </w:r>
      <w:r>
        <w:rPr>
          <w:rFonts w:ascii="Trebuchet MS"/>
          <w:b/>
          <w:color w:val="585858"/>
          <w:w w:val="120"/>
          <w:sz w:val="21"/>
        </w:rPr>
        <w:t>FROEDTERT MEMORIAL LUTHERAN HOSPITAL</w:t>
      </w:r>
    </w:p>
    <w:p w:rsidR="00515C5E" w:rsidRDefault="008B38D3">
      <w:pPr>
        <w:pStyle w:val="BodyText"/>
        <w:spacing w:line="220" w:lineRule="exact"/>
        <w:ind w:left="771"/>
      </w:pPr>
      <w:r>
        <w:rPr>
          <w:color w:val="585858"/>
        </w:rPr>
        <w:t>Responsible for maintaining safe care for all patients while floating to all</w:t>
      </w:r>
    </w:p>
    <w:p w:rsidR="00515C5E" w:rsidRDefault="008B38D3">
      <w:pPr>
        <w:pStyle w:val="BodyText"/>
        <w:spacing w:before="4" w:line="230" w:lineRule="auto"/>
        <w:ind w:left="771" w:right="87"/>
      </w:pPr>
      <w:proofErr w:type="gramStart"/>
      <w:r>
        <w:rPr>
          <w:color w:val="585858"/>
        </w:rPr>
        <w:t>intensive</w:t>
      </w:r>
      <w:proofErr w:type="gramEnd"/>
      <w:r>
        <w:rPr>
          <w:color w:val="585858"/>
        </w:rPr>
        <w:t xml:space="preserve"> care areas at </w:t>
      </w:r>
      <w:proofErr w:type="spellStart"/>
      <w:r>
        <w:rPr>
          <w:color w:val="585858"/>
        </w:rPr>
        <w:t>Froedtert</w:t>
      </w:r>
      <w:proofErr w:type="spellEnd"/>
      <w:r>
        <w:rPr>
          <w:color w:val="585858"/>
        </w:rPr>
        <w:t xml:space="preserve"> Hospital (level 1 trauma center). These areas included Cardiovascular, Neurological, Medical, Surgical and Transplant intensive Care. My experience working in these areas has provided vast in- depth knowledge of complex pa</w:t>
      </w:r>
      <w:r>
        <w:rPr>
          <w:color w:val="585858"/>
        </w:rPr>
        <w:t>tients requiring an assortment of complicated treatment plans.</w:t>
      </w:r>
    </w:p>
    <w:p w:rsidR="00515C5E" w:rsidRDefault="00515C5E">
      <w:pPr>
        <w:pStyle w:val="BodyText"/>
        <w:spacing w:before="3"/>
        <w:rPr>
          <w:sz w:val="21"/>
        </w:rPr>
      </w:pPr>
    </w:p>
    <w:p w:rsidR="00515C5E" w:rsidRDefault="008B38D3">
      <w:pPr>
        <w:pStyle w:val="Heading2"/>
      </w:pPr>
      <w:bookmarkStart w:id="5" w:name="july_2012-january_2015"/>
      <w:bookmarkEnd w:id="5"/>
      <w:r>
        <w:rPr>
          <w:color w:val="585858"/>
          <w:w w:val="115"/>
        </w:rPr>
        <w:t>JULY 2012-JANUARY 2015</w:t>
      </w:r>
    </w:p>
    <w:p w:rsidR="00515C5E" w:rsidRDefault="008B38D3">
      <w:pPr>
        <w:spacing w:before="1"/>
        <w:ind w:left="771"/>
        <w:rPr>
          <w:rFonts w:ascii="Trebuchet MS"/>
          <w:b/>
          <w:sz w:val="21"/>
        </w:rPr>
      </w:pPr>
      <w:bookmarkStart w:id="6" w:name="rn_trauma_surgical_intensive_care/neuro_"/>
      <w:bookmarkEnd w:id="6"/>
      <w:r>
        <w:rPr>
          <w:rFonts w:ascii="Trebuchet MS"/>
          <w:b/>
          <w:color w:val="4371C3"/>
          <w:w w:val="120"/>
          <w:sz w:val="26"/>
        </w:rPr>
        <w:t xml:space="preserve">RN TRAUMA SURGICAL INTENSIVE CARE/NEURO CRITICAL CARE, </w:t>
      </w:r>
      <w:r>
        <w:rPr>
          <w:rFonts w:ascii="Trebuchet MS"/>
          <w:b/>
          <w:color w:val="585858"/>
          <w:w w:val="120"/>
          <w:sz w:val="26"/>
        </w:rPr>
        <w:t>U</w:t>
      </w:r>
      <w:r>
        <w:rPr>
          <w:rFonts w:ascii="Trebuchet MS"/>
          <w:b/>
          <w:color w:val="585858"/>
          <w:w w:val="120"/>
          <w:sz w:val="21"/>
        </w:rPr>
        <w:t>NIVERSITY OF TENNESSEE MEDICAL</w:t>
      </w:r>
      <w:r>
        <w:rPr>
          <w:rFonts w:ascii="Trebuchet MS"/>
          <w:b/>
          <w:color w:val="585858"/>
          <w:spacing w:val="69"/>
          <w:w w:val="120"/>
          <w:sz w:val="21"/>
        </w:rPr>
        <w:t xml:space="preserve"> </w:t>
      </w:r>
      <w:r>
        <w:rPr>
          <w:rFonts w:ascii="Trebuchet MS"/>
          <w:b/>
          <w:color w:val="585858"/>
          <w:w w:val="120"/>
          <w:sz w:val="21"/>
        </w:rPr>
        <w:t>CENTER</w:t>
      </w:r>
    </w:p>
    <w:p w:rsidR="00515C5E" w:rsidRDefault="008B38D3">
      <w:pPr>
        <w:pStyle w:val="BodyText"/>
        <w:spacing w:line="230" w:lineRule="auto"/>
        <w:ind w:left="771" w:right="22" w:firstLine="69"/>
      </w:pPr>
      <w:r>
        <w:rPr>
          <w:color w:val="585858"/>
        </w:rPr>
        <w:t>Responsible for taking care of critically ill patients in the trauma/surgic</w:t>
      </w:r>
      <w:r>
        <w:rPr>
          <w:color w:val="585858"/>
        </w:rPr>
        <w:t xml:space="preserve">al and </w:t>
      </w:r>
      <w:proofErr w:type="spellStart"/>
      <w:r>
        <w:rPr>
          <w:color w:val="585858"/>
        </w:rPr>
        <w:t>neuro</w:t>
      </w:r>
      <w:proofErr w:type="spellEnd"/>
      <w:r>
        <w:rPr>
          <w:color w:val="585858"/>
        </w:rPr>
        <w:t xml:space="preserve"> intensive care unit (level 1 trauma center). I also was involved in being on the code stroke team, rapid response team, and code blue team. Due to job roles, I was expected to be quick to respond, and make independent, research guided life-sav</w:t>
      </w:r>
      <w:r>
        <w:rPr>
          <w:color w:val="585858"/>
        </w:rPr>
        <w:t>ing decisions.</w:t>
      </w:r>
    </w:p>
    <w:p w:rsidR="00515C5E" w:rsidRDefault="00515C5E">
      <w:pPr>
        <w:pStyle w:val="BodyText"/>
        <w:spacing w:before="11"/>
        <w:rPr>
          <w:sz w:val="20"/>
        </w:rPr>
      </w:pPr>
    </w:p>
    <w:p w:rsidR="00515C5E" w:rsidRDefault="008B38D3">
      <w:pPr>
        <w:pStyle w:val="Heading2"/>
      </w:pPr>
      <w:bookmarkStart w:id="7" w:name="January_2011-July_2012"/>
      <w:bookmarkEnd w:id="7"/>
      <w:r>
        <w:rPr>
          <w:color w:val="585858"/>
          <w:w w:val="115"/>
        </w:rPr>
        <w:t>JANUARY 2011-JULY 2012</w:t>
      </w:r>
    </w:p>
    <w:p w:rsidR="00515C5E" w:rsidRDefault="008B38D3">
      <w:pPr>
        <w:spacing w:before="1" w:line="278" w:lineRule="auto"/>
        <w:ind w:left="771" w:right="939"/>
        <w:rPr>
          <w:rFonts w:ascii="Trebuchet MS"/>
          <w:b/>
          <w:sz w:val="21"/>
        </w:rPr>
      </w:pPr>
      <w:bookmarkStart w:id="8" w:name="rn_spinal_cord_injury_center,_froedtert_"/>
      <w:bookmarkEnd w:id="8"/>
      <w:r>
        <w:rPr>
          <w:rFonts w:ascii="Trebuchet MS"/>
          <w:b/>
          <w:color w:val="4371C3"/>
          <w:w w:val="125"/>
          <w:sz w:val="26"/>
        </w:rPr>
        <w:t>RN</w:t>
      </w:r>
      <w:r>
        <w:rPr>
          <w:rFonts w:ascii="Trebuchet MS"/>
          <w:b/>
          <w:color w:val="4371C3"/>
          <w:spacing w:val="-47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SPINAL</w:t>
      </w:r>
      <w:r>
        <w:rPr>
          <w:rFonts w:ascii="Trebuchet MS"/>
          <w:b/>
          <w:color w:val="4371C3"/>
          <w:spacing w:val="-47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CORD</w:t>
      </w:r>
      <w:r>
        <w:rPr>
          <w:rFonts w:ascii="Trebuchet MS"/>
          <w:b/>
          <w:color w:val="4371C3"/>
          <w:spacing w:val="-47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INJURY</w:t>
      </w:r>
      <w:r>
        <w:rPr>
          <w:rFonts w:ascii="Trebuchet MS"/>
          <w:b/>
          <w:color w:val="4371C3"/>
          <w:spacing w:val="-46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CENTER,</w:t>
      </w:r>
      <w:r>
        <w:rPr>
          <w:rFonts w:ascii="Trebuchet MS"/>
          <w:b/>
          <w:color w:val="4371C3"/>
          <w:spacing w:val="-45"/>
          <w:w w:val="125"/>
          <w:sz w:val="26"/>
        </w:rPr>
        <w:t xml:space="preserve"> </w:t>
      </w:r>
      <w:r>
        <w:rPr>
          <w:rFonts w:ascii="Trebuchet MS"/>
          <w:b/>
          <w:color w:val="585858"/>
          <w:w w:val="125"/>
          <w:sz w:val="21"/>
        </w:rPr>
        <w:t>FROEDTERT</w:t>
      </w:r>
      <w:r>
        <w:rPr>
          <w:rFonts w:ascii="Trebuchet MS"/>
          <w:b/>
          <w:color w:val="585858"/>
          <w:spacing w:val="-25"/>
          <w:w w:val="125"/>
          <w:sz w:val="21"/>
        </w:rPr>
        <w:t xml:space="preserve"> </w:t>
      </w:r>
      <w:r>
        <w:rPr>
          <w:rFonts w:ascii="Trebuchet MS"/>
          <w:b/>
          <w:color w:val="585858"/>
          <w:w w:val="125"/>
          <w:sz w:val="21"/>
        </w:rPr>
        <w:t>MEMORIAL LUTHERAN</w:t>
      </w:r>
      <w:r>
        <w:rPr>
          <w:rFonts w:ascii="Trebuchet MS"/>
          <w:b/>
          <w:color w:val="585858"/>
          <w:spacing w:val="12"/>
          <w:w w:val="125"/>
          <w:sz w:val="21"/>
        </w:rPr>
        <w:t xml:space="preserve"> </w:t>
      </w:r>
      <w:r>
        <w:rPr>
          <w:rFonts w:ascii="Trebuchet MS"/>
          <w:b/>
          <w:color w:val="585858"/>
          <w:w w:val="125"/>
          <w:sz w:val="21"/>
        </w:rPr>
        <w:t>HOSPITAL</w:t>
      </w:r>
    </w:p>
    <w:p w:rsidR="00515C5E" w:rsidRDefault="008B38D3">
      <w:pPr>
        <w:pStyle w:val="BodyText"/>
        <w:spacing w:line="220" w:lineRule="exact"/>
        <w:ind w:left="771"/>
      </w:pPr>
      <w:r>
        <w:rPr>
          <w:color w:val="585858"/>
        </w:rPr>
        <w:t>Responsible for taking care of acute neurosurgical patients as well as new</w:t>
      </w:r>
    </w:p>
    <w:p w:rsidR="00515C5E" w:rsidRDefault="008B38D3">
      <w:pPr>
        <w:pStyle w:val="BodyText"/>
        <w:spacing w:before="3" w:line="230" w:lineRule="auto"/>
        <w:ind w:left="771"/>
      </w:pPr>
      <w:proofErr w:type="gramStart"/>
      <w:r>
        <w:rPr>
          <w:color w:val="585858"/>
        </w:rPr>
        <w:t>spinal</w:t>
      </w:r>
      <w:proofErr w:type="gramEnd"/>
      <w:r>
        <w:rPr>
          <w:color w:val="585858"/>
        </w:rPr>
        <w:t xml:space="preserve"> cord injury patients who were in the beginning stages of rehab due to new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spinal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cord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injury.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entailed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spending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weeks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newly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injured patients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teaching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how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adapt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after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injury.</w:t>
      </w:r>
    </w:p>
    <w:p w:rsidR="00515C5E" w:rsidRDefault="00515C5E">
      <w:pPr>
        <w:spacing w:line="230" w:lineRule="auto"/>
        <w:sectPr w:rsidR="00515C5E">
          <w:type w:val="continuous"/>
          <w:pgSz w:w="12240" w:h="15840"/>
          <w:pgMar w:top="860" w:right="1440" w:bottom="280" w:left="1340" w:header="720" w:footer="720" w:gutter="0"/>
          <w:cols w:space="720"/>
        </w:sectPr>
      </w:pPr>
    </w:p>
    <w:p w:rsidR="00515C5E" w:rsidRDefault="00515C5E">
      <w:pPr>
        <w:pStyle w:val="BodyText"/>
        <w:rPr>
          <w:sz w:val="20"/>
        </w:rPr>
      </w:pPr>
    </w:p>
    <w:p w:rsidR="00515C5E" w:rsidRDefault="00515C5E">
      <w:pPr>
        <w:pStyle w:val="BodyText"/>
        <w:rPr>
          <w:sz w:val="20"/>
        </w:rPr>
      </w:pPr>
    </w:p>
    <w:p w:rsidR="00515C5E" w:rsidRDefault="00515C5E">
      <w:pPr>
        <w:pStyle w:val="BodyText"/>
        <w:spacing w:before="2"/>
        <w:rPr>
          <w:sz w:val="23"/>
        </w:rPr>
      </w:pPr>
    </w:p>
    <w:p w:rsidR="00515C5E" w:rsidRDefault="00515C5E">
      <w:pPr>
        <w:pStyle w:val="Heading1"/>
        <w:spacing w:before="97"/>
      </w:pPr>
      <w:r>
        <w:pict>
          <v:shape id="_x0000_s1028" style="position:absolute;left:0;text-align:left;margin-left:74.45pt;margin-top:-38.35pt;width:2.25pt;height:22.5pt;z-index:1072;mso-position-horizontal-relative:page" coordorigin="1489,-767" coordsize="45,450" o:spt="100" adj="0,,0" path="m1489,-767r45,m1489,-737r45,m1489,-707r45,m1489,-677r45,m1489,-647r45,m1489,-617r45,m1489,-587r45,m1489,-557r45,m1489,-527r45,m1489,-497r45,m1489,-467r45,m1489,-437r45,m1489,-407r45,m1489,-377r45,m1489,-347r45,m1489,-317r45,e" filled="f" strokecolor="#bebebe" strokeweight=".5pt">
            <v:stroke joinstyle="round"/>
            <v:formulas/>
            <v:path arrowok="t" o:connecttype="segments"/>
            <w10:wrap anchorx="page"/>
          </v:shape>
        </w:pict>
      </w:r>
      <w:bookmarkStart w:id="9" w:name="Education"/>
      <w:bookmarkEnd w:id="9"/>
      <w:r w:rsidR="008B38D3">
        <w:rPr>
          <w:color w:val="252525"/>
          <w:w w:val="125"/>
        </w:rPr>
        <w:t>EDUCATION</w:t>
      </w:r>
    </w:p>
    <w:p w:rsidR="00515C5E" w:rsidRDefault="00515C5E">
      <w:pPr>
        <w:pStyle w:val="Heading2"/>
        <w:spacing w:before="201" w:line="255" w:lineRule="exact"/>
      </w:pPr>
      <w:r>
        <w:pict>
          <v:shape id="_x0000_s1027" style="position:absolute;left:0;text-align:left;margin-left:74.45pt;margin-top:10.45pt;width:2.25pt;height:258pt;z-index:1096;mso-position-horizontal-relative:page" coordorigin="1489,209" coordsize="45,5160" o:spt="100" adj="0,,0" path="m1489,209r45,m1489,239r45,m1489,269r45,m1489,299r45,m1489,329r45,m1489,359r45,m1489,389r45,m1489,419r45,m1489,449r45,m1489,479r45,m1489,509r45,m1489,539r45,m1489,569r45,m1489,599r45,m1489,629r45,m1489,659r45,m1489,689r45,m1489,719r45,m1489,749r45,m1489,779r45,m1489,809r45,m1489,839r45,m1489,869r45,m1489,899r45,m1489,929r45,m1489,959r45,m1489,989r45,m1489,1019r45,m1489,1049r45,m1489,1079r45,m1489,1109r45,m1489,1139r45,m1489,1169r45,m1489,1199r45,m1489,1229r45,m1489,1259r45,m1489,1289r45,m1489,1319r45,m1489,1349r45,m1489,1379r45,m1489,1409r45,m1489,1439r45,m1489,1469r45,m1489,1499r45,m1489,1529r45,m1489,1559r45,m1489,1589r45,m1489,1619r45,m1489,1649r45,m1489,1679r45,m1489,1709r45,m1489,1739r45,m1489,1769r45,m1489,1799r45,m1489,1829r45,m1489,1859r45,m1489,1889r45,m1489,1919r45,m1489,1949r45,m1489,1979r45,m1489,2009r45,m1489,2039r45,m1489,2069r45,m1489,2099r45,m1489,2129r45,m1489,2159r45,m1489,2189r45,m1489,2219r45,m1489,2249r45,m1489,2279r45,m1489,2309r45,m1489,2339r45,m1489,2369r45,m1489,2399r45,m1489,2429r45,m1489,2459r45,m1489,2489r45,m1489,2519r45,m1489,2549r45,m1489,2579r45,m1489,2609r45,m1489,2639r45,m1489,2669r45,m1489,2699r45,m1489,2729r45,m1489,2759r45,m1489,2789r45,m1489,2819r45,m1489,2849r45,m1489,2879r45,m1489,2909r45,m1489,2939r45,m1489,2969r45,m1489,2999r45,m1489,3029r45,m1489,3059r45,m1489,3089r45,m1489,3119r45,m1489,3149r45,m1489,3179r45,m1489,3209r45,m1489,3239r45,m1489,3269r45,m1489,3299r45,m1489,3329r45,m1489,3359r45,m1489,3389r45,m1489,3419r45,m1489,3449r45,m1489,3479r45,m1489,3509r45,m1489,3539r45,m1489,3569r45,m1489,3599r45,m1489,3629r45,m1489,3659r45,m1489,3689r45,m1489,3719r45,m1489,3749r45,m1489,3779r45,m1489,3809r45,m1489,3839r45,m1489,3869r45,m1489,3899r45,m1489,3929r45,m1489,3959r45,m1489,3989r45,m1489,4019r45,m1489,4049r45,m1489,4079r45,m1489,4109r45,m1489,4139r45,m1489,4169r45,m1489,4199r45,m1489,4229r45,m1489,4259r45,m1489,4289r45,m1489,4319r45,m1489,4349r45,m1489,4379r45,m1489,4409r45,m1489,4439r45,m1489,4469r45,m1489,4499r45,m1489,4529r45,m1489,4559r45,m1489,4589r45,m1489,4619r45,m1489,4649r45,m1489,4679r45,m1489,4709r45,m1489,4739r45,m1489,4769r45,m1489,4799r45,m1489,4829r45,m1489,4859r45,m1489,4889r45,m1489,4919r45,m1489,4949r45,m1489,4979r45,m1489,5009r45,m1489,5039r45,m1489,5069r45,m1489,5099r45,m1489,5129r45,m1489,5159r45,m1489,5189r45,m1489,5219r45,m1489,5249r45,m1489,5279r45,m1489,5309r45,m1489,5339r45,m1489,5369r45,e" filled="f" strokecolor="#bebebe" strokeweight=".5pt">
            <v:stroke joinstyle="round"/>
            <v:formulas/>
            <v:path arrowok="t" o:connecttype="segments"/>
            <w10:wrap anchorx="page"/>
          </v:shape>
        </w:pict>
      </w:r>
      <w:bookmarkStart w:id="10" w:name="may_2010"/>
      <w:bookmarkStart w:id="11" w:name="bachelor_of_science_in_nursing,_carroll_"/>
      <w:bookmarkEnd w:id="10"/>
      <w:bookmarkEnd w:id="11"/>
      <w:r w:rsidR="008B38D3">
        <w:rPr>
          <w:color w:val="585858"/>
          <w:w w:val="120"/>
        </w:rPr>
        <w:t>MAY 2010</w:t>
      </w:r>
    </w:p>
    <w:p w:rsidR="00515C5E" w:rsidRDefault="008B38D3">
      <w:pPr>
        <w:spacing w:line="301" w:lineRule="exact"/>
        <w:ind w:left="771"/>
        <w:rPr>
          <w:rFonts w:ascii="Trebuchet MS"/>
          <w:b/>
          <w:sz w:val="21"/>
        </w:rPr>
      </w:pPr>
      <w:r>
        <w:rPr>
          <w:rFonts w:ascii="Trebuchet MS"/>
          <w:b/>
          <w:color w:val="4371C3"/>
          <w:w w:val="120"/>
          <w:sz w:val="26"/>
        </w:rPr>
        <w:t xml:space="preserve">BACHELOR OF SCIENCE IN NURSING, </w:t>
      </w:r>
      <w:r>
        <w:rPr>
          <w:rFonts w:ascii="Trebuchet MS"/>
          <w:b/>
          <w:color w:val="585858"/>
          <w:w w:val="120"/>
          <w:sz w:val="21"/>
        </w:rPr>
        <w:t>CARROLL COLLEGE</w:t>
      </w:r>
    </w:p>
    <w:p w:rsidR="00515C5E" w:rsidRDefault="00515C5E">
      <w:pPr>
        <w:pStyle w:val="BodyText"/>
        <w:spacing w:before="9"/>
        <w:rPr>
          <w:rFonts w:ascii="Trebuchet MS"/>
          <w:b/>
          <w:sz w:val="40"/>
        </w:rPr>
      </w:pPr>
    </w:p>
    <w:p w:rsidR="00515C5E" w:rsidRDefault="008B38D3">
      <w:pPr>
        <w:pStyle w:val="Heading2"/>
        <w:spacing w:before="1"/>
      </w:pPr>
      <w:bookmarkStart w:id="12" w:name="may_2006"/>
      <w:bookmarkEnd w:id="12"/>
      <w:r>
        <w:rPr>
          <w:color w:val="585858"/>
          <w:w w:val="120"/>
        </w:rPr>
        <w:t>MAY 2006</w:t>
      </w:r>
    </w:p>
    <w:p w:rsidR="00515C5E" w:rsidRDefault="008B38D3">
      <w:pPr>
        <w:spacing w:before="1"/>
        <w:ind w:left="771" w:right="507"/>
        <w:rPr>
          <w:rFonts w:ascii="Trebuchet MS"/>
          <w:b/>
          <w:sz w:val="21"/>
        </w:rPr>
      </w:pPr>
      <w:bookmarkStart w:id="13" w:name="associates_of_fine_arts_and_sciences,_un"/>
      <w:bookmarkEnd w:id="13"/>
      <w:r>
        <w:rPr>
          <w:rFonts w:ascii="Trebuchet MS"/>
          <w:b/>
          <w:color w:val="4371C3"/>
          <w:w w:val="125"/>
          <w:sz w:val="26"/>
        </w:rPr>
        <w:t>ASSOCIATES</w:t>
      </w:r>
      <w:r>
        <w:rPr>
          <w:rFonts w:ascii="Trebuchet MS"/>
          <w:b/>
          <w:color w:val="4371C3"/>
          <w:spacing w:val="-19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OF</w:t>
      </w:r>
      <w:r>
        <w:rPr>
          <w:rFonts w:ascii="Trebuchet MS"/>
          <w:b/>
          <w:color w:val="4371C3"/>
          <w:spacing w:val="-20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FINE</w:t>
      </w:r>
      <w:r>
        <w:rPr>
          <w:rFonts w:ascii="Trebuchet MS"/>
          <w:b/>
          <w:color w:val="4371C3"/>
          <w:spacing w:val="-20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ARTS</w:t>
      </w:r>
      <w:r>
        <w:rPr>
          <w:rFonts w:ascii="Trebuchet MS"/>
          <w:b/>
          <w:color w:val="4371C3"/>
          <w:spacing w:val="-19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AND</w:t>
      </w:r>
      <w:r>
        <w:rPr>
          <w:rFonts w:ascii="Trebuchet MS"/>
          <w:b/>
          <w:color w:val="4371C3"/>
          <w:spacing w:val="-20"/>
          <w:w w:val="125"/>
          <w:sz w:val="26"/>
        </w:rPr>
        <w:t xml:space="preserve"> </w:t>
      </w:r>
      <w:r>
        <w:rPr>
          <w:rFonts w:ascii="Trebuchet MS"/>
          <w:b/>
          <w:color w:val="4371C3"/>
          <w:w w:val="125"/>
          <w:sz w:val="26"/>
        </w:rPr>
        <w:t>SCIENCES,</w:t>
      </w:r>
      <w:r>
        <w:rPr>
          <w:rFonts w:ascii="Trebuchet MS"/>
          <w:b/>
          <w:color w:val="4371C3"/>
          <w:spacing w:val="-14"/>
          <w:w w:val="125"/>
          <w:sz w:val="26"/>
        </w:rPr>
        <w:t xml:space="preserve"> </w:t>
      </w:r>
      <w:r>
        <w:rPr>
          <w:rFonts w:ascii="Trebuchet MS"/>
          <w:b/>
          <w:color w:val="585858"/>
          <w:w w:val="125"/>
          <w:sz w:val="21"/>
        </w:rPr>
        <w:t>UNIVERISTY</w:t>
      </w:r>
      <w:r>
        <w:rPr>
          <w:rFonts w:ascii="Trebuchet MS"/>
          <w:b/>
          <w:color w:val="585858"/>
          <w:spacing w:val="2"/>
          <w:w w:val="125"/>
          <w:sz w:val="21"/>
        </w:rPr>
        <w:t xml:space="preserve"> </w:t>
      </w:r>
      <w:r>
        <w:rPr>
          <w:rFonts w:ascii="Trebuchet MS"/>
          <w:b/>
          <w:color w:val="585858"/>
          <w:w w:val="125"/>
          <w:sz w:val="21"/>
        </w:rPr>
        <w:t>OF WISCONSIN</w:t>
      </w:r>
      <w:r>
        <w:rPr>
          <w:rFonts w:ascii="Trebuchet MS"/>
          <w:b/>
          <w:color w:val="585858"/>
          <w:w w:val="125"/>
          <w:sz w:val="26"/>
        </w:rPr>
        <w:t>-</w:t>
      </w:r>
      <w:r>
        <w:rPr>
          <w:rFonts w:ascii="Trebuchet MS"/>
          <w:b/>
          <w:color w:val="585858"/>
          <w:w w:val="125"/>
          <w:sz w:val="21"/>
        </w:rPr>
        <w:t>WAUKESHA</w:t>
      </w:r>
    </w:p>
    <w:p w:rsidR="00515C5E" w:rsidRDefault="00515C5E">
      <w:pPr>
        <w:pStyle w:val="BodyText"/>
        <w:rPr>
          <w:rFonts w:ascii="Trebuchet MS"/>
          <w:b/>
          <w:sz w:val="30"/>
        </w:rPr>
      </w:pPr>
    </w:p>
    <w:p w:rsidR="00515C5E" w:rsidRDefault="00515C5E">
      <w:pPr>
        <w:pStyle w:val="BodyText"/>
        <w:spacing w:before="7"/>
        <w:rPr>
          <w:rFonts w:ascii="Trebuchet MS"/>
          <w:b/>
          <w:sz w:val="26"/>
        </w:rPr>
      </w:pPr>
    </w:p>
    <w:p w:rsidR="00515C5E" w:rsidRDefault="008B38D3">
      <w:pPr>
        <w:pStyle w:val="Heading1"/>
        <w:spacing w:line="318" w:lineRule="exact"/>
        <w:ind w:left="771"/>
      </w:pPr>
      <w:bookmarkStart w:id="14" w:name="Professional_development_and_licensing"/>
      <w:bookmarkEnd w:id="14"/>
      <w:r>
        <w:rPr>
          <w:color w:val="252525"/>
          <w:w w:val="125"/>
        </w:rPr>
        <w:t>PROFESSIONAL DEVELOPMENT AND LICENSING</w:t>
      </w:r>
    </w:p>
    <w:p w:rsidR="00515C5E" w:rsidRDefault="00515C5E">
      <w:pPr>
        <w:pStyle w:val="BodyText"/>
        <w:spacing w:before="2" w:line="230" w:lineRule="auto"/>
        <w:ind w:left="1420" w:right="262"/>
      </w:pPr>
      <w:r>
        <w:pict>
          <v:shape id="_x0000_s1026" style="position:absolute;left:0;text-align:left;margin-left:107.95pt;margin-top:.75pt;width:2.25pt;height:114pt;z-index:1120;mso-position-horizontal-relative:page" coordorigin="2159,15" coordsize="45,2280" o:spt="100" adj="0,,0" path="m2159,15r45,m2159,45r45,m2159,75r45,m2159,105r45,m2159,135r45,m2159,165r45,m2159,195r45,m2159,225r45,m2159,255r45,m2159,285r45,m2159,315r45,m2159,345r45,m2159,375r45,m2159,405r45,m2159,435r45,m2159,465r45,m2159,495r45,m2159,525r45,m2159,555r45,m2159,585r45,m2159,615r45,m2159,645r45,m2159,675r45,m2159,705r45,m2159,735r45,m2159,765r45,m2159,795r45,m2159,825r45,m2159,855r45,m2159,885r45,m2159,915r45,m2159,945r45,m2159,975r45,m2159,1005r45,m2159,1035r45,m2159,1065r45,m2159,1095r45,m2159,1125r45,m2159,1155r45,m2159,1185r45,m2159,1215r45,m2159,1245r45,m2159,1275r45,m2159,1305r45,m2159,1335r45,m2159,1365r45,m2159,1395r45,m2159,1425r45,m2159,1455r45,m2159,1485r45,m2159,1515r45,m2159,1545r45,m2159,1575r45,m2159,1605r45,m2159,1635r45,m2159,1665r45,m2159,1695r45,m2159,1725r45,m2159,1755r45,m2159,1785r45,m2159,1815r45,m2159,1845r45,m2159,1875r45,m2159,1905r45,m2159,1935r45,m2159,1965r45,m2159,1995r45,m2159,2025r45,m2159,2055r45,m2159,2085r45,m2159,2115r45,m2159,2145r45,m2159,2175r45,m2159,2205r45,m2159,2235r45,m2159,2265r45,m2159,2295r45,e" filled="f" strokecolor="#bebebe" strokeweight=".5pt">
            <v:stroke joinstyle="round"/>
            <v:formulas/>
            <v:path arrowok="t" o:connecttype="segments"/>
            <w10:wrap anchorx="page"/>
          </v:shape>
        </w:pict>
      </w:r>
      <w:r w:rsidR="008B38D3">
        <w:rPr>
          <w:color w:val="585858"/>
        </w:rPr>
        <w:t>2010:</w:t>
      </w:r>
      <w:r w:rsidR="008B38D3">
        <w:rPr>
          <w:color w:val="585858"/>
          <w:spacing w:val="-16"/>
        </w:rPr>
        <w:t xml:space="preserve"> </w:t>
      </w:r>
      <w:r w:rsidR="008B38D3">
        <w:rPr>
          <w:color w:val="585858"/>
        </w:rPr>
        <w:t>Registered</w:t>
      </w:r>
      <w:r w:rsidR="008B38D3">
        <w:rPr>
          <w:color w:val="585858"/>
          <w:spacing w:val="-16"/>
        </w:rPr>
        <w:t xml:space="preserve"> </w:t>
      </w:r>
      <w:r w:rsidR="008B38D3">
        <w:rPr>
          <w:color w:val="585858"/>
        </w:rPr>
        <w:t>Nursing</w:t>
      </w:r>
      <w:r w:rsidR="008B38D3">
        <w:rPr>
          <w:color w:val="585858"/>
          <w:spacing w:val="-15"/>
        </w:rPr>
        <w:t xml:space="preserve"> </w:t>
      </w:r>
      <w:r w:rsidR="008B38D3">
        <w:rPr>
          <w:color w:val="585858"/>
        </w:rPr>
        <w:t>Licensure</w:t>
      </w:r>
      <w:r w:rsidR="008B38D3">
        <w:rPr>
          <w:color w:val="585858"/>
          <w:spacing w:val="-16"/>
        </w:rPr>
        <w:t xml:space="preserve"> </w:t>
      </w:r>
      <w:r w:rsidR="008B38D3">
        <w:rPr>
          <w:color w:val="585858"/>
        </w:rPr>
        <w:t>in</w:t>
      </w:r>
      <w:r w:rsidR="008B38D3">
        <w:rPr>
          <w:color w:val="585858"/>
          <w:spacing w:val="-16"/>
        </w:rPr>
        <w:t xml:space="preserve"> </w:t>
      </w:r>
      <w:r w:rsidR="008B38D3">
        <w:rPr>
          <w:color w:val="585858"/>
        </w:rPr>
        <w:t>the</w:t>
      </w:r>
      <w:r w:rsidR="008B38D3">
        <w:rPr>
          <w:color w:val="585858"/>
          <w:spacing w:val="-15"/>
        </w:rPr>
        <w:t xml:space="preserve"> </w:t>
      </w:r>
      <w:r w:rsidR="008B38D3">
        <w:rPr>
          <w:color w:val="585858"/>
        </w:rPr>
        <w:t>State</w:t>
      </w:r>
      <w:r w:rsidR="008B38D3">
        <w:rPr>
          <w:color w:val="585858"/>
          <w:spacing w:val="-16"/>
        </w:rPr>
        <w:t xml:space="preserve"> </w:t>
      </w:r>
      <w:r w:rsidR="008B38D3">
        <w:rPr>
          <w:color w:val="585858"/>
        </w:rPr>
        <w:t>of</w:t>
      </w:r>
      <w:r w:rsidR="008B38D3">
        <w:rPr>
          <w:color w:val="585858"/>
          <w:spacing w:val="-14"/>
        </w:rPr>
        <w:t xml:space="preserve"> </w:t>
      </w:r>
      <w:r w:rsidR="008B38D3">
        <w:rPr>
          <w:color w:val="585858"/>
        </w:rPr>
        <w:t>WI</w:t>
      </w:r>
      <w:r w:rsidR="008B38D3">
        <w:rPr>
          <w:color w:val="585858"/>
          <w:spacing w:val="-17"/>
        </w:rPr>
        <w:t xml:space="preserve"> </w:t>
      </w:r>
      <w:r w:rsidR="008B38D3">
        <w:rPr>
          <w:color w:val="585858"/>
        </w:rPr>
        <w:t>#173191-30 2012:</w:t>
      </w:r>
      <w:r w:rsidR="008B38D3">
        <w:rPr>
          <w:color w:val="585858"/>
          <w:spacing w:val="-10"/>
        </w:rPr>
        <w:t xml:space="preserve"> </w:t>
      </w:r>
      <w:r w:rsidR="008B38D3">
        <w:rPr>
          <w:color w:val="585858"/>
        </w:rPr>
        <w:t>Essentials</w:t>
      </w:r>
      <w:r w:rsidR="008B38D3">
        <w:rPr>
          <w:color w:val="585858"/>
          <w:spacing w:val="-10"/>
        </w:rPr>
        <w:t xml:space="preserve"> </w:t>
      </w:r>
      <w:r w:rsidR="008B38D3">
        <w:rPr>
          <w:color w:val="585858"/>
        </w:rPr>
        <w:t>of</w:t>
      </w:r>
      <w:r w:rsidR="008B38D3">
        <w:rPr>
          <w:color w:val="585858"/>
          <w:spacing w:val="-10"/>
        </w:rPr>
        <w:t xml:space="preserve"> </w:t>
      </w:r>
      <w:r w:rsidR="008B38D3">
        <w:rPr>
          <w:color w:val="585858"/>
        </w:rPr>
        <w:t>Critical</w:t>
      </w:r>
      <w:r w:rsidR="008B38D3">
        <w:rPr>
          <w:color w:val="585858"/>
          <w:spacing w:val="-8"/>
        </w:rPr>
        <w:t xml:space="preserve"> </w:t>
      </w:r>
      <w:r w:rsidR="008B38D3">
        <w:rPr>
          <w:color w:val="585858"/>
        </w:rPr>
        <w:t>Care</w:t>
      </w:r>
      <w:r w:rsidR="008B38D3">
        <w:rPr>
          <w:color w:val="585858"/>
          <w:spacing w:val="-10"/>
        </w:rPr>
        <w:t xml:space="preserve"> </w:t>
      </w:r>
      <w:r w:rsidR="008B38D3">
        <w:rPr>
          <w:color w:val="585858"/>
        </w:rPr>
        <w:t>Organization</w:t>
      </w:r>
      <w:r w:rsidR="008B38D3">
        <w:rPr>
          <w:color w:val="585858"/>
          <w:spacing w:val="-7"/>
        </w:rPr>
        <w:t xml:space="preserve"> </w:t>
      </w:r>
      <w:r w:rsidR="008B38D3">
        <w:rPr>
          <w:color w:val="585858"/>
        </w:rPr>
        <w:t>through</w:t>
      </w:r>
      <w:r w:rsidR="008B38D3">
        <w:rPr>
          <w:color w:val="585858"/>
          <w:spacing w:val="-10"/>
        </w:rPr>
        <w:t xml:space="preserve"> </w:t>
      </w:r>
      <w:r w:rsidR="008B38D3">
        <w:rPr>
          <w:color w:val="585858"/>
        </w:rPr>
        <w:t>AACN</w:t>
      </w:r>
    </w:p>
    <w:p w:rsidR="00515C5E" w:rsidRDefault="008B38D3">
      <w:pPr>
        <w:pStyle w:val="BodyText"/>
        <w:spacing w:line="230" w:lineRule="auto"/>
        <w:ind w:left="1420"/>
      </w:pPr>
      <w:r>
        <w:rPr>
          <w:color w:val="585858"/>
        </w:rPr>
        <w:t>2012-2015: Code Stroke/Code Blue/ Rapid response/Team Leader in Trauma/Surgical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ICU,</w:t>
      </w:r>
      <w:r>
        <w:rPr>
          <w:color w:val="585858"/>
          <w:spacing w:val="-20"/>
        </w:rPr>
        <w:t xml:space="preserve"> </w:t>
      </w:r>
      <w:r>
        <w:rPr>
          <w:color w:val="585858"/>
        </w:rPr>
        <w:t>preceptor,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program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coordinator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senior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nursing student ICU placement, ATLS (Advanced Trauma Life Support), ACLS/BLS</w:t>
      </w:r>
    </w:p>
    <w:p w:rsidR="00515C5E" w:rsidRDefault="008B38D3">
      <w:pPr>
        <w:pStyle w:val="BodyText"/>
        <w:spacing w:line="230" w:lineRule="auto"/>
        <w:ind w:left="1420" w:right="123"/>
      </w:pPr>
      <w:r>
        <w:rPr>
          <w:color w:val="585858"/>
        </w:rPr>
        <w:t>2015-2016: ICU Resource pool orientation, CCRT trained, ACLS/BLS 2016-present: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PCCN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instructor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LifeCare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nursing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staff,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CEU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education for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CM/SW</w:t>
      </w:r>
    </w:p>
    <w:p w:rsidR="00515C5E" w:rsidRDefault="00515C5E">
      <w:pPr>
        <w:pStyle w:val="BodyText"/>
        <w:rPr>
          <w:sz w:val="33"/>
        </w:rPr>
      </w:pPr>
    </w:p>
    <w:p w:rsidR="00515C5E" w:rsidRDefault="008B38D3">
      <w:pPr>
        <w:pStyle w:val="Heading1"/>
      </w:pPr>
      <w:bookmarkStart w:id="15" w:name="Skills"/>
      <w:bookmarkEnd w:id="15"/>
      <w:r>
        <w:rPr>
          <w:color w:val="252525"/>
          <w:w w:val="130"/>
        </w:rPr>
        <w:t>SKILLS</w:t>
      </w:r>
    </w:p>
    <w:p w:rsidR="00515C5E" w:rsidRDefault="008B38D3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87" w:line="263" w:lineRule="exact"/>
      </w:pPr>
      <w:r>
        <w:rPr>
          <w:color w:val="585858"/>
        </w:rPr>
        <w:t>Critical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care</w:t>
      </w:r>
    </w:p>
    <w:p w:rsidR="00515C5E" w:rsidRDefault="008B38D3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</w:pPr>
      <w:r>
        <w:rPr>
          <w:color w:val="585858"/>
        </w:rPr>
        <w:t>Highly motivated in</w:t>
      </w:r>
      <w:r>
        <w:rPr>
          <w:color w:val="585858"/>
          <w:spacing w:val="-24"/>
        </w:rPr>
        <w:t xml:space="preserve"> </w:t>
      </w:r>
      <w:r>
        <w:rPr>
          <w:color w:val="585858"/>
        </w:rPr>
        <w:t>leadership</w:t>
      </w:r>
    </w:p>
    <w:p w:rsidR="00515C5E" w:rsidRDefault="008B38D3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</w:pPr>
      <w:r>
        <w:rPr>
          <w:color w:val="585858"/>
        </w:rPr>
        <w:t>Medicare/Medicaid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guidelines</w:t>
      </w:r>
    </w:p>
    <w:p w:rsidR="00515C5E" w:rsidRDefault="008B38D3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4" w:line="228" w:lineRule="auto"/>
        <w:ind w:right="6062"/>
      </w:pPr>
      <w:r>
        <w:rPr>
          <w:color w:val="585858"/>
        </w:rPr>
        <w:t xml:space="preserve">Relationship </w:t>
      </w:r>
      <w:r>
        <w:rPr>
          <w:color w:val="585858"/>
          <w:spacing w:val="-1"/>
        </w:rPr>
        <w:t>building/Networking</w:t>
      </w:r>
    </w:p>
    <w:p w:rsidR="00515C5E" w:rsidRDefault="008B38D3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line="254" w:lineRule="exact"/>
      </w:pPr>
      <w:r>
        <w:rPr>
          <w:color w:val="585858"/>
        </w:rPr>
        <w:t>Clinical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education</w:t>
      </w:r>
    </w:p>
    <w:p w:rsidR="00515C5E" w:rsidRDefault="008B38D3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line="263" w:lineRule="exact"/>
      </w:pPr>
      <w:r>
        <w:rPr>
          <w:color w:val="585858"/>
        </w:rPr>
        <w:t>Commercial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Insurance</w:t>
      </w:r>
    </w:p>
    <w:p w:rsidR="00515C5E" w:rsidRDefault="00515C5E">
      <w:pPr>
        <w:pStyle w:val="BodyText"/>
        <w:rPr>
          <w:sz w:val="26"/>
        </w:rPr>
      </w:pPr>
    </w:p>
    <w:p w:rsidR="00515C5E" w:rsidRDefault="008B38D3">
      <w:pPr>
        <w:spacing w:before="180"/>
        <w:ind w:left="101"/>
        <w:rPr>
          <w:b/>
          <w:sz w:val="28"/>
        </w:rPr>
      </w:pPr>
      <w:r>
        <w:rPr>
          <w:b/>
          <w:w w:val="110"/>
          <w:sz w:val="28"/>
        </w:rPr>
        <w:t>REFERENCES</w:t>
      </w:r>
    </w:p>
    <w:p w:rsidR="00515C5E" w:rsidRDefault="00515C5E">
      <w:pPr>
        <w:pStyle w:val="BodyText"/>
        <w:spacing w:before="4"/>
        <w:rPr>
          <w:b/>
          <w:sz w:val="26"/>
        </w:rPr>
      </w:pPr>
    </w:p>
    <w:p w:rsidR="00515C5E" w:rsidRDefault="008B38D3">
      <w:pPr>
        <w:pStyle w:val="BodyText"/>
        <w:spacing w:line="262" w:lineRule="exact"/>
        <w:ind w:left="101"/>
      </w:pPr>
      <w:r>
        <w:rPr>
          <w:color w:val="585858"/>
        </w:rPr>
        <w:t xml:space="preserve">David </w:t>
      </w:r>
      <w:proofErr w:type="spellStart"/>
      <w:r>
        <w:rPr>
          <w:color w:val="585858"/>
        </w:rPr>
        <w:t>Addington</w:t>
      </w:r>
      <w:proofErr w:type="spellEnd"/>
    </w:p>
    <w:p w:rsidR="00515C5E" w:rsidRDefault="008B38D3">
      <w:pPr>
        <w:pStyle w:val="BodyText"/>
        <w:spacing w:before="3" w:line="230" w:lineRule="auto"/>
        <w:ind w:left="101" w:right="2466"/>
      </w:pPr>
      <w:r>
        <w:rPr>
          <w:color w:val="585858"/>
        </w:rPr>
        <w:t xml:space="preserve">Director of Business Development for </w:t>
      </w:r>
      <w:proofErr w:type="spellStart"/>
      <w:r>
        <w:rPr>
          <w:color w:val="585858"/>
        </w:rPr>
        <w:t>LifeCare</w:t>
      </w:r>
      <w:proofErr w:type="spellEnd"/>
      <w:r>
        <w:rPr>
          <w:color w:val="585858"/>
        </w:rPr>
        <w:t xml:space="preserve"> Hospitals of WI 414-610-2446</w:t>
      </w:r>
    </w:p>
    <w:p w:rsidR="00515C5E" w:rsidRDefault="00515C5E">
      <w:pPr>
        <w:pStyle w:val="BodyText"/>
        <w:spacing w:before="3"/>
        <w:rPr>
          <w:sz w:val="20"/>
        </w:rPr>
      </w:pPr>
    </w:p>
    <w:p w:rsidR="00515C5E" w:rsidRDefault="008B38D3">
      <w:pPr>
        <w:pStyle w:val="BodyText"/>
        <w:spacing w:line="262" w:lineRule="exact"/>
        <w:ind w:left="101"/>
      </w:pPr>
      <w:r>
        <w:rPr>
          <w:color w:val="585858"/>
        </w:rPr>
        <w:t>Cherie Berry</w:t>
      </w:r>
    </w:p>
    <w:p w:rsidR="00515C5E" w:rsidRDefault="008B38D3">
      <w:pPr>
        <w:pStyle w:val="BodyText"/>
        <w:spacing w:before="3" w:line="230" w:lineRule="auto"/>
        <w:ind w:left="101" w:right="3639"/>
      </w:pPr>
      <w:r>
        <w:rPr>
          <w:color w:val="585858"/>
        </w:rPr>
        <w:t xml:space="preserve">Corporate Director of Appeals for </w:t>
      </w:r>
      <w:proofErr w:type="spellStart"/>
      <w:r>
        <w:rPr>
          <w:color w:val="585858"/>
        </w:rPr>
        <w:t>LifeCare</w:t>
      </w:r>
      <w:proofErr w:type="spellEnd"/>
      <w:r>
        <w:rPr>
          <w:color w:val="585858"/>
          <w:spacing w:val="-34"/>
        </w:rPr>
        <w:t xml:space="preserve"> </w:t>
      </w:r>
      <w:r>
        <w:rPr>
          <w:color w:val="585858"/>
        </w:rPr>
        <w:t>Hospitals 214-531-8484</w:t>
      </w:r>
    </w:p>
    <w:p w:rsidR="00515C5E" w:rsidRDefault="00515C5E">
      <w:pPr>
        <w:pStyle w:val="BodyText"/>
        <w:rPr>
          <w:sz w:val="21"/>
        </w:rPr>
      </w:pPr>
    </w:p>
    <w:p w:rsidR="00515C5E" w:rsidRDefault="008B38D3">
      <w:pPr>
        <w:pStyle w:val="BodyText"/>
        <w:spacing w:line="230" w:lineRule="auto"/>
        <w:ind w:left="101" w:right="7420"/>
      </w:pPr>
      <w:r>
        <w:rPr>
          <w:color w:val="585858"/>
        </w:rPr>
        <w:t xml:space="preserve">Annie </w:t>
      </w:r>
      <w:proofErr w:type="spellStart"/>
      <w:r>
        <w:rPr>
          <w:color w:val="585858"/>
        </w:rPr>
        <w:t>Biesb</w:t>
      </w:r>
      <w:r>
        <w:rPr>
          <w:color w:val="585858"/>
        </w:rPr>
        <w:t>oer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PharmD</w:t>
      </w:r>
      <w:proofErr w:type="spellEnd"/>
      <w:r>
        <w:rPr>
          <w:color w:val="585858"/>
        </w:rPr>
        <w:t xml:space="preserve"> for</w:t>
      </w:r>
      <w:r>
        <w:rPr>
          <w:color w:val="585858"/>
          <w:spacing w:val="-24"/>
        </w:rPr>
        <w:t xml:space="preserve"> </w:t>
      </w:r>
      <w:proofErr w:type="spellStart"/>
      <w:r>
        <w:rPr>
          <w:color w:val="585858"/>
        </w:rPr>
        <w:t>Pfzier</w:t>
      </w:r>
      <w:proofErr w:type="spellEnd"/>
      <w:r>
        <w:rPr>
          <w:color w:val="585858"/>
        </w:rPr>
        <w:t xml:space="preserve"> 262-434-1122</w:t>
      </w:r>
    </w:p>
    <w:p w:rsidR="00515C5E" w:rsidRDefault="00515C5E">
      <w:pPr>
        <w:spacing w:line="230" w:lineRule="auto"/>
        <w:sectPr w:rsidR="00515C5E">
          <w:footerReference w:type="default" r:id="rId8"/>
          <w:pgSz w:w="12240" w:h="15840"/>
          <w:pgMar w:top="1220" w:right="1440" w:bottom="880" w:left="1340" w:header="0" w:footer="694" w:gutter="0"/>
          <w:pgNumType w:start="2"/>
          <w:cols w:space="720"/>
        </w:sectPr>
      </w:pPr>
    </w:p>
    <w:p w:rsidR="00515C5E" w:rsidRDefault="00515C5E">
      <w:pPr>
        <w:pStyle w:val="BodyText"/>
        <w:spacing w:before="4"/>
        <w:rPr>
          <w:rFonts w:ascii="Times New Roman"/>
          <w:sz w:val="17"/>
        </w:rPr>
      </w:pPr>
    </w:p>
    <w:sectPr w:rsidR="00515C5E" w:rsidSect="00515C5E">
      <w:pgSz w:w="12240" w:h="15840"/>
      <w:pgMar w:top="1480" w:right="1440" w:bottom="880" w:left="134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5E" w:rsidRDefault="00515C5E" w:rsidP="00515C5E">
      <w:r>
        <w:separator/>
      </w:r>
    </w:p>
  </w:endnote>
  <w:endnote w:type="continuationSeparator" w:id="0">
    <w:p w:rsidR="00515C5E" w:rsidRDefault="00515C5E" w:rsidP="0051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5E" w:rsidRDefault="00515C5E">
    <w:pPr>
      <w:pStyle w:val="BodyText"/>
      <w:spacing w:line="14" w:lineRule="auto"/>
      <w:rPr>
        <w:sz w:val="20"/>
      </w:rPr>
    </w:pPr>
    <w:r w:rsidRPr="00515C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742.25pt;width:11pt;height:14.85pt;z-index:-251658752;mso-position-horizontal-relative:page;mso-position-vertical-relative:page" filled="f" stroked="f">
          <v:textbox inset="0,0,0,0">
            <w:txbxContent>
              <w:p w:rsidR="00515C5E" w:rsidRDefault="00515C5E">
                <w:pPr>
                  <w:pStyle w:val="BodyText"/>
                  <w:spacing w:before="3"/>
                  <w:ind w:left="40"/>
                </w:pPr>
                <w:r>
                  <w:fldChar w:fldCharType="begin"/>
                </w:r>
                <w:r w:rsidR="008B38D3">
                  <w:rPr>
                    <w:color w:val="585858"/>
                  </w:rPr>
                  <w:instrText xml:space="preserve"> PAGE </w:instrText>
                </w:r>
                <w:r>
                  <w:fldChar w:fldCharType="separate"/>
                </w:r>
                <w:r w:rsidR="008B38D3">
                  <w:rPr>
                    <w:noProof/>
                    <w:color w:val="58585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5E" w:rsidRDefault="00515C5E" w:rsidP="00515C5E">
      <w:r>
        <w:separator/>
      </w:r>
    </w:p>
  </w:footnote>
  <w:footnote w:type="continuationSeparator" w:id="0">
    <w:p w:rsidR="00515C5E" w:rsidRDefault="00515C5E" w:rsidP="00515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860"/>
    <w:multiLevelType w:val="hybridMultilevel"/>
    <w:tmpl w:val="97F88F58"/>
    <w:lvl w:ilvl="0" w:tplc="B13CDBB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585858"/>
        <w:w w:val="89"/>
        <w:sz w:val="22"/>
        <w:szCs w:val="22"/>
        <w:lang w:val="en-US" w:eastAsia="en-US" w:bidi="en-US"/>
      </w:rPr>
    </w:lvl>
    <w:lvl w:ilvl="1" w:tplc="D1BCA9B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en-US"/>
      </w:rPr>
    </w:lvl>
    <w:lvl w:ilvl="2" w:tplc="FA6EE654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en-US"/>
      </w:rPr>
    </w:lvl>
    <w:lvl w:ilvl="3" w:tplc="C054D9CA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en-US"/>
      </w:rPr>
    </w:lvl>
    <w:lvl w:ilvl="4" w:tplc="9512519E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en-US"/>
      </w:rPr>
    </w:lvl>
    <w:lvl w:ilvl="5" w:tplc="6BCAC632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en-US"/>
      </w:rPr>
    </w:lvl>
    <w:lvl w:ilvl="6" w:tplc="E850ED70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en-US"/>
      </w:rPr>
    </w:lvl>
    <w:lvl w:ilvl="7" w:tplc="6F7C6B64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en-US"/>
      </w:rPr>
    </w:lvl>
    <w:lvl w:ilvl="8" w:tplc="3DC6670E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15C5E"/>
    <w:rsid w:val="00515C5E"/>
    <w:rsid w:val="008B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C5E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515C5E"/>
    <w:pPr>
      <w:ind w:left="10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15C5E"/>
    <w:pPr>
      <w:ind w:left="771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5C5E"/>
  </w:style>
  <w:style w:type="paragraph" w:styleId="ListParagraph">
    <w:name w:val="List Paragraph"/>
    <w:basedOn w:val="Normal"/>
    <w:uiPriority w:val="1"/>
    <w:qFormat/>
    <w:rsid w:val="00515C5E"/>
    <w:pPr>
      <w:spacing w:line="256" w:lineRule="exact"/>
      <w:ind w:left="1182" w:hanging="360"/>
    </w:pPr>
  </w:style>
  <w:style w:type="paragraph" w:customStyle="1" w:styleId="TableParagraph">
    <w:name w:val="Table Paragraph"/>
    <w:basedOn w:val="Normal"/>
    <w:uiPriority w:val="1"/>
    <w:qFormat/>
    <w:rsid w:val="00515C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wright519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Wright</dc:creator>
  <cp:lastModifiedBy>pgoud02</cp:lastModifiedBy>
  <cp:revision>2</cp:revision>
  <dcterms:created xsi:type="dcterms:W3CDTF">2019-11-12T12:30:00Z</dcterms:created>
  <dcterms:modified xsi:type="dcterms:W3CDTF">2019-11-12T12:30:00Z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2019-04-30T00:00:00Z</vt:filetime>
  </property>
</Properties>
</file>