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52" w:rsidRDefault="004C5E52">
      <w:pPr>
        <w:pStyle w:val="BodyText"/>
        <w:spacing w:before="34"/>
        <w:ind w:left="6056" w:right="267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5.8pt;width:274.85pt;height:22pt;z-index:1024;mso-position-horizontal-relative:page" filled="f" stroked="f">
            <v:textbox inset="0,0,0,0">
              <w:txbxContent>
                <w:p w:rsidR="004C5E52" w:rsidRDefault="00EB03A9">
                  <w:pPr>
                    <w:spacing w:line="425" w:lineRule="exact"/>
                    <w:rPr>
                      <w:sz w:val="44"/>
                    </w:rPr>
                  </w:pPr>
                  <w:r>
                    <w:rPr>
                      <w:sz w:val="44"/>
                    </w:rPr>
                    <w:t xml:space="preserve">Jeffrey C. </w:t>
                  </w:r>
                  <w:proofErr w:type="spellStart"/>
                  <w:r>
                    <w:rPr>
                      <w:sz w:val="44"/>
                    </w:rPr>
                    <w:t>Ohren</w:t>
                  </w:r>
                  <w:proofErr w:type="spellEnd"/>
                  <w:r>
                    <w:rPr>
                      <w:sz w:val="44"/>
                    </w:rPr>
                    <w:t xml:space="preserve"> BS, BSN, </w:t>
                  </w:r>
                  <w:r>
                    <w:rPr>
                      <w:spacing w:val="-10"/>
                      <w:sz w:val="44"/>
                    </w:rPr>
                    <w:t>RN</w:t>
                  </w:r>
                </w:p>
              </w:txbxContent>
            </v:textbox>
            <w10:wrap anchorx="page"/>
          </v:shape>
        </w:pict>
      </w:r>
      <w:r w:rsidR="00EB03A9">
        <w:t xml:space="preserve">2110 Nob Hill Ave N Unit </w:t>
      </w:r>
      <w:proofErr w:type="gramStart"/>
      <w:r w:rsidR="00EB03A9">
        <w:t>A</w:t>
      </w:r>
      <w:proofErr w:type="gramEnd"/>
      <w:r w:rsidR="00EB03A9">
        <w:t xml:space="preserve"> Seattle, WA 661.202.8264 | </w:t>
      </w:r>
      <w:hyperlink r:id="rId5">
        <w:r w:rsidR="00EB03A9">
          <w:t>jeff.ohren@gmail.com</w:t>
        </w:r>
      </w:hyperlink>
    </w:p>
    <w:p w:rsidR="004C5E52" w:rsidRDefault="004C5E52">
      <w:pPr>
        <w:pStyle w:val="BodyText"/>
        <w:spacing w:before="9"/>
        <w:ind w:left="0" w:firstLine="0"/>
        <w:rPr>
          <w:sz w:val="23"/>
        </w:rPr>
      </w:pPr>
    </w:p>
    <w:p w:rsidR="004C5E52" w:rsidRDefault="00EB03A9">
      <w:pPr>
        <w:pStyle w:val="Heading1"/>
      </w:pPr>
      <w:r>
        <w:t>PROFILE</w:t>
      </w:r>
    </w:p>
    <w:p w:rsidR="004C5E52" w:rsidRDefault="00EB03A9">
      <w:pPr>
        <w:pStyle w:val="BodyText"/>
        <w:spacing w:line="250" w:lineRule="exact"/>
        <w:ind w:left="120" w:firstLine="0"/>
      </w:pPr>
      <w:proofErr w:type="gramStart"/>
      <w:r>
        <w:t>A highly motivated and compassionate BSN nurse with experience in both clinic and emergency room nursing.</w:t>
      </w:r>
      <w:proofErr w:type="gramEnd"/>
    </w:p>
    <w:p w:rsidR="004C5E52" w:rsidRDefault="004C5E52">
      <w:pPr>
        <w:pStyle w:val="BodyText"/>
        <w:spacing w:before="6"/>
        <w:ind w:left="0" w:firstLine="0"/>
      </w:pPr>
    </w:p>
    <w:p w:rsidR="004C5E52" w:rsidRDefault="00EB03A9">
      <w:pPr>
        <w:pStyle w:val="Heading1"/>
        <w:ind w:left="119"/>
      </w:pPr>
      <w:r>
        <w:t>EDUCATION</w:t>
      </w:r>
    </w:p>
    <w:p w:rsidR="004C5E52" w:rsidRDefault="00EB03A9">
      <w:pPr>
        <w:pStyle w:val="BodyText"/>
        <w:spacing w:line="250" w:lineRule="exact"/>
        <w:ind w:left="119" w:firstLine="0"/>
      </w:pPr>
      <w:r>
        <w:t>B.S., Nursing | University of Portland School of Nursing, Portland, OR | August, 2015</w:t>
      </w:r>
    </w:p>
    <w:p w:rsidR="004C5E52" w:rsidRDefault="00EB03A9">
      <w:pPr>
        <w:pStyle w:val="BodyText"/>
        <w:spacing w:before="1"/>
        <w:ind w:left="120" w:right="847" w:firstLine="0"/>
      </w:pPr>
      <w:r>
        <w:t>B.S., Health Sciences | Portland State University Sch</w:t>
      </w:r>
      <w:r>
        <w:t>ool of Public Health, Portland, OR | August, 2012 Associate of Science Oregon Transfer | Portland Community College, Portland, OR | March, 2011</w:t>
      </w:r>
    </w:p>
    <w:p w:rsidR="004C5E52" w:rsidRDefault="004C5E52">
      <w:pPr>
        <w:pStyle w:val="BodyText"/>
        <w:spacing w:before="4"/>
        <w:ind w:left="0" w:firstLine="0"/>
      </w:pPr>
    </w:p>
    <w:p w:rsidR="004C5E52" w:rsidRDefault="00EB03A9">
      <w:pPr>
        <w:pStyle w:val="Heading1"/>
      </w:pPr>
      <w:r>
        <w:t>NURSING EXPERIENCE</w:t>
      </w:r>
    </w:p>
    <w:p w:rsidR="004C5E52" w:rsidRDefault="00EB03A9">
      <w:pPr>
        <w:spacing w:line="250" w:lineRule="exact"/>
        <w:ind w:left="120"/>
        <w:rPr>
          <w:i/>
        </w:rPr>
      </w:pPr>
      <w:r>
        <w:rPr>
          <w:i/>
        </w:rPr>
        <w:t>RN, Ambulatory Care | Kaiser Permanente Downtown Medical Center, Seattle, WA | 2018-Current</w:t>
      </w:r>
    </w:p>
    <w:p w:rsidR="004C5E52" w:rsidRDefault="00EB03A9">
      <w:pPr>
        <w:pStyle w:val="BodyText"/>
        <w:spacing w:before="2" w:line="252" w:lineRule="exact"/>
        <w:ind w:left="120" w:firstLine="0"/>
      </w:pPr>
      <w:r>
        <w:t>Duties Include: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ind w:hanging="720"/>
      </w:pPr>
      <w:r>
        <w:t>Advocate for patient needs across disciplines and throughout the healthcare</w:t>
      </w:r>
      <w:r>
        <w:rPr>
          <w:spacing w:val="-6"/>
        </w:rPr>
        <w:t xml:space="preserve"> </w:t>
      </w:r>
      <w:r>
        <w:t>system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52" w:lineRule="exact"/>
        <w:ind w:hanging="720"/>
      </w:pPr>
      <w:r>
        <w:t>Rapid telephone triage assessment of urgent patient</w:t>
      </w:r>
      <w:r>
        <w:rPr>
          <w:spacing w:val="-2"/>
        </w:rPr>
        <w:t xml:space="preserve"> </w:t>
      </w:r>
      <w:r>
        <w:t>calls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578" w:hanging="720"/>
      </w:pPr>
      <w:r>
        <w:t>Merged empathy and strong interpersonal skills by ensuring both physical and emotional needs</w:t>
      </w:r>
      <w:r>
        <w:rPr>
          <w:spacing w:val="-25"/>
        </w:rPr>
        <w:t xml:space="preserve"> </w:t>
      </w:r>
      <w:r>
        <w:t>of pat</w:t>
      </w:r>
      <w:r>
        <w:t>ients and families were</w:t>
      </w:r>
      <w:r>
        <w:rPr>
          <w:spacing w:val="-3"/>
        </w:rPr>
        <w:t xml:space="preserve"> </w:t>
      </w:r>
      <w:r>
        <w:t>maintained</w:t>
      </w:r>
    </w:p>
    <w:p w:rsidR="004C5E52" w:rsidRDefault="00EB03A9">
      <w:pPr>
        <w:spacing w:before="1" w:line="252" w:lineRule="exact"/>
        <w:ind w:left="120"/>
        <w:rPr>
          <w:i/>
        </w:rPr>
      </w:pPr>
      <w:r>
        <w:rPr>
          <w:i/>
        </w:rPr>
        <w:t>RN, Emergency Department | Virginia Mason Medical Center, Seattle, WA | 2017-Current</w:t>
      </w:r>
    </w:p>
    <w:p w:rsidR="004C5E52" w:rsidRDefault="00EB03A9">
      <w:pPr>
        <w:pStyle w:val="BodyText"/>
        <w:spacing w:line="252" w:lineRule="exact"/>
        <w:ind w:left="120" w:firstLine="0"/>
      </w:pPr>
      <w:r>
        <w:t>Duties Include: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592" w:hanging="720"/>
      </w:pPr>
      <w:r>
        <w:t>Independently maintained safe and effective care to patients with different acuity levels in a time- restricted and dema</w:t>
      </w:r>
      <w:r>
        <w:t>nding</w:t>
      </w:r>
      <w:r>
        <w:rPr>
          <w:spacing w:val="-4"/>
        </w:rPr>
        <w:t xml:space="preserve"> </w:t>
      </w:r>
      <w:r>
        <w:t>environment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1" w:lineRule="exact"/>
        <w:ind w:hanging="720"/>
      </w:pPr>
      <w:r>
        <w:t>Effectively collaborated with care team to ensure optimal care was given to patients in a timely</w:t>
      </w:r>
      <w:r>
        <w:rPr>
          <w:spacing w:val="-26"/>
        </w:rPr>
        <w:t xml:space="preserve"> </w:t>
      </w:r>
      <w:r>
        <w:t>manner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 w:line="252" w:lineRule="exact"/>
        <w:ind w:hanging="720"/>
      </w:pPr>
      <w:r>
        <w:t>Safely administer critical IV</w:t>
      </w:r>
      <w:r>
        <w:rPr>
          <w:spacing w:val="-2"/>
        </w:rPr>
        <w:t xml:space="preserve"> </w:t>
      </w:r>
      <w:r>
        <w:t>medications</w:t>
      </w:r>
    </w:p>
    <w:p w:rsidR="004C5E52" w:rsidRDefault="00EB03A9">
      <w:pPr>
        <w:spacing w:line="252" w:lineRule="exact"/>
        <w:ind w:left="119"/>
        <w:rPr>
          <w:i/>
        </w:rPr>
      </w:pPr>
      <w:r>
        <w:rPr>
          <w:i/>
        </w:rPr>
        <w:t>RN Care Manager | OHSU Family Medicine South Waterfront, Portland, OR | 2015-2016</w:t>
      </w:r>
    </w:p>
    <w:p w:rsidR="004C5E52" w:rsidRDefault="00EB03A9">
      <w:pPr>
        <w:pStyle w:val="BodyText"/>
        <w:spacing w:before="1" w:line="252" w:lineRule="exact"/>
        <w:ind w:left="119" w:firstLine="0"/>
      </w:pPr>
      <w:r>
        <w:t>Duties Include: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ind w:hanging="720"/>
      </w:pPr>
      <w:r>
        <w:t>Deliver care to a dedicated panel of more than 100 medically and psychosocially complex</w:t>
      </w:r>
      <w:r>
        <w:rPr>
          <w:spacing w:val="-22"/>
        </w:rPr>
        <w:t xml:space="preserve"> </w:t>
      </w:r>
      <w:r>
        <w:t>patients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ind w:hanging="720"/>
      </w:pPr>
      <w:r>
        <w:t>Provide in-clinic services for wound care, diabetes, anticoagulant education, and IV and catheter</w:t>
      </w:r>
      <w:r>
        <w:rPr>
          <w:spacing w:val="-17"/>
        </w:rPr>
        <w:t xml:space="preserve"> </w:t>
      </w:r>
      <w:r>
        <w:t>care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720"/>
      </w:pPr>
      <w:r>
        <w:t xml:space="preserve">Train all new medical staff on the clinic </w:t>
      </w:r>
      <w:r>
        <w:rPr>
          <w:spacing w:val="-2"/>
        </w:rPr>
        <w:t xml:space="preserve">INR </w:t>
      </w:r>
      <w:r>
        <w:t>process and verify their</w:t>
      </w:r>
      <w:r>
        <w:rPr>
          <w:spacing w:val="-13"/>
        </w:rPr>
        <w:t xml:space="preserve"> </w:t>
      </w:r>
      <w:r>
        <w:t>competency</w:t>
      </w:r>
    </w:p>
    <w:p w:rsidR="004C5E52" w:rsidRDefault="004C5E52">
      <w:pPr>
        <w:pStyle w:val="BodyText"/>
        <w:spacing w:before="6"/>
        <w:ind w:left="0" w:firstLine="0"/>
      </w:pPr>
    </w:p>
    <w:p w:rsidR="004C5E52" w:rsidRDefault="00EB03A9">
      <w:pPr>
        <w:pStyle w:val="Heading1"/>
      </w:pPr>
      <w:r>
        <w:t>COMMUNITY SERVICE</w:t>
      </w:r>
    </w:p>
    <w:p w:rsidR="004C5E52" w:rsidRDefault="00EB03A9">
      <w:pPr>
        <w:spacing w:line="242" w:lineRule="auto"/>
        <w:ind w:left="120" w:right="2820"/>
        <w:rPr>
          <w:i/>
        </w:rPr>
      </w:pPr>
      <w:r>
        <w:rPr>
          <w:i/>
        </w:rPr>
        <w:t>Registered Nurse (Volunteer) | Public Health Reserve Corps, Seattle, WA | 2017 General services | Seattle/King County Clinic, Seattle, WA | 2017</w:t>
      </w:r>
    </w:p>
    <w:p w:rsidR="004C5E52" w:rsidRDefault="00EB03A9">
      <w:pPr>
        <w:spacing w:line="248" w:lineRule="exact"/>
        <w:ind w:left="120"/>
        <w:rPr>
          <w:i/>
        </w:rPr>
      </w:pPr>
      <w:r>
        <w:rPr>
          <w:i/>
        </w:rPr>
        <w:t xml:space="preserve">Foot care </w:t>
      </w:r>
      <w:r>
        <w:rPr>
          <w:i/>
        </w:rPr>
        <w:t>and medical needs | Operation Night Watch, Portland, OR | 2016</w:t>
      </w:r>
    </w:p>
    <w:p w:rsidR="004C5E52" w:rsidRDefault="004C5E52">
      <w:pPr>
        <w:pStyle w:val="BodyText"/>
        <w:spacing w:before="2"/>
        <w:ind w:left="0" w:firstLine="0"/>
        <w:rPr>
          <w:i/>
        </w:rPr>
      </w:pPr>
    </w:p>
    <w:p w:rsidR="004C5E52" w:rsidRDefault="00EB03A9">
      <w:pPr>
        <w:pStyle w:val="Heading1"/>
      </w:pPr>
      <w:r>
        <w:t>RELATED HEALTHCARE EXPERIENCE</w:t>
      </w:r>
    </w:p>
    <w:p w:rsidR="004C5E52" w:rsidRDefault="00EB03A9">
      <w:pPr>
        <w:spacing w:line="250" w:lineRule="exact"/>
        <w:ind w:left="120"/>
      </w:pPr>
      <w:r>
        <w:rPr>
          <w:i/>
        </w:rPr>
        <w:t xml:space="preserve">Team Coordinator/Patient Account Specialist </w:t>
      </w:r>
      <w:r>
        <w:t>| OHSU Richmond Family Medicine, Portland, OR | 2013-2015</w:t>
      </w:r>
    </w:p>
    <w:p w:rsidR="004C5E52" w:rsidRDefault="00EB03A9">
      <w:pPr>
        <w:spacing w:before="2" w:line="252" w:lineRule="exact"/>
        <w:ind w:left="120"/>
      </w:pPr>
      <w:r>
        <w:rPr>
          <w:i/>
        </w:rPr>
        <w:t xml:space="preserve">Hospital Aide/Hospital Unit Coordinator </w:t>
      </w:r>
      <w:r>
        <w:t xml:space="preserve">| </w:t>
      </w:r>
      <w:proofErr w:type="spellStart"/>
      <w:r>
        <w:t>Doernbecher</w:t>
      </w:r>
      <w:proofErr w:type="spellEnd"/>
      <w:r>
        <w:t xml:space="preserve"> Neonat</w:t>
      </w:r>
      <w:r>
        <w:t>al ICU, Portland, OR | 2009-2013</w:t>
      </w:r>
    </w:p>
    <w:p w:rsidR="004C5E52" w:rsidRDefault="00EB03A9">
      <w:pPr>
        <w:spacing w:line="252" w:lineRule="exact"/>
        <w:ind w:left="120"/>
      </w:pPr>
      <w:r>
        <w:rPr>
          <w:i/>
        </w:rPr>
        <w:t xml:space="preserve">Bed Control Coordinator </w:t>
      </w:r>
      <w:r>
        <w:t>| Children’s Hospital Orange County, Irvine, CA | 2007-2009</w:t>
      </w:r>
    </w:p>
    <w:p w:rsidR="004C5E52" w:rsidRDefault="00EB03A9">
      <w:pPr>
        <w:spacing w:line="252" w:lineRule="exact"/>
        <w:ind w:left="120"/>
      </w:pPr>
      <w:r>
        <w:rPr>
          <w:i/>
        </w:rPr>
        <w:t xml:space="preserve">EMT-1/Critical Transport EMT-Schaefer Ambulance CHLA Team </w:t>
      </w:r>
      <w:r>
        <w:t>| Los Angeles, CA | 2004-2007</w:t>
      </w:r>
    </w:p>
    <w:p w:rsidR="004C5E52" w:rsidRDefault="004C5E52">
      <w:pPr>
        <w:pStyle w:val="BodyText"/>
        <w:spacing w:before="5"/>
        <w:ind w:left="0" w:firstLine="0"/>
      </w:pPr>
    </w:p>
    <w:p w:rsidR="004C5E52" w:rsidRDefault="00EB03A9">
      <w:pPr>
        <w:pStyle w:val="Heading1"/>
        <w:spacing w:line="251" w:lineRule="exact"/>
      </w:pPr>
      <w:r>
        <w:t>SKILLS AND CERTIFICATIONS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1" w:lineRule="exact"/>
        <w:ind w:hanging="720"/>
      </w:pPr>
      <w:r>
        <w:t>Registered Nurse: Washington RN license # RN60712289 (expires</w:t>
      </w:r>
      <w:r>
        <w:rPr>
          <w:spacing w:val="-11"/>
        </w:rPr>
        <w:t xml:space="preserve"> </w:t>
      </w:r>
      <w:r>
        <w:t>02/21/2018)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ind w:hanging="720"/>
      </w:pPr>
      <w:r>
        <w:t>Certifications: American Heart Association: ACLS, PALS, BLS for the Healthcare Provider,</w:t>
      </w:r>
      <w:r>
        <w:rPr>
          <w:spacing w:val="-14"/>
        </w:rPr>
        <w:t xml:space="preserve"> </w:t>
      </w:r>
      <w:r>
        <w:t>CCERT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720"/>
      </w:pPr>
      <w:r>
        <w:t>Membership: American Nurses Association, Washington State Nurses</w:t>
      </w:r>
      <w:r>
        <w:rPr>
          <w:spacing w:val="-5"/>
        </w:rPr>
        <w:t xml:space="preserve"> </w:t>
      </w:r>
      <w:r>
        <w:t>Association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35" w:hanging="720"/>
      </w:pPr>
      <w:r>
        <w:t>Additional</w:t>
      </w:r>
      <w:r>
        <w:t xml:space="preserve"> training: de-escalation, wound care, heart failure, safe patient mobilization, nurse-sensitive quality indicators, care management, anticoagulant therapy, IV starts, emergency and disaster</w:t>
      </w:r>
      <w:r>
        <w:rPr>
          <w:spacing w:val="-24"/>
        </w:rPr>
        <w:t xml:space="preserve"> </w:t>
      </w:r>
      <w:r>
        <w:t>response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720"/>
      </w:pPr>
      <w:r>
        <w:t>Electronic charting software: Cerner, EPIC, OCHIN, VA EHR</w:t>
      </w:r>
      <w:r>
        <w:t>, Point Click Care, Care</w:t>
      </w:r>
      <w:r>
        <w:rPr>
          <w:spacing w:val="-13"/>
        </w:rPr>
        <w:t xml:space="preserve"> </w:t>
      </w:r>
      <w:r>
        <w:t>Everywhere</w:t>
      </w:r>
    </w:p>
    <w:p w:rsidR="004C5E52" w:rsidRDefault="004C5E52">
      <w:pPr>
        <w:pStyle w:val="BodyText"/>
        <w:spacing w:before="2"/>
        <w:ind w:left="0" w:firstLine="0"/>
      </w:pPr>
    </w:p>
    <w:p w:rsidR="004C5E52" w:rsidRDefault="00EB03A9">
      <w:pPr>
        <w:pStyle w:val="Heading1"/>
        <w:spacing w:line="251" w:lineRule="exact"/>
      </w:pPr>
      <w:r>
        <w:t>AWARDS AND LEADERSHIP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34" w:hanging="720"/>
      </w:pPr>
      <w:r>
        <w:t xml:space="preserve">Recognition: </w:t>
      </w:r>
      <w:proofErr w:type="spellStart"/>
      <w:r>
        <w:t>Fuld</w:t>
      </w:r>
      <w:proofErr w:type="spellEnd"/>
      <w:r>
        <w:t xml:space="preserve"> Scholar, University of Portland; RN Residency, Virginia Mason; Employee of the Month, OHSU Family Medicine South</w:t>
      </w:r>
      <w:r>
        <w:rPr>
          <w:spacing w:val="-8"/>
        </w:rPr>
        <w:t xml:space="preserve"> </w:t>
      </w:r>
      <w:r>
        <w:t>Waterfront</w:t>
      </w:r>
    </w:p>
    <w:p w:rsidR="004C5E52" w:rsidRDefault="00EB03A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ind w:hanging="720"/>
      </w:pPr>
      <w:r>
        <w:t>Selected Speaker: School of Nursing Dean’s retirement c</w:t>
      </w:r>
      <w:r>
        <w:t>elebration; School of Nursing 2015</w:t>
      </w:r>
      <w:r>
        <w:rPr>
          <w:spacing w:val="-22"/>
        </w:rPr>
        <w:t xml:space="preserve"> </w:t>
      </w:r>
      <w:r>
        <w:t>Pinning</w:t>
      </w:r>
    </w:p>
    <w:p w:rsidR="004C5E52" w:rsidRDefault="00EB03A9">
      <w:pPr>
        <w:pStyle w:val="BodyText"/>
        <w:spacing w:line="252" w:lineRule="exact"/>
        <w:ind w:left="822" w:right="3140" w:firstLine="0"/>
        <w:jc w:val="center"/>
      </w:pPr>
      <w:r>
        <w:t>Ceremony; Founder’s Day; Film: “Work Integrated Learning at UP”</w:t>
      </w:r>
    </w:p>
    <w:sectPr w:rsidR="004C5E52" w:rsidSect="004C5E52">
      <w:type w:val="continuous"/>
      <w:pgSz w:w="12240" w:h="15840"/>
      <w:pgMar w:top="680" w:right="12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C93"/>
    <w:multiLevelType w:val="hybridMultilevel"/>
    <w:tmpl w:val="316ED91E"/>
    <w:lvl w:ilvl="0" w:tplc="E7A06E5C">
      <w:numFmt w:val="bullet"/>
      <w:lvlText w:val="•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88CFDEE"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en-US"/>
      </w:rPr>
    </w:lvl>
    <w:lvl w:ilvl="2" w:tplc="56661BBE">
      <w:numFmt w:val="bullet"/>
      <w:lvlText w:val="•"/>
      <w:lvlJc w:val="left"/>
      <w:pPr>
        <w:ind w:left="2680" w:hanging="721"/>
      </w:pPr>
      <w:rPr>
        <w:rFonts w:hint="default"/>
        <w:lang w:val="en-US" w:eastAsia="en-US" w:bidi="en-US"/>
      </w:rPr>
    </w:lvl>
    <w:lvl w:ilvl="3" w:tplc="C85E32F4">
      <w:numFmt w:val="bullet"/>
      <w:lvlText w:val="•"/>
      <w:lvlJc w:val="left"/>
      <w:pPr>
        <w:ind w:left="3600" w:hanging="721"/>
      </w:pPr>
      <w:rPr>
        <w:rFonts w:hint="default"/>
        <w:lang w:val="en-US" w:eastAsia="en-US" w:bidi="en-US"/>
      </w:rPr>
    </w:lvl>
    <w:lvl w:ilvl="4" w:tplc="4C5265DE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en-US"/>
      </w:rPr>
    </w:lvl>
    <w:lvl w:ilvl="5" w:tplc="61F44C26"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en-US"/>
      </w:rPr>
    </w:lvl>
    <w:lvl w:ilvl="6" w:tplc="B6080A3E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en-US"/>
      </w:rPr>
    </w:lvl>
    <w:lvl w:ilvl="7" w:tplc="267006EC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en-US"/>
      </w:rPr>
    </w:lvl>
    <w:lvl w:ilvl="8" w:tplc="CCE8881E"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4C5E52"/>
    <w:rsid w:val="004C5E52"/>
    <w:rsid w:val="00E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E5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C5E52"/>
    <w:pPr>
      <w:spacing w:line="250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5E52"/>
    <w:pPr>
      <w:ind w:left="840" w:hanging="720"/>
    </w:pPr>
  </w:style>
  <w:style w:type="paragraph" w:styleId="ListParagraph">
    <w:name w:val="List Paragraph"/>
    <w:basedOn w:val="Normal"/>
    <w:uiPriority w:val="1"/>
    <w:qFormat/>
    <w:rsid w:val="004C5E52"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rsid w:val="004C5E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.ohr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Ohren</dc:creator>
  <cp:lastModifiedBy>pgoud02</cp:lastModifiedBy>
  <cp:revision>2</cp:revision>
  <dcterms:created xsi:type="dcterms:W3CDTF">2019-11-12T12:25:00Z</dcterms:created>
  <dcterms:modified xsi:type="dcterms:W3CDTF">2019-11-12T12:25:00Z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2019-11-12T00:00:00Z</vt:filetime>
  </property>
</Properties>
</file>