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E9" w:rsidRDefault="000226E9">
      <w:pPr>
        <w:spacing w:before="72" w:line="809" w:lineRule="exact"/>
        <w:ind w:left="1863"/>
        <w:rPr>
          <w:rFonts w:ascii="Trebuchet MS"/>
          <w:b/>
          <w:sz w:val="70"/>
        </w:rPr>
      </w:pPr>
      <w:r w:rsidRPr="000226E9">
        <w:pict>
          <v:line id="_x0000_s1032" style="position:absolute;left:0;text-align:left;z-index:-4624;mso-position-horizontal-relative:page;mso-position-vertical-relative:page" from="0,137.05pt" to="611.95pt,137.15pt" strokecolor="#585858" strokeweight=".5pt">
            <w10:wrap anchorx="page" anchory="page"/>
          </v:line>
        </w:pict>
      </w:r>
      <w:r w:rsidR="007647A1">
        <w:rPr>
          <w:rFonts w:ascii="Arial"/>
          <w:color w:val="585858"/>
          <w:w w:val="125"/>
          <w:sz w:val="70"/>
        </w:rPr>
        <w:t xml:space="preserve">LEA </w:t>
      </w:r>
      <w:r w:rsidR="007647A1">
        <w:rPr>
          <w:rFonts w:ascii="Trebuchet MS"/>
          <w:b/>
          <w:color w:val="252525"/>
          <w:w w:val="125"/>
          <w:sz w:val="70"/>
        </w:rPr>
        <w:t>ADELMAN</w:t>
      </w:r>
    </w:p>
    <w:p w:rsidR="000226E9" w:rsidRDefault="007647A1">
      <w:pPr>
        <w:pStyle w:val="BodyText"/>
        <w:spacing w:line="259" w:lineRule="exact"/>
        <w:ind w:left="1503"/>
      </w:pPr>
      <w:r>
        <w:rPr>
          <w:color w:val="585858"/>
        </w:rPr>
        <w:t>2190 Hansen Lane, Bellingham, WA 98229 · 503-734-0984</w:t>
      </w:r>
    </w:p>
    <w:p w:rsidR="000226E9" w:rsidRDefault="000226E9">
      <w:pPr>
        <w:pStyle w:val="Heading2"/>
        <w:spacing w:line="260" w:lineRule="exact"/>
        <w:ind w:left="107" w:right="104"/>
        <w:jc w:val="center"/>
      </w:pPr>
      <w:hyperlink r:id="rId5">
        <w:r w:rsidR="007647A1">
          <w:rPr>
            <w:w w:val="115"/>
          </w:rPr>
          <w:t>lea.adelman@gmail.com</w:t>
        </w:r>
      </w:hyperlink>
    </w:p>
    <w:p w:rsidR="000226E9" w:rsidRDefault="000226E9">
      <w:pPr>
        <w:pStyle w:val="BodyText"/>
        <w:rPr>
          <w:rFonts w:ascii="Tahoma"/>
          <w:b/>
          <w:sz w:val="26"/>
        </w:rPr>
      </w:pPr>
    </w:p>
    <w:p w:rsidR="000226E9" w:rsidRDefault="000226E9">
      <w:pPr>
        <w:pStyle w:val="BodyText"/>
        <w:rPr>
          <w:rFonts w:ascii="Tahoma"/>
          <w:b/>
          <w:sz w:val="26"/>
        </w:rPr>
      </w:pPr>
    </w:p>
    <w:p w:rsidR="000226E9" w:rsidRDefault="007647A1">
      <w:pPr>
        <w:pStyle w:val="BodyText"/>
        <w:spacing w:before="163" w:line="230" w:lineRule="auto"/>
        <w:ind w:left="107" w:right="114"/>
        <w:jc w:val="center"/>
      </w:pPr>
      <w:proofErr w:type="gramStart"/>
      <w:r>
        <w:rPr>
          <w:color w:val="585858"/>
        </w:rPr>
        <w:t>Registered nurse with 11+ years of experience providing quality and compassionate patient-centered care to community members of all ages with various complex health and psychiatric conditions.</w:t>
      </w:r>
      <w:proofErr w:type="gramEnd"/>
      <w:r>
        <w:rPr>
          <w:color w:val="585858"/>
        </w:rPr>
        <w:t xml:space="preserve"> </w:t>
      </w:r>
      <w:proofErr w:type="gramStart"/>
      <w:r>
        <w:rPr>
          <w:color w:val="585858"/>
        </w:rPr>
        <w:t>Excellent prioritization and interpersonal skills, hardworking,</w:t>
      </w:r>
      <w:r>
        <w:rPr>
          <w:color w:val="585858"/>
        </w:rPr>
        <w:t xml:space="preserve"> and flexible.</w:t>
      </w:r>
      <w:proofErr w:type="gramEnd"/>
    </w:p>
    <w:p w:rsidR="000226E9" w:rsidRDefault="000226E9">
      <w:pPr>
        <w:pStyle w:val="BodyText"/>
        <w:rPr>
          <w:sz w:val="26"/>
        </w:rPr>
      </w:pPr>
    </w:p>
    <w:p w:rsidR="000226E9" w:rsidRDefault="007647A1">
      <w:pPr>
        <w:pStyle w:val="Heading1"/>
        <w:spacing w:before="205"/>
      </w:pPr>
      <w:bookmarkStart w:id="0" w:name="Experience"/>
      <w:bookmarkEnd w:id="0"/>
      <w:r>
        <w:rPr>
          <w:color w:val="252525"/>
          <w:w w:val="135"/>
        </w:rPr>
        <w:t>EXPERIENCE</w:t>
      </w:r>
    </w:p>
    <w:p w:rsidR="000226E9" w:rsidRDefault="000226E9">
      <w:pPr>
        <w:pStyle w:val="Heading2"/>
        <w:spacing w:before="187"/>
      </w:pPr>
      <w:r>
        <w:pict>
          <v:shape id="_x0000_s1031" style="position:absolute;left:0;text-align:left;margin-left:74.45pt;margin-top:10.4pt;width:2.25pt;height:322.5pt;z-index:1048;mso-position-horizontal-relative:page" coordorigin="1489,208" coordsize="45,6450" o:spt="100" adj="0,,0" path="m1489,208r45,m1489,238r45,m1489,268r45,m1489,298r45,m1489,328r45,m1489,358r45,m1489,388r45,m1489,418r45,m1489,448r45,m1489,478r45,m1489,508r45,m1489,538r45,m1489,568r45,m1489,598r45,m1489,628r45,m1489,658r45,m1489,688r45,m1489,718r45,m1489,748r45,m1489,778r45,m1489,808r45,m1489,838r45,m1489,868r45,m1489,898r45,m1489,928r45,m1489,958r45,m1489,988r45,m1489,1018r45,m1489,1048r45,m1489,1078r45,m1489,1108r45,m1489,1138r45,m1489,1168r45,m1489,1198r45,m1489,1228r45,m1489,1258r45,m1489,1288r45,m1489,1318r45,m1489,1348r45,m1489,1378r45,m1489,1408r45,m1489,1438r45,m1489,1468r45,m1489,1498r45,m1489,1528r45,m1489,1558r45,m1489,1588r45,m1489,1618r45,m1489,1648r45,m1489,1678r45,m1489,1708r45,m1489,1738r45,m1489,1768r45,m1489,1798r45,m1489,1828r45,m1489,1858r45,m1489,1888r45,m1489,1918r45,m1489,1948r45,m1489,1978r45,m1489,2008r45,m1489,2038r45,m1489,2068r45,m1489,2098r45,m1489,2128r45,m1489,2158r45,m1489,2188r45,m1489,2218r45,m1489,2248r45,m1489,2278r45,m1489,2308r45,m1489,2338r45,m1489,2368r45,m1489,2398r45,m1489,2428r45,m1489,2458r45,m1489,2488r45,m1489,2518r45,m1489,2548r45,m1489,2578r45,m1489,2608r45,m1489,2638r45,m1489,2668r45,m1489,2698r45,m1489,2728r45,m1489,2758r45,m1489,2788r45,m1489,2818r45,m1489,2848r45,m1489,2878r45,m1489,2908r45,m1489,2938r45,m1489,2968r45,m1489,2998r45,m1489,3028r45,m1489,3058r45,m1489,3088r45,m1489,3118r45,m1489,3148r45,m1489,3178r45,m1489,3208r45,m1489,3238r45,m1489,3268r45,m1489,3298r45,m1489,3328r45,m1489,3358r45,m1489,3388r45,m1489,3418r45,m1489,3448r45,m1489,3478r45,m1489,3508r45,m1489,3538r45,m1489,3568r45,m1489,3598r45,m1489,3628r45,m1489,3658r45,m1489,3688r45,m1489,3718r45,m1489,3748r45,m1489,3778r45,m1489,3808r45,m1489,3838r45,m1489,3868r45,m1489,3898r45,m1489,3928r45,m1489,3958r45,m1489,3988r45,m1489,4018r45,m1489,4048r45,m1489,4078r45,m1489,4108r45,m1489,4138r45,m1489,4168r45,m1489,4198r45,m1489,4228r45,m1489,4258r45,m1489,4288r45,m1489,4318r45,m1489,4348r45,m1489,4378r45,m1489,4408r45,m1489,4438r45,m1489,4468r45,m1489,4498r45,m1489,4528r45,m1489,4558r45,m1489,4588r45,m1489,4618r45,m1489,4648r45,m1489,4678r45,m1489,4708r45,m1489,4738r45,m1489,4768r45,m1489,4798r45,m1489,4828r45,m1489,4858r45,m1489,4888r45,m1489,4918r45,m1489,4948r45,m1489,4978r45,m1489,5008r45,m1489,5038r45,m1489,5068r45,m1489,5098r45,m1489,5128r45,m1489,5158r45,m1489,5188r45,m1489,5218r45,m1489,5248r45,m1489,5278r45,m1489,5308r45,m1489,5338r45,m1489,5368r45,m1489,5398r45,m1489,5428r45,m1489,5458r45,m1489,5488r45,m1489,5518r45,m1489,5548r45,m1489,5578r45,m1489,5608r45,m1489,5638r45,m1489,5668r45,m1489,5698r45,m1489,5728r45,m1489,5758r45,m1489,5788r45,m1489,5818r45,m1489,5848r45,m1489,5878r45,m1489,5908r45,m1489,5938r45,m1489,5968r45,m1489,5998r45,m1489,6028r45,m1489,6058r45,m1489,6088r45,m1489,6118r45,m1489,6148r45,m1489,6178r45,m1489,6208r45,m1489,6238r45,m1489,6268r45,m1489,6298r45,m1489,6328r45,m1489,6358r45,m1489,6388r45,m1489,6418r45,m1489,6448r45,m1489,6478r45,m1489,6508r45,m1489,6538r45,m1489,6568r45,m1489,6598r45,m1489,6628r45,m1489,6658r45,e" filled="f" strokecolor="#bebebe" strokeweight=".5pt">
            <v:stroke joinstyle="round"/>
            <v:formulas/>
            <v:path arrowok="t" o:connecttype="segments"/>
            <w10:wrap anchorx="page"/>
          </v:shape>
        </w:pict>
      </w:r>
      <w:bookmarkStart w:id="1" w:name="October_2018—present"/>
      <w:bookmarkEnd w:id="1"/>
      <w:r w:rsidR="007647A1">
        <w:rPr>
          <w:color w:val="585858"/>
          <w:w w:val="110"/>
        </w:rPr>
        <w:t>OCTOBER 2018—PRESENT</w:t>
      </w:r>
    </w:p>
    <w:p w:rsidR="000226E9" w:rsidRDefault="007647A1">
      <w:pPr>
        <w:spacing w:line="310" w:lineRule="exact"/>
        <w:ind w:left="771"/>
        <w:rPr>
          <w:sz w:val="26"/>
        </w:rPr>
      </w:pPr>
      <w:bookmarkStart w:id="2" w:name="Emergency_Department_rn,_Skagit_Valley_h"/>
      <w:bookmarkEnd w:id="2"/>
      <w:r>
        <w:rPr>
          <w:rFonts w:ascii="Tahoma"/>
          <w:b/>
          <w:color w:val="1C814B"/>
          <w:w w:val="105"/>
          <w:sz w:val="26"/>
        </w:rPr>
        <w:t>EMERGENCY</w:t>
      </w:r>
      <w:r>
        <w:rPr>
          <w:rFonts w:ascii="Tahoma"/>
          <w:b/>
          <w:color w:val="1C814B"/>
          <w:spacing w:val="-9"/>
          <w:w w:val="105"/>
          <w:sz w:val="26"/>
        </w:rPr>
        <w:t xml:space="preserve"> </w:t>
      </w:r>
      <w:r>
        <w:rPr>
          <w:rFonts w:ascii="Tahoma"/>
          <w:b/>
          <w:color w:val="1C814B"/>
          <w:w w:val="105"/>
          <w:sz w:val="26"/>
        </w:rPr>
        <w:t>DEPARTMENT</w:t>
      </w:r>
      <w:r>
        <w:rPr>
          <w:rFonts w:ascii="Tahoma"/>
          <w:b/>
          <w:color w:val="1C814B"/>
          <w:spacing w:val="-9"/>
          <w:w w:val="105"/>
          <w:sz w:val="26"/>
        </w:rPr>
        <w:t xml:space="preserve"> </w:t>
      </w:r>
      <w:r>
        <w:rPr>
          <w:rFonts w:ascii="Tahoma"/>
          <w:b/>
          <w:color w:val="1C814B"/>
          <w:w w:val="105"/>
          <w:sz w:val="26"/>
        </w:rPr>
        <w:t>RN,</w:t>
      </w:r>
      <w:r>
        <w:rPr>
          <w:rFonts w:ascii="Tahoma"/>
          <w:b/>
          <w:color w:val="1C814B"/>
          <w:spacing w:val="-7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SKAGIT</w:t>
      </w:r>
      <w:r>
        <w:rPr>
          <w:color w:val="585858"/>
          <w:spacing w:val="-32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VALLEY</w:t>
      </w:r>
      <w:r>
        <w:rPr>
          <w:color w:val="585858"/>
          <w:spacing w:val="-31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HOSPITAL</w:t>
      </w:r>
    </w:p>
    <w:p w:rsidR="000226E9" w:rsidRDefault="007647A1">
      <w:pPr>
        <w:pStyle w:val="BodyText"/>
        <w:spacing w:before="39" w:line="230" w:lineRule="auto"/>
        <w:ind w:left="771"/>
      </w:pPr>
      <w:proofErr w:type="gramStart"/>
      <w:r>
        <w:rPr>
          <w:color w:val="585858"/>
        </w:rPr>
        <w:t>Staff RN in a small community hospital.</w:t>
      </w:r>
      <w:proofErr w:type="gramEnd"/>
      <w:r>
        <w:rPr>
          <w:color w:val="585858"/>
        </w:rPr>
        <w:t xml:space="preserve"> Duties include multitasking, prioritizing, implementing and managing patient care. Assessing needs of</w:t>
      </w:r>
      <w:r>
        <w:rPr>
          <w:color w:val="585858"/>
          <w:spacing w:val="-45"/>
        </w:rPr>
        <w:t xml:space="preserve"> </w:t>
      </w:r>
      <w:r>
        <w:rPr>
          <w:color w:val="585858"/>
        </w:rPr>
        <w:t>and assisting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department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flow.</w:t>
      </w:r>
      <w:r>
        <w:rPr>
          <w:color w:val="585858"/>
          <w:spacing w:val="-8"/>
        </w:rPr>
        <w:t xml:space="preserve"> </w:t>
      </w:r>
      <w:proofErr w:type="gramStart"/>
      <w:r>
        <w:rPr>
          <w:color w:val="585858"/>
        </w:rPr>
        <w:t>Triaging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patients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using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ESI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acuity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levels.</w:t>
      </w:r>
      <w:proofErr w:type="gramEnd"/>
    </w:p>
    <w:p w:rsidR="000226E9" w:rsidRDefault="007647A1">
      <w:pPr>
        <w:pStyle w:val="BodyText"/>
        <w:spacing w:line="256" w:lineRule="exact"/>
        <w:ind w:left="771"/>
      </w:pPr>
      <w:proofErr w:type="gramStart"/>
      <w:r>
        <w:rPr>
          <w:color w:val="585858"/>
        </w:rPr>
        <w:t>Working as a team in a fast-paced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environment.</w:t>
      </w:r>
      <w:proofErr w:type="gramEnd"/>
    </w:p>
    <w:p w:rsidR="000226E9" w:rsidRDefault="000226E9">
      <w:pPr>
        <w:pStyle w:val="BodyText"/>
        <w:spacing w:before="3"/>
        <w:rPr>
          <w:sz w:val="20"/>
        </w:rPr>
      </w:pPr>
    </w:p>
    <w:p w:rsidR="000226E9" w:rsidRDefault="007647A1">
      <w:pPr>
        <w:pStyle w:val="Heading2"/>
      </w:pPr>
      <w:bookmarkStart w:id="3" w:name="Februrary_2018_–_September_2018"/>
      <w:bookmarkStart w:id="4" w:name="Emergency_department_RN,_annexa_professi"/>
      <w:bookmarkEnd w:id="3"/>
      <w:bookmarkEnd w:id="4"/>
      <w:r>
        <w:rPr>
          <w:color w:val="585858"/>
          <w:w w:val="105"/>
        </w:rPr>
        <w:t>FEBRURARY 2018 – SEPTEMBER 2018</w:t>
      </w:r>
    </w:p>
    <w:p w:rsidR="000226E9" w:rsidRDefault="007647A1">
      <w:pPr>
        <w:spacing w:line="271" w:lineRule="auto"/>
        <w:ind w:left="771" w:right="1342"/>
        <w:rPr>
          <w:rFonts w:ascii="Tahoma"/>
          <w:b/>
          <w:sz w:val="21"/>
        </w:rPr>
      </w:pPr>
      <w:r>
        <w:rPr>
          <w:rFonts w:ascii="Tahoma"/>
          <w:b/>
          <w:color w:val="1C814B"/>
          <w:w w:val="110"/>
          <w:sz w:val="26"/>
        </w:rPr>
        <w:t xml:space="preserve">EMERGENCY DEPARTMENT RN, </w:t>
      </w:r>
      <w:r>
        <w:rPr>
          <w:rFonts w:ascii="Tahoma"/>
          <w:b/>
          <w:color w:val="585858"/>
          <w:w w:val="110"/>
          <w:sz w:val="21"/>
        </w:rPr>
        <w:t>ANNEXA PROFESSIONAL STAFFING</w:t>
      </w:r>
    </w:p>
    <w:p w:rsidR="000226E9" w:rsidRDefault="007647A1">
      <w:pPr>
        <w:pStyle w:val="BodyText"/>
        <w:spacing w:before="10" w:line="230" w:lineRule="auto"/>
        <w:ind w:left="771" w:right="105"/>
      </w:pPr>
      <w:proofErr w:type="gramStart"/>
      <w:r>
        <w:rPr>
          <w:color w:val="585858"/>
        </w:rPr>
        <w:t>Agency nurse at multiple Swedish Hospital locations.</w:t>
      </w:r>
      <w:proofErr w:type="gramEnd"/>
      <w:r>
        <w:rPr>
          <w:color w:val="585858"/>
        </w:rPr>
        <w:t xml:space="preserve"> Provide compassionate, evidence-based and efficient nursing care to patients. Assess and monitor patients, implement and evaluate nursing care, provide education to patients.</w:t>
      </w:r>
    </w:p>
    <w:p w:rsidR="000226E9" w:rsidRDefault="007647A1">
      <w:pPr>
        <w:pStyle w:val="Heading2"/>
        <w:spacing w:before="206"/>
      </w:pPr>
      <w:bookmarkStart w:id="5" w:name="july_2008_–_October_2018"/>
      <w:bookmarkStart w:id="6" w:name="Emergency_Department_RN,_Oregon_health_&amp;"/>
      <w:bookmarkEnd w:id="5"/>
      <w:bookmarkEnd w:id="6"/>
      <w:r>
        <w:rPr>
          <w:color w:val="585858"/>
          <w:w w:val="105"/>
        </w:rPr>
        <w:t>JULY 2008 – OCTOBER 2018</w:t>
      </w:r>
    </w:p>
    <w:p w:rsidR="000226E9" w:rsidRDefault="007647A1">
      <w:pPr>
        <w:spacing w:line="271" w:lineRule="auto"/>
        <w:ind w:left="771"/>
        <w:rPr>
          <w:rFonts w:ascii="Tahoma"/>
          <w:b/>
          <w:sz w:val="21"/>
        </w:rPr>
      </w:pPr>
      <w:r>
        <w:rPr>
          <w:rFonts w:ascii="Tahoma"/>
          <w:b/>
          <w:color w:val="1C814B"/>
          <w:w w:val="110"/>
          <w:sz w:val="26"/>
        </w:rPr>
        <w:t>EME</w:t>
      </w:r>
      <w:r>
        <w:rPr>
          <w:rFonts w:ascii="Tahoma"/>
          <w:b/>
          <w:color w:val="1C814B"/>
          <w:w w:val="110"/>
          <w:sz w:val="26"/>
        </w:rPr>
        <w:t xml:space="preserve">RGENCY DEPARTMENT RN, </w:t>
      </w:r>
      <w:r>
        <w:rPr>
          <w:rFonts w:ascii="Tahoma"/>
          <w:b/>
          <w:color w:val="585858"/>
          <w:w w:val="110"/>
          <w:sz w:val="26"/>
        </w:rPr>
        <w:t>O</w:t>
      </w:r>
      <w:r>
        <w:rPr>
          <w:rFonts w:ascii="Tahoma"/>
          <w:b/>
          <w:color w:val="585858"/>
          <w:w w:val="110"/>
          <w:sz w:val="21"/>
        </w:rPr>
        <w:t xml:space="preserve">REGON HEALTH </w:t>
      </w:r>
      <w:r>
        <w:rPr>
          <w:rFonts w:ascii="Tahoma"/>
          <w:b/>
          <w:color w:val="585858"/>
          <w:w w:val="110"/>
          <w:sz w:val="26"/>
        </w:rPr>
        <w:t xml:space="preserve">&amp; </w:t>
      </w:r>
      <w:r>
        <w:rPr>
          <w:rFonts w:ascii="Tahoma"/>
          <w:b/>
          <w:color w:val="585858"/>
          <w:w w:val="110"/>
          <w:sz w:val="21"/>
        </w:rPr>
        <w:t>SCIENCE UNIVERSITY</w:t>
      </w:r>
    </w:p>
    <w:p w:rsidR="000226E9" w:rsidRDefault="007647A1">
      <w:pPr>
        <w:pStyle w:val="BodyText"/>
        <w:spacing w:before="10" w:line="230" w:lineRule="auto"/>
        <w:ind w:left="771" w:right="105"/>
      </w:pPr>
      <w:proofErr w:type="gramStart"/>
      <w:r>
        <w:rPr>
          <w:color w:val="585858"/>
        </w:rPr>
        <w:t>Staff RN in a busy Level 1 Trauma, Chest Pain and Stroke Center.</w:t>
      </w:r>
      <w:proofErr w:type="gramEnd"/>
      <w:r>
        <w:rPr>
          <w:color w:val="585858"/>
        </w:rPr>
        <w:t xml:space="preserve"> Assume responsibility for and manage the patient-centered nursing care of medically complex patient populations. Roles included trauma response nurse, triage lead nurse, resuscitation nurse, </w:t>
      </w:r>
      <w:r>
        <w:rPr>
          <w:color w:val="585858"/>
        </w:rPr>
        <w:t>team nurse, rapid medical evaluation nurse, psychiatric care nurse, overnight observation nurse and pediatric</w:t>
      </w:r>
      <w:r>
        <w:rPr>
          <w:color w:val="585858"/>
          <w:spacing w:val="-54"/>
        </w:rPr>
        <w:t xml:space="preserve"> </w:t>
      </w:r>
      <w:r>
        <w:rPr>
          <w:color w:val="585858"/>
        </w:rPr>
        <w:t>nurse.</w:t>
      </w:r>
    </w:p>
    <w:p w:rsidR="000226E9" w:rsidRDefault="007647A1">
      <w:pPr>
        <w:pStyle w:val="BodyText"/>
        <w:spacing w:line="230" w:lineRule="auto"/>
        <w:ind w:left="771" w:right="64"/>
      </w:pPr>
      <w:r>
        <w:rPr>
          <w:color w:val="585858"/>
        </w:rPr>
        <w:t>Trained and mentored new employees and student nurses. OHSU Nurse of the Year Nominee, 2014</w:t>
      </w:r>
    </w:p>
    <w:p w:rsidR="000226E9" w:rsidRDefault="000226E9">
      <w:pPr>
        <w:pStyle w:val="BodyText"/>
        <w:spacing w:before="10"/>
        <w:rPr>
          <w:sz w:val="29"/>
        </w:rPr>
      </w:pPr>
    </w:p>
    <w:p w:rsidR="000226E9" w:rsidRDefault="007647A1">
      <w:pPr>
        <w:pStyle w:val="Heading1"/>
      </w:pPr>
      <w:bookmarkStart w:id="7" w:name="Education"/>
      <w:bookmarkEnd w:id="7"/>
      <w:r>
        <w:rPr>
          <w:color w:val="252525"/>
          <w:w w:val="135"/>
        </w:rPr>
        <w:t>EDUCATION</w:t>
      </w:r>
    </w:p>
    <w:p w:rsidR="000226E9" w:rsidRDefault="000226E9">
      <w:pPr>
        <w:pStyle w:val="Heading2"/>
        <w:spacing w:before="188" w:line="260" w:lineRule="exact"/>
      </w:pPr>
      <w:r>
        <w:pict>
          <v:group id="_x0000_s1026" style="position:absolute;left:0;text-align:left;margin-left:74.45pt;margin-top:10.2pt;width:2.25pt;height:85.9pt;z-index:1072;mso-position-horizontal-relative:page" coordorigin="1489,204" coordsize="45,1718">
            <v:shape id="_x0000_s1030" style="position:absolute;left:1489;top:209;width:45;height:750" coordorigin="1489,209" coordsize="45,750" o:spt="100" adj="0,,0" path="m1489,209r45,m1489,239r45,m1489,269r45,m1489,299r45,m1489,329r45,m1489,359r45,m1489,389r45,m1489,419r45,m1489,449r45,m1489,479r45,m1489,509r45,m1489,539r45,m1489,569r45,m1489,599r45,m1489,629r45,m1489,659r45,m1489,689r45,m1489,719r45,m1489,749r45,m1489,779r45,m1489,809r45,m1489,839r45,m1489,869r45,m1489,899r45,m1489,929r45,m1489,959r45,e" filled="f" strokecolor="#bebebe" strokeweight=".5pt">
              <v:stroke joinstyle="round"/>
              <v:formulas/>
              <v:path arrowok="t" o:connecttype="segments"/>
            </v:shape>
            <v:line id="_x0000_s1029" style="position:absolute" from="1489,989" to="1534,989" strokecolor="#bebebe" strokeweight=".5pt"/>
            <v:shape id="_x0000_s1028" style="position:absolute;left:1489;top:1019;width:45;height:870" coordorigin="1489,1019" coordsize="45,870" o:spt="100" adj="0,,0" path="m1489,1019r45,m1489,1049r45,m1489,1079r45,m1489,1109r45,m1489,1139r45,m1489,1169r45,m1489,1199r45,m1489,1229r45,m1489,1259r45,m1489,1289r45,m1489,1319r45,m1489,1349r45,m1489,1379r45,m1489,1409r45,m1489,1439r45,m1489,1469r45,m1489,1499r45,m1489,1529r45,m1489,1559r45,m1489,1589r45,m1489,1619r45,m1489,1649r45,m1489,1679r45,m1489,1709r45,m1489,1739r45,m1489,1769r45,m1489,1799r45,m1489,1829r45,m1489,1859r45,m1489,1889r45,e" filled="f" strokecolor="#bebebe" strokeweight=".5pt">
              <v:stroke joinstyle="round"/>
              <v:formulas/>
              <v:path arrowok="t" o:connecttype="segments"/>
            </v:shape>
            <v:line id="_x0000_s1027" style="position:absolute" from="1489,1918" to="1534,1918" strokecolor="#bebebe" strokeweight=".4pt"/>
            <w10:wrap anchorx="page"/>
          </v:group>
        </w:pict>
      </w:r>
      <w:bookmarkStart w:id="8" w:name="June_2008"/>
      <w:bookmarkEnd w:id="8"/>
      <w:r w:rsidR="007647A1">
        <w:rPr>
          <w:color w:val="585858"/>
          <w:w w:val="105"/>
        </w:rPr>
        <w:t>JUNE</w:t>
      </w:r>
      <w:r w:rsidR="007647A1">
        <w:rPr>
          <w:color w:val="585858"/>
          <w:spacing w:val="16"/>
          <w:w w:val="105"/>
        </w:rPr>
        <w:t xml:space="preserve"> </w:t>
      </w:r>
      <w:r w:rsidR="007647A1">
        <w:rPr>
          <w:color w:val="585858"/>
          <w:w w:val="105"/>
        </w:rPr>
        <w:t>2008</w:t>
      </w:r>
    </w:p>
    <w:p w:rsidR="000226E9" w:rsidRDefault="007647A1">
      <w:pPr>
        <w:spacing w:line="308" w:lineRule="exact"/>
        <w:ind w:left="771"/>
        <w:rPr>
          <w:rFonts w:ascii="Tahoma"/>
          <w:b/>
          <w:sz w:val="26"/>
        </w:rPr>
      </w:pPr>
      <w:bookmarkStart w:id="9" w:name="Bachelor_of_science_in_nursing,_Oregon_h"/>
      <w:bookmarkEnd w:id="9"/>
      <w:r>
        <w:rPr>
          <w:rFonts w:ascii="Tahoma"/>
          <w:b/>
          <w:color w:val="1C814B"/>
          <w:w w:val="105"/>
          <w:sz w:val="26"/>
        </w:rPr>
        <w:t>BACHELOR OF SCIENCE I</w:t>
      </w:r>
      <w:r>
        <w:rPr>
          <w:rFonts w:ascii="Tahoma"/>
          <w:b/>
          <w:color w:val="1C814B"/>
          <w:w w:val="105"/>
          <w:sz w:val="26"/>
        </w:rPr>
        <w:t xml:space="preserve">N NURSING, </w:t>
      </w:r>
      <w:r>
        <w:rPr>
          <w:rFonts w:ascii="Tahoma"/>
          <w:b/>
          <w:color w:val="585858"/>
          <w:w w:val="105"/>
          <w:sz w:val="26"/>
        </w:rPr>
        <w:t>O</w:t>
      </w:r>
      <w:r>
        <w:rPr>
          <w:rFonts w:ascii="Tahoma"/>
          <w:b/>
          <w:color w:val="585858"/>
          <w:w w:val="105"/>
          <w:sz w:val="21"/>
        </w:rPr>
        <w:t xml:space="preserve">REGON HEALTH </w:t>
      </w:r>
      <w:r>
        <w:rPr>
          <w:rFonts w:ascii="Tahoma"/>
          <w:b/>
          <w:color w:val="585858"/>
          <w:w w:val="105"/>
          <w:sz w:val="26"/>
        </w:rPr>
        <w:t>&amp;</w:t>
      </w:r>
    </w:p>
    <w:p w:rsidR="000226E9" w:rsidRDefault="007647A1">
      <w:pPr>
        <w:spacing w:before="38"/>
        <w:ind w:left="771"/>
        <w:rPr>
          <w:rFonts w:ascii="Tahoma"/>
          <w:b/>
          <w:sz w:val="21"/>
        </w:rPr>
      </w:pPr>
      <w:r>
        <w:rPr>
          <w:rFonts w:ascii="Tahoma"/>
          <w:b/>
          <w:color w:val="585858"/>
          <w:w w:val="105"/>
          <w:sz w:val="21"/>
        </w:rPr>
        <w:t>SCIENCE UNIVERSITY</w:t>
      </w:r>
    </w:p>
    <w:p w:rsidR="000226E9" w:rsidRDefault="000226E9">
      <w:pPr>
        <w:pStyle w:val="BodyText"/>
        <w:spacing w:before="5"/>
        <w:rPr>
          <w:rFonts w:ascii="Tahoma"/>
          <w:b/>
          <w:sz w:val="21"/>
        </w:rPr>
      </w:pPr>
    </w:p>
    <w:p w:rsidR="000226E9" w:rsidRDefault="007647A1">
      <w:pPr>
        <w:pStyle w:val="Heading2"/>
        <w:spacing w:line="260" w:lineRule="exact"/>
      </w:pPr>
      <w:bookmarkStart w:id="10" w:name="may_2001"/>
      <w:bookmarkEnd w:id="10"/>
      <w:r>
        <w:rPr>
          <w:color w:val="585858"/>
          <w:w w:val="110"/>
        </w:rPr>
        <w:t>MAY 2001</w:t>
      </w:r>
    </w:p>
    <w:p w:rsidR="000226E9" w:rsidRDefault="007647A1">
      <w:pPr>
        <w:spacing w:line="308" w:lineRule="exact"/>
        <w:ind w:left="771"/>
        <w:rPr>
          <w:rFonts w:ascii="Tahoma"/>
          <w:b/>
          <w:sz w:val="21"/>
        </w:rPr>
      </w:pPr>
      <w:bookmarkStart w:id="11" w:name="Bachelor_of_science,_Hamline_university"/>
      <w:bookmarkEnd w:id="11"/>
      <w:r>
        <w:rPr>
          <w:rFonts w:ascii="Tahoma"/>
          <w:b/>
          <w:color w:val="1C814B"/>
          <w:w w:val="110"/>
          <w:sz w:val="26"/>
        </w:rPr>
        <w:t xml:space="preserve">BACHELOR OF SCIENCE, </w:t>
      </w:r>
      <w:r>
        <w:rPr>
          <w:rFonts w:ascii="Tahoma"/>
          <w:b/>
          <w:color w:val="585858"/>
          <w:w w:val="110"/>
          <w:sz w:val="26"/>
        </w:rPr>
        <w:t>H</w:t>
      </w:r>
      <w:r>
        <w:rPr>
          <w:rFonts w:ascii="Tahoma"/>
          <w:b/>
          <w:color w:val="585858"/>
          <w:w w:val="110"/>
          <w:sz w:val="21"/>
        </w:rPr>
        <w:t>AMLINE UNIVERSITY</w:t>
      </w:r>
    </w:p>
    <w:p w:rsidR="000226E9" w:rsidRDefault="000226E9">
      <w:pPr>
        <w:spacing w:line="308" w:lineRule="exact"/>
        <w:rPr>
          <w:rFonts w:ascii="Tahoma"/>
          <w:sz w:val="21"/>
        </w:rPr>
        <w:sectPr w:rsidR="000226E9">
          <w:type w:val="continuous"/>
          <w:pgSz w:w="12240" w:h="15840"/>
          <w:pgMar w:top="860" w:right="1340" w:bottom="280" w:left="1340" w:header="720" w:footer="720" w:gutter="0"/>
          <w:cols w:space="720"/>
        </w:sectPr>
      </w:pPr>
    </w:p>
    <w:p w:rsidR="000226E9" w:rsidRDefault="007647A1">
      <w:pPr>
        <w:pStyle w:val="Heading1"/>
        <w:spacing w:before="75"/>
      </w:pPr>
      <w:bookmarkStart w:id="12" w:name="certifications_and_training"/>
      <w:bookmarkEnd w:id="12"/>
      <w:r>
        <w:rPr>
          <w:color w:val="252525"/>
          <w:w w:val="135"/>
        </w:rPr>
        <w:lastRenderedPageBreak/>
        <w:t>CERTIFICATIONS AND TRAINING</w:t>
      </w:r>
    </w:p>
    <w:p w:rsidR="000226E9" w:rsidRDefault="000226E9">
      <w:pPr>
        <w:pStyle w:val="BodyText"/>
        <w:spacing w:before="6"/>
        <w:rPr>
          <w:rFonts w:ascii="Trebuchet MS"/>
          <w:b/>
          <w:sz w:val="24"/>
        </w:rPr>
      </w:pPr>
    </w:p>
    <w:p w:rsidR="000226E9" w:rsidRDefault="000226E9">
      <w:pPr>
        <w:rPr>
          <w:rFonts w:ascii="Trebuchet MS"/>
          <w:sz w:val="24"/>
        </w:rPr>
        <w:sectPr w:rsidR="000226E9">
          <w:pgSz w:w="12240" w:h="15840"/>
          <w:pgMar w:top="1140" w:right="1340" w:bottom="280" w:left="1340" w:header="720" w:footer="720" w:gutter="0"/>
          <w:cols w:space="720"/>
        </w:sectPr>
      </w:pPr>
    </w:p>
    <w:p w:rsidR="000226E9" w:rsidRDefault="007647A1">
      <w:pPr>
        <w:spacing w:before="42" w:line="275" w:lineRule="exact"/>
        <w:ind w:left="101"/>
        <w:rPr>
          <w:rFonts w:ascii="Symbol" w:hAnsi="Symbol"/>
          <w:sz w:val="24"/>
        </w:rPr>
      </w:pPr>
      <w:r>
        <w:rPr>
          <w:rFonts w:ascii="Symbol" w:hAnsi="Symbol"/>
          <w:color w:val="1C814B"/>
          <w:w w:val="89"/>
          <w:sz w:val="24"/>
        </w:rPr>
        <w:lastRenderedPageBreak/>
        <w:t></w:t>
      </w:r>
    </w:p>
    <w:p w:rsidR="000226E9" w:rsidRDefault="007647A1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</w:pPr>
      <w:r>
        <w:rPr>
          <w:color w:val="585858"/>
        </w:rPr>
        <w:t>BLS</w:t>
      </w:r>
    </w:p>
    <w:p w:rsidR="000226E9" w:rsidRDefault="007647A1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</w:pPr>
      <w:r>
        <w:rPr>
          <w:color w:val="585858"/>
        </w:rPr>
        <w:t>ACLS</w:t>
      </w:r>
    </w:p>
    <w:p w:rsidR="000226E9" w:rsidRDefault="007647A1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</w:pPr>
      <w:r>
        <w:rPr>
          <w:color w:val="585858"/>
        </w:rPr>
        <w:t>PALS</w:t>
      </w:r>
    </w:p>
    <w:p w:rsidR="000226E9" w:rsidRDefault="007647A1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line="275" w:lineRule="exact"/>
      </w:pPr>
      <w:r>
        <w:rPr>
          <w:color w:val="585858"/>
        </w:rPr>
        <w:t>Current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WA</w:t>
      </w:r>
    </w:p>
    <w:p w:rsidR="000226E9" w:rsidRDefault="007647A1">
      <w:pPr>
        <w:pStyle w:val="BodyText"/>
        <w:spacing w:before="6"/>
        <w:rPr>
          <w:sz w:val="24"/>
        </w:rPr>
      </w:pPr>
      <w:r>
        <w:br w:type="column"/>
      </w:r>
    </w:p>
    <w:p w:rsidR="000226E9" w:rsidRDefault="007647A1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line="275" w:lineRule="exact"/>
      </w:pPr>
      <w:r>
        <w:rPr>
          <w:color w:val="585858"/>
        </w:rPr>
        <w:t>TNCC</w:t>
      </w:r>
    </w:p>
    <w:p w:rsidR="000226E9" w:rsidRDefault="007647A1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</w:pPr>
      <w:r>
        <w:rPr>
          <w:color w:val="585858"/>
        </w:rPr>
        <w:t>ATCN</w:t>
      </w:r>
    </w:p>
    <w:p w:rsidR="000226E9" w:rsidRDefault="007647A1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</w:pPr>
      <w:r>
        <w:rPr>
          <w:color w:val="585858"/>
        </w:rPr>
        <w:t>NIHSS</w:t>
      </w:r>
    </w:p>
    <w:p w:rsidR="000226E9" w:rsidRDefault="007647A1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line="275" w:lineRule="exact"/>
      </w:pPr>
      <w:r>
        <w:rPr>
          <w:color w:val="585858"/>
        </w:rPr>
        <w:t>AVADE</w:t>
      </w:r>
    </w:p>
    <w:p w:rsidR="000226E9" w:rsidRDefault="007647A1">
      <w:pPr>
        <w:pStyle w:val="BodyText"/>
        <w:spacing w:before="10"/>
        <w:rPr>
          <w:sz w:val="26"/>
        </w:rPr>
      </w:pPr>
      <w:r>
        <w:br w:type="column"/>
      </w:r>
    </w:p>
    <w:p w:rsidR="000226E9" w:rsidRDefault="007647A1">
      <w:pPr>
        <w:pStyle w:val="BodyText"/>
        <w:spacing w:before="1" w:line="230" w:lineRule="auto"/>
        <w:ind w:left="102" w:right="9"/>
      </w:pPr>
      <w:proofErr w:type="gramStart"/>
      <w:r>
        <w:rPr>
          <w:color w:val="585858"/>
        </w:rPr>
        <w:t>and</w:t>
      </w:r>
      <w:proofErr w:type="gramEnd"/>
      <w:r>
        <w:rPr>
          <w:color w:val="585858"/>
        </w:rPr>
        <w:t xml:space="preserve"> OR RN license</w:t>
      </w:r>
    </w:p>
    <w:p w:rsidR="000226E9" w:rsidRDefault="007647A1">
      <w:pPr>
        <w:pStyle w:val="BodyText"/>
        <w:spacing w:before="2"/>
        <w:rPr>
          <w:sz w:val="26"/>
        </w:rPr>
      </w:pPr>
      <w:r>
        <w:br w:type="column"/>
      </w:r>
    </w:p>
    <w:p w:rsidR="000226E9" w:rsidRDefault="007647A1">
      <w:pPr>
        <w:pStyle w:val="BodyText"/>
        <w:spacing w:line="252" w:lineRule="exact"/>
        <w:ind w:left="462"/>
      </w:pPr>
      <w:proofErr w:type="gramStart"/>
      <w:r>
        <w:rPr>
          <w:color w:val="585858"/>
        </w:rPr>
        <w:t>training</w:t>
      </w:r>
      <w:proofErr w:type="gramEnd"/>
    </w:p>
    <w:p w:rsidR="000226E9" w:rsidRDefault="007647A1">
      <w:pPr>
        <w:pStyle w:val="ListParagraph"/>
        <w:numPr>
          <w:ilvl w:val="0"/>
          <w:numId w:val="1"/>
        </w:numPr>
        <w:tabs>
          <w:tab w:val="left" w:pos="531"/>
          <w:tab w:val="left" w:pos="532"/>
        </w:tabs>
        <w:spacing w:before="1" w:line="223" w:lineRule="auto"/>
        <w:ind w:right="816"/>
      </w:pPr>
      <w:r>
        <w:tab/>
      </w:r>
      <w:r>
        <w:rPr>
          <w:color w:val="585858"/>
        </w:rPr>
        <w:t>MOAB training</w:t>
      </w:r>
    </w:p>
    <w:p w:rsidR="000226E9" w:rsidRDefault="000226E9">
      <w:pPr>
        <w:spacing w:line="223" w:lineRule="auto"/>
        <w:sectPr w:rsidR="000226E9">
          <w:type w:val="continuous"/>
          <w:pgSz w:w="12240" w:h="15840"/>
          <w:pgMar w:top="860" w:right="1340" w:bottom="280" w:left="1340" w:header="720" w:footer="720" w:gutter="0"/>
          <w:cols w:num="4" w:space="720" w:equalWidth="0">
            <w:col w:w="1775" w:space="611"/>
            <w:col w:w="1261" w:space="1753"/>
            <w:col w:w="1338" w:space="688"/>
            <w:col w:w="2134"/>
          </w:cols>
        </w:sect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0226E9">
      <w:pPr>
        <w:pStyle w:val="BodyText"/>
        <w:rPr>
          <w:sz w:val="20"/>
        </w:rPr>
      </w:pPr>
    </w:p>
    <w:p w:rsidR="000226E9" w:rsidRDefault="007647A1">
      <w:pPr>
        <w:pStyle w:val="BodyText"/>
        <w:spacing w:before="220"/>
        <w:ind w:left="4"/>
        <w:jc w:val="center"/>
      </w:pPr>
      <w:r>
        <w:rPr>
          <w:color w:val="585858"/>
        </w:rPr>
        <w:t>2</w:t>
      </w:r>
    </w:p>
    <w:sectPr w:rsidR="000226E9" w:rsidSect="000226E9">
      <w:type w:val="continuous"/>
      <w:pgSz w:w="12240" w:h="15840"/>
      <w:pgMar w:top="86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50B5"/>
    <w:multiLevelType w:val="hybridMultilevel"/>
    <w:tmpl w:val="0A56C9BA"/>
    <w:lvl w:ilvl="0" w:tplc="76365B6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1C814B"/>
        <w:w w:val="89"/>
        <w:sz w:val="24"/>
        <w:szCs w:val="24"/>
        <w:lang w:val="en-US" w:eastAsia="en-US" w:bidi="en-US"/>
      </w:rPr>
    </w:lvl>
    <w:lvl w:ilvl="1" w:tplc="E5A0B034">
      <w:numFmt w:val="bullet"/>
      <w:lvlText w:val="•"/>
      <w:lvlJc w:val="left"/>
      <w:pPr>
        <w:ind w:left="591" w:hanging="360"/>
      </w:pPr>
      <w:rPr>
        <w:rFonts w:hint="default"/>
        <w:lang w:val="en-US" w:eastAsia="en-US" w:bidi="en-US"/>
      </w:rPr>
    </w:lvl>
    <w:lvl w:ilvl="2" w:tplc="649C3B64">
      <w:numFmt w:val="bullet"/>
      <w:lvlText w:val="•"/>
      <w:lvlJc w:val="left"/>
      <w:pPr>
        <w:ind w:left="722" w:hanging="360"/>
      </w:pPr>
      <w:rPr>
        <w:rFonts w:hint="default"/>
        <w:lang w:val="en-US" w:eastAsia="en-US" w:bidi="en-US"/>
      </w:rPr>
    </w:lvl>
    <w:lvl w:ilvl="3" w:tplc="DE62F108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en-US"/>
      </w:rPr>
    </w:lvl>
    <w:lvl w:ilvl="4" w:tplc="854E65DA">
      <w:numFmt w:val="bullet"/>
      <w:lvlText w:val="•"/>
      <w:lvlJc w:val="left"/>
      <w:pPr>
        <w:ind w:left="985" w:hanging="360"/>
      </w:pPr>
      <w:rPr>
        <w:rFonts w:hint="default"/>
        <w:lang w:val="en-US" w:eastAsia="en-US" w:bidi="en-US"/>
      </w:rPr>
    </w:lvl>
    <w:lvl w:ilvl="5" w:tplc="D47E677A">
      <w:numFmt w:val="bullet"/>
      <w:lvlText w:val="•"/>
      <w:lvlJc w:val="left"/>
      <w:pPr>
        <w:ind w:left="1117" w:hanging="360"/>
      </w:pPr>
      <w:rPr>
        <w:rFonts w:hint="default"/>
        <w:lang w:val="en-US" w:eastAsia="en-US" w:bidi="en-US"/>
      </w:rPr>
    </w:lvl>
    <w:lvl w:ilvl="6" w:tplc="43DA7B2E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en-US"/>
      </w:rPr>
    </w:lvl>
    <w:lvl w:ilvl="7" w:tplc="1D3C08DE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en-US"/>
      </w:rPr>
    </w:lvl>
    <w:lvl w:ilvl="8" w:tplc="A406EEE0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0226E9"/>
    <w:rsid w:val="000226E9"/>
    <w:rsid w:val="00F3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26E9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rsid w:val="000226E9"/>
    <w:pPr>
      <w:ind w:left="10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226E9"/>
    <w:pPr>
      <w:spacing w:line="259" w:lineRule="exact"/>
      <w:ind w:left="771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26E9"/>
  </w:style>
  <w:style w:type="paragraph" w:styleId="ListParagraph">
    <w:name w:val="List Paragraph"/>
    <w:basedOn w:val="Normal"/>
    <w:uiPriority w:val="1"/>
    <w:qFormat/>
    <w:rsid w:val="000226E9"/>
    <w:pPr>
      <w:spacing w:line="256" w:lineRule="exact"/>
      <w:ind w:left="462" w:hanging="360"/>
    </w:pPr>
  </w:style>
  <w:style w:type="paragraph" w:customStyle="1" w:styleId="TableParagraph">
    <w:name w:val="Table Paragraph"/>
    <w:basedOn w:val="Normal"/>
    <w:uiPriority w:val="1"/>
    <w:qFormat/>
    <w:rsid w:val="000226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.adelm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Pickles</dc:creator>
  <cp:lastModifiedBy>pgoud02</cp:lastModifiedBy>
  <cp:revision>2</cp:revision>
  <dcterms:created xsi:type="dcterms:W3CDTF">2019-11-12T12:27:00Z</dcterms:created>
  <dcterms:modified xsi:type="dcterms:W3CDTF">2019-11-12T12:27:00Z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2019-10-16T00:00:00Z</vt:filetime>
  </property>
</Properties>
</file>