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Alyssa Boswell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(360) 562-7674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atay128@wgu.edu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US-WA-Longview-98632 ()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11/3/2019 8:28:36 AM</w:t>
            </w:r>
          </w:p>
        </w:tc>
      </w:tr>
    </w:tbl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16691">
        <w:rPr>
          <w:rFonts w:ascii="Times New Roman" w:hAnsi="Times New Roman" w:cs="Times New Roman"/>
          <w:color w:val="232360"/>
          <w:sz w:val="24"/>
          <w:szCs w:val="24"/>
        </w:rPr>
        <w:t> Work History</w:t>
      </w: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361"/>
        <w:gridCol w:w="2127"/>
      </w:tblGrid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Peace Health St John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08/01/2016 - Present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Cornerstone Healthcare Group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05/01/2018 - 05/31/2019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 Float Assistant Director of Nursing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Transitional Care Unit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10/01/2015 - 07/31/2016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Clinical Care Coordinator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06/01/2015 - 10/01/2015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Resident Care Manager-Post Acute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  Infection Control,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11/01/2014 - 06/01/2015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Nurse Manager-Staff Development Coordinator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Healthcare- Americana Health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03/01/2014 - 11/01/2014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 Floor Nurse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Healthcare- Americana Health and Rehabilitation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04/01/2013 - 03/01/2014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Practical Nurse- Floor Nurse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Indy Way Diner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01/01/2006 - 04/01/2013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Food Server</w:t>
            </w:r>
          </w:p>
        </w:tc>
      </w:tr>
      <w:tr w:rsidR="00816691" w:rsidRPr="00816691" w:rsidTr="00816691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0" o:hralign="center" o:hrstd="t" o:hr="t" fillcolor="#a0a0a0" stroked="f"/>
              </w:pict>
            </w:r>
          </w:p>
        </w:tc>
      </w:tr>
    </w:tbl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16691">
        <w:rPr>
          <w:rFonts w:ascii="Times New Roman" w:hAnsi="Times New Roman" w:cs="Times New Roman"/>
          <w:color w:val="232360"/>
          <w:sz w:val="24"/>
          <w:szCs w:val="24"/>
        </w:rPr>
        <w:t> Education</w:t>
      </w: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"/>
        <w:gridCol w:w="3066"/>
        <w:gridCol w:w="1660"/>
        <w:gridCol w:w="6"/>
      </w:tblGrid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Western Governors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Lower Columbia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Associate Degree</w:t>
            </w:r>
          </w:p>
        </w:tc>
      </w:tr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16691">
        <w:rPr>
          <w:rFonts w:ascii="Times New Roman" w:hAnsi="Times New Roman" w:cs="Times New Roman"/>
          <w:color w:val="232360"/>
          <w:sz w:val="24"/>
          <w:szCs w:val="24"/>
        </w:rPr>
        <w:lastRenderedPageBreak/>
        <w:t xml:space="preserve"> Additional Skills </w:t>
      </w:r>
      <w:proofErr w:type="gramStart"/>
      <w:r w:rsidRPr="00816691">
        <w:rPr>
          <w:rFonts w:ascii="Times New Roman" w:hAnsi="Times New Roman" w:cs="Times New Roman"/>
          <w:color w:val="232360"/>
          <w:sz w:val="24"/>
          <w:szCs w:val="24"/>
        </w:rPr>
        <w:t>And</w:t>
      </w:r>
      <w:proofErr w:type="gramEnd"/>
      <w:r w:rsidRPr="00816691">
        <w:rPr>
          <w:rFonts w:ascii="Times New Roman" w:hAnsi="Times New Roman" w:cs="Times New Roman"/>
          <w:color w:val="232360"/>
          <w:sz w:val="24"/>
          <w:szCs w:val="24"/>
        </w:rPr>
        <w:t xml:space="preserve"> Qualifications</w:t>
      </w: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16691">
        <w:rPr>
          <w:rFonts w:ascii="Times New Roman" w:hAnsi="Times New Roman" w:cs="Times New Roman"/>
          <w:color w:val="232360"/>
          <w:sz w:val="24"/>
          <w:szCs w:val="24"/>
        </w:rPr>
        <w:t> Desired Position</w:t>
      </w: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16691" w:rsidRPr="00816691" w:rsidTr="00816691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91" w:rsidRPr="00816691" w:rsidTr="00816691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color w:val="232360"/>
          <w:sz w:val="24"/>
          <w:szCs w:val="24"/>
        </w:rPr>
      </w:pPr>
      <w:r w:rsidRPr="00816691">
        <w:rPr>
          <w:rFonts w:ascii="Times New Roman" w:hAnsi="Times New Roman" w:cs="Times New Roman"/>
          <w:color w:val="232360"/>
          <w:sz w:val="24"/>
          <w:szCs w:val="24"/>
        </w:rPr>
        <w:t> Resume</w:t>
      </w:r>
    </w:p>
    <w:p w:rsidR="00816691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16691" w:rsidRPr="00816691" w:rsidTr="00816691">
        <w:tc>
          <w:tcPr>
            <w:tcW w:w="0" w:type="auto"/>
            <w:shd w:val="clear" w:color="auto" w:fill="FFFFFF"/>
            <w:vAlign w:val="center"/>
            <w:hideMark/>
          </w:tcPr>
          <w:p w:rsidR="00816691" w:rsidRPr="00816691" w:rsidRDefault="00816691" w:rsidP="008166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Alyssa Boswell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Longview, WA 98632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atay128@wgu.edu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360-562-7674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seeking a career where I am able to utilize my critical thinking, leadership, and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excellent nursing skills to provide compassionate and quality nursing care to a diverse population of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patients.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Authorized to work in the US for any employer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Telemetry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Peace Health St John Medical Center - Longview, WA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August 2016 to Present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Assess, plan, implement and evaluate patient care needs. Documents patient care in the healthcare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record according to established standards. Directs and delegates care to other team members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in accordance with their education, credentials, and demonstrated competence. Ensures own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professional effectiveness through education and professional development. Participates in the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development of and maintains established hospital policies, procedures and objectives, quality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improvement, safety, environmental and infection prevention program.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 Float Assistant Director of Nursing (Per Diem)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Cornerstone Healthcare Group - Olympia, WA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 2018 to May 2019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Perform admission, quarterly, yearly, and change in condition assessments as mandated by federal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and state regulations. Initiate and modify individual care plans. Assist Director of Nursing with assigned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projects and tasks. Complete audits as assigned. Participate in wound care and MD rounds. Receive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and implement MD orders. Participate in unit committee meetings. Perform above duties at any one of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three Cornerstone Healthcare skilled nursing facilities.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Clinical Care Coordinator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Transitional Care Unit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October 2015 to July 2016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 oversight, direct, coordinate, and monitor the delivery of nursing care and services for the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Transitional Care Unit (Short Term Rehab), assure quality customer service is provided to residents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and family, assure compliance with regulatory requirement and policies and procedures, oversight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of incident management, lead and coordinate with IDT to determine length of stay for Medicare and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Managed Care recipients, issuance of Medicare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noncoverage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letter in a timely matter, assist nursing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staff with skill development, wound care management and evaluation, medication and treatment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administration, nursing assessment of residents, reporting of abnormal finding to physician in charge,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 patient teaching of diagnosis and care tasks including PEG feeding, urinary catheter insertion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and care, wound care,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care. Attend care conferences to provide clinical oversight to medical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concerns with the resident and family.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Resident Care Manager-Post Acute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June 2015 to October 2015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Coordinates the Interdisciplinary Team (IDT) in timely completion of the clinical assessments for each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resident.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Coordinates and performs nursing assessments at time of admission and ongoing. Participates in 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daily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quality review of new admission medical record reviews, physician orders and review of nursing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reports for the prior 24-72 hours. Initiates development of individual care plans and care directives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utilizing the nursing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process, Minimum Data Set (MDS), Care Area Assessments (CAAs) and resident input. Reviews and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updates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resident care plans and care directives as necessary and per direction of the DNS in compliance with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Center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practice and regulations. Conducts interdisciplinary resident care conferences at 72 hours post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admission. Assist the DNS with managing, supervising, coordination and participating in resident care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programs, including the day to day oversight of care delivery in conjunction with other IDT members.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During nursing rounds will validate care delivery, staff performance and validate that resident needs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are being met timely and professionally. Participates in Unit Committee Meetings such as but not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limited to; Resident Care Conferences, Nutrition/Hydration/Skin, Behavior and Medication, Unusual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Events and fall prevention.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Nurse Manager-Staff Development Coordinator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Infection Control,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November 2014 to June 2015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Americana Health and Rehabilitation Center and Frontier Rehabilitation and Extended Care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 oversight and education to nursing staff at skilled nursing facility. Tasks included in-services,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nurse audits, certified nursing assistant audits, infection control log with trend analysis, infection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control report,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care planning, nursing assessments, admissions, discharges, assisted DNS with staffing/scheduling,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hands-on assistance to floor nurses with implementation of orders, attend daily stand-up meeting,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 on call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management coverage.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- Floor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Healthcare- Americana Health and Rehabilitation Center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March 2014 to November 2014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Utilize the nursing process to provide excellent care to geriatric, long-term care residents and also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short-term</w:t>
            </w:r>
            <w:proofErr w:type="gram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skilled patients with a variety of acuity levels. Skills include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, PIV/PICC experience,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care,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tube feedings, extensive wound care, urinary catheter insertion/care, extensive medication knowledge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(PO,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IM, IV, SQ, PEG, etc.), functioning within an interdisciplinary team (SS, PT/OT/ST, Medical Records, MD/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NP,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Pharmacy), post-surgical care, dementia care, dialysis patient care.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Licensed 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Practical Nurse- Floor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Empres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Healthcare- Americana Health and Rehabilitation Center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April 2013 to March 2014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Implement the nursing process as outlined by the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Registered Nurse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 to provide excellent care to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geriatric</w:t>
            </w:r>
            <w:proofErr w:type="gram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long-term care residents and also short-term, skilled patients with a variety of acuity levels. Skills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include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venipuncture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PIV experience, </w:t>
            </w:r>
            <w:proofErr w:type="spellStart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>Ostomy</w:t>
            </w:r>
            <w:proofErr w:type="spellEnd"/>
            <w:r w:rsidRPr="00816691">
              <w:rPr>
                <w:rFonts w:ascii="Times New Roman" w:hAnsi="Times New Roman" w:cs="Times New Roman"/>
                <w:sz w:val="24"/>
                <w:szCs w:val="24"/>
              </w:rPr>
              <w:t xml:space="preserve"> care, tube feedings, extensive wound care, urinary catheter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insertion/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care, extensive medication knowledge (PO, IM, IV, SQ, PEG, etc.), functioning within an interdisciplinary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team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(SS, PT/OT/ST, Medical Records, MD/NP, Pharmacy), post-surgical care, dementia care, dialysis patient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care.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Food Server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Indy Way Diner - Longview, WA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January 2006 to April 2013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Provided excellent customer service to a diverse population of patrons. Duties included accurately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taking food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orders, delivering food to patrons, cash-handling, stocking, multi-tasking, working as a team, and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ensuring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cleanliness.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Nursing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Western Governors University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February 2015 to October 2016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Associate of Applied Science in Nursing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Lower Columbia College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January 2012 to March 2014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Nursing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RN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Expires: August 2020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State: WA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Certifications and </w:t>
            </w:r>
            <w:r w:rsidRPr="00816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>Licenses</w:t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6691">
              <w:rPr>
                <w:rFonts w:ascii="Times New Roman" w:hAnsi="Times New Roman" w:cs="Times New Roman"/>
                <w:sz w:val="24"/>
                <w:szCs w:val="24"/>
              </w:rPr>
              <w:br/>
              <w:t>BLS for Healthcare Providers</w:t>
            </w:r>
          </w:p>
        </w:tc>
      </w:tr>
    </w:tbl>
    <w:p w:rsidR="00545B59" w:rsidRPr="00816691" w:rsidRDefault="00816691" w:rsidP="008166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45B59" w:rsidRPr="00816691" w:rsidSect="00A5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691"/>
    <w:rsid w:val="000A1701"/>
    <w:rsid w:val="00186AB1"/>
    <w:rsid w:val="00293CB9"/>
    <w:rsid w:val="0036289E"/>
    <w:rsid w:val="00632B7D"/>
    <w:rsid w:val="006F25E2"/>
    <w:rsid w:val="007A2F19"/>
    <w:rsid w:val="00816691"/>
    <w:rsid w:val="008E4985"/>
    <w:rsid w:val="00A527CB"/>
    <w:rsid w:val="00B7373B"/>
    <w:rsid w:val="00BE4280"/>
    <w:rsid w:val="00FA4B84"/>
    <w:rsid w:val="00FD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0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584435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0804410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781257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112356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Scheruku</dc:creator>
  <cp:lastModifiedBy>Scheruku</cp:lastModifiedBy>
  <cp:revision>1</cp:revision>
  <dcterms:created xsi:type="dcterms:W3CDTF">2019-11-12T13:31:00Z</dcterms:created>
  <dcterms:modified xsi:type="dcterms:W3CDTF">2019-11-12T13:32:00Z</dcterms:modified>
</cp:coreProperties>
</file>