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DD" w:rsidRDefault="00105EDD" w:rsidP="00105EDD">
      <w:pPr>
        <w:pStyle w:val="NoSpacing"/>
      </w:pPr>
      <w:proofErr w:type="spellStart"/>
      <w:r>
        <w:t>Jodian</w:t>
      </w:r>
      <w:proofErr w:type="spellEnd"/>
      <w:r>
        <w:t xml:space="preserve"> </w:t>
      </w:r>
      <w:proofErr w:type="spellStart"/>
      <w:r>
        <w:t>Peart</w:t>
      </w:r>
      <w:proofErr w:type="spellEnd"/>
    </w:p>
    <w:p w:rsidR="000511E9" w:rsidRDefault="000511E9" w:rsidP="00105EDD">
      <w:pPr>
        <w:pStyle w:val="NoSpacing"/>
      </w:pPr>
    </w:p>
    <w:p w:rsidR="000511E9" w:rsidRDefault="000511E9" w:rsidP="00105EDD">
      <w:pPr>
        <w:pStyle w:val="NoSpacing"/>
      </w:pPr>
      <w:hyperlink r:id="rId4" w:history="1">
        <w:r w:rsidRPr="00E63A11">
          <w:rPr>
            <w:rStyle w:val="Hyperlink"/>
          </w:rPr>
          <w:t>marvmom.jp@gmail.com</w:t>
        </w:r>
      </w:hyperlink>
    </w:p>
    <w:p w:rsidR="000511E9" w:rsidRDefault="000511E9" w:rsidP="00105EDD">
      <w:pPr>
        <w:pStyle w:val="NoSpacing"/>
      </w:pPr>
      <w:r>
        <w:t>786-</w:t>
      </w:r>
      <w:r w:rsidRPr="000511E9">
        <w:t>326-2419</w:t>
      </w:r>
    </w:p>
    <w:p w:rsidR="00105EDD" w:rsidRDefault="00105EDD" w:rsidP="00105EDD">
      <w:pPr>
        <w:pStyle w:val="NoSpacing"/>
      </w:pPr>
      <w:r w:rsidRPr="00105EDD">
        <w:t xml:space="preserve">Updated: </w:t>
      </w:r>
      <w:r>
        <w:t>9/5/</w:t>
      </w:r>
      <w:r w:rsidRPr="00105EDD">
        <w:t>2019</w:t>
      </w:r>
    </w:p>
    <w:p w:rsidR="00105EDD" w:rsidRDefault="0079594B" w:rsidP="00105EDD">
      <w:pPr>
        <w:pStyle w:val="NoSpacing"/>
      </w:pPr>
      <w:hyperlink r:id="rId5" w:history="1">
        <w:r w:rsidR="00105EDD">
          <w:rPr>
            <w:rStyle w:val="Hyperlink"/>
          </w:rPr>
          <w:t>https://resumes.indeed.com/resume/f13a2cacb002436b</w:t>
        </w:r>
      </w:hyperlink>
      <w:r w:rsidR="00105EDD">
        <w:t xml:space="preserve"> </w:t>
      </w:r>
    </w:p>
    <w:p w:rsidR="00105EDD" w:rsidRDefault="00105EDD" w:rsidP="00105EDD">
      <w:pPr>
        <w:pStyle w:val="NoSpacing"/>
      </w:pPr>
    </w:p>
    <w:p w:rsidR="00105EDD" w:rsidRDefault="00105EDD" w:rsidP="00105EDD">
      <w:pPr>
        <w:pStyle w:val="NoSpacing"/>
      </w:pPr>
      <w:r>
        <w:t>Registered Nurse</w:t>
      </w:r>
    </w:p>
    <w:p w:rsidR="00105EDD" w:rsidRDefault="00105EDD" w:rsidP="00105EDD">
      <w:pPr>
        <w:pStyle w:val="NoSpacing"/>
      </w:pPr>
      <w:r>
        <w:t>Wausau, WI</w:t>
      </w:r>
    </w:p>
    <w:p w:rsidR="00105EDD" w:rsidRDefault="00105EDD" w:rsidP="00105EDD">
      <w:pPr>
        <w:pStyle w:val="NoSpacing"/>
      </w:pPr>
      <w:r>
        <w:t xml:space="preserve">Dedicated Registered Nurse with an area of expertise experience in psychiatric/mental health nursing, pediatric, med- surg, Ob- Gyn, and geriatrics. Developed strong skills in these fields and treatment-planning skills through recent internship at Robert Morgan Educational Center. Knowledge of psychotropic, analgesic, diabetic, many other medication administration, management and training. </w:t>
      </w:r>
    </w:p>
    <w:p w:rsidR="00105EDD" w:rsidRDefault="00105EDD" w:rsidP="00105EDD">
      <w:pPr>
        <w:pStyle w:val="NoSpacing"/>
      </w:pPr>
      <w:r>
        <w:t>Reliable, ethical healthcare provider with ability to stay calm and intervene during crises, to facilitate collections and educational seminars, and to collaborate on multidisciplinary teams. Proven ability to build positive relationships with patients, family members, physicians and other medical professionals.</w:t>
      </w:r>
    </w:p>
    <w:p w:rsidR="00105EDD" w:rsidRDefault="00105EDD" w:rsidP="00105EDD">
      <w:pPr>
        <w:pStyle w:val="NoSpacing"/>
      </w:pPr>
      <w:r>
        <w:t>Work Experience</w:t>
      </w:r>
    </w:p>
    <w:p w:rsidR="00105EDD" w:rsidRDefault="00105EDD" w:rsidP="00105EDD">
      <w:pPr>
        <w:pStyle w:val="NoSpacing"/>
      </w:pPr>
      <w:r>
        <w:t>Registered Nurse</w:t>
      </w:r>
    </w:p>
    <w:p w:rsidR="00105EDD" w:rsidRDefault="00105EDD" w:rsidP="00105EDD">
      <w:pPr>
        <w:pStyle w:val="NoSpacing"/>
      </w:pPr>
      <w:r>
        <w:t>Aspirus - Wausau, WI</w:t>
      </w:r>
    </w:p>
    <w:p w:rsidR="00105EDD" w:rsidRDefault="00105EDD" w:rsidP="00105EDD">
      <w:pPr>
        <w:pStyle w:val="NoSpacing"/>
      </w:pPr>
      <w:r>
        <w:t>May 2019 to Present</w:t>
      </w:r>
    </w:p>
    <w:p w:rsidR="00105EDD" w:rsidRDefault="00105EDD" w:rsidP="00105EDD">
      <w:pPr>
        <w:pStyle w:val="NoSpacing"/>
      </w:pPr>
      <w:r>
        <w:t xml:space="preserve">Post surgical care unit </w:t>
      </w:r>
    </w:p>
    <w:p w:rsidR="00105EDD" w:rsidRDefault="00105EDD" w:rsidP="00105EDD">
      <w:pPr>
        <w:pStyle w:val="NoSpacing"/>
      </w:pPr>
      <w:r>
        <w:t xml:space="preserve">-provide care to pt that are recovering post surgical  </w:t>
      </w:r>
    </w:p>
    <w:p w:rsidR="00105EDD" w:rsidRDefault="00105EDD" w:rsidP="00105EDD">
      <w:pPr>
        <w:pStyle w:val="NoSpacing"/>
      </w:pPr>
      <w:r>
        <w:t xml:space="preserve">• focused care planning </w:t>
      </w:r>
    </w:p>
    <w:p w:rsidR="00105EDD" w:rsidRDefault="00105EDD" w:rsidP="00105EDD">
      <w:pPr>
        <w:pStyle w:val="NoSpacing"/>
      </w:pPr>
      <w:r>
        <w:t xml:space="preserve">• head to toe assessment </w:t>
      </w:r>
    </w:p>
    <w:p w:rsidR="00105EDD" w:rsidRDefault="00105EDD" w:rsidP="00105EDD">
      <w:pPr>
        <w:pStyle w:val="NoSpacing"/>
      </w:pPr>
      <w:r>
        <w:t xml:space="preserve">• foley care and insertion </w:t>
      </w:r>
    </w:p>
    <w:p w:rsidR="00105EDD" w:rsidRDefault="00105EDD" w:rsidP="00105EDD">
      <w:pPr>
        <w:pStyle w:val="NoSpacing"/>
      </w:pPr>
      <w:r>
        <w:t xml:space="preserve">• blood adm transfusing  </w:t>
      </w:r>
    </w:p>
    <w:p w:rsidR="00105EDD" w:rsidRDefault="00105EDD" w:rsidP="00105EDD">
      <w:pPr>
        <w:pStyle w:val="NoSpacing"/>
      </w:pPr>
      <w:r>
        <w:t>• electrolyte sliding scale</w:t>
      </w:r>
    </w:p>
    <w:p w:rsidR="00105EDD" w:rsidRDefault="00105EDD" w:rsidP="00105EDD">
      <w:pPr>
        <w:pStyle w:val="NoSpacing"/>
      </w:pPr>
      <w:r>
        <w:t>Student Nurse</w:t>
      </w:r>
    </w:p>
    <w:p w:rsidR="00105EDD" w:rsidRDefault="00105EDD" w:rsidP="00105EDD">
      <w:pPr>
        <w:pStyle w:val="NoSpacing"/>
      </w:pPr>
      <w:r>
        <w:t>Miami Dade College Medical Campus - Miami, FL</w:t>
      </w:r>
    </w:p>
    <w:p w:rsidR="00105EDD" w:rsidRDefault="00105EDD" w:rsidP="00105EDD">
      <w:pPr>
        <w:pStyle w:val="NoSpacing"/>
      </w:pPr>
      <w:r>
        <w:t>August 2014 to August 2014</w:t>
      </w:r>
    </w:p>
    <w:p w:rsidR="00105EDD" w:rsidRDefault="00105EDD" w:rsidP="00105EDD">
      <w:pPr>
        <w:pStyle w:val="NoSpacing"/>
      </w:pPr>
      <w:r>
        <w:t xml:space="preserve">08/2014 - 05/2015 Jackson North Hospital </w:t>
      </w:r>
    </w:p>
    <w:p w:rsidR="00105EDD" w:rsidRDefault="00105EDD" w:rsidP="00105EDD">
      <w:pPr>
        <w:pStyle w:val="NoSpacing"/>
      </w:pPr>
      <w:r>
        <w:t xml:space="preserve"> </w:t>
      </w:r>
    </w:p>
    <w:p w:rsidR="00105EDD" w:rsidRDefault="00105EDD" w:rsidP="00105EDD">
      <w:pPr>
        <w:pStyle w:val="NoSpacing"/>
      </w:pPr>
      <w:r>
        <w:t xml:space="preserve">- Provide resident care under supervision of RN. </w:t>
      </w:r>
    </w:p>
    <w:p w:rsidR="00105EDD" w:rsidRDefault="00105EDD" w:rsidP="00105EDD">
      <w:pPr>
        <w:pStyle w:val="NoSpacing"/>
      </w:pPr>
      <w:r>
        <w:t xml:space="preserve">- Provide bedside care to the oncologic clients </w:t>
      </w:r>
    </w:p>
    <w:p w:rsidR="00105EDD" w:rsidRDefault="00105EDD" w:rsidP="00105EDD">
      <w:pPr>
        <w:pStyle w:val="NoSpacing"/>
      </w:pPr>
      <w:r>
        <w:t xml:space="preserve">- -Administer non- narcotics and narcotic drugs while observing side effects </w:t>
      </w:r>
    </w:p>
    <w:p w:rsidR="00105EDD" w:rsidRDefault="00105EDD" w:rsidP="00105EDD">
      <w:pPr>
        <w:pStyle w:val="NoSpacing"/>
      </w:pPr>
      <w:r>
        <w:t>- Facilitated admissions, discharges and transfers; prepared chart notes and other documentation; and participated on interdisciplinary team.</w:t>
      </w:r>
    </w:p>
    <w:p w:rsidR="00105EDD" w:rsidRDefault="00105EDD" w:rsidP="00105EDD">
      <w:pPr>
        <w:pStyle w:val="NoSpacing"/>
      </w:pPr>
      <w:r>
        <w:t>Student Nurse / Broward Community College (South)</w:t>
      </w:r>
    </w:p>
    <w:p w:rsidR="00105EDD" w:rsidRDefault="00105EDD" w:rsidP="00105EDD">
      <w:pPr>
        <w:pStyle w:val="NoSpacing"/>
      </w:pPr>
      <w:r>
        <w:t>Broward Memorial Hospital</w:t>
      </w:r>
    </w:p>
    <w:p w:rsidR="00105EDD" w:rsidRDefault="00105EDD" w:rsidP="00105EDD">
      <w:pPr>
        <w:pStyle w:val="NoSpacing"/>
      </w:pPr>
      <w:r>
        <w:t>2014 to January 2014</w:t>
      </w:r>
    </w:p>
    <w:p w:rsidR="00105EDD" w:rsidRDefault="00105EDD" w:rsidP="00105EDD">
      <w:pPr>
        <w:pStyle w:val="NoSpacing"/>
      </w:pPr>
      <w:r>
        <w:t xml:space="preserve">01/2014 - 08/2015 Broward Memorial Hospital, Broward County, FL </w:t>
      </w:r>
    </w:p>
    <w:p w:rsidR="00105EDD" w:rsidRDefault="00105EDD" w:rsidP="00105EDD">
      <w:pPr>
        <w:pStyle w:val="NoSpacing"/>
      </w:pPr>
      <w:r>
        <w:t xml:space="preserve"> </w:t>
      </w:r>
    </w:p>
    <w:p w:rsidR="00105EDD" w:rsidRDefault="00105EDD" w:rsidP="00105EDD">
      <w:pPr>
        <w:pStyle w:val="NoSpacing"/>
      </w:pPr>
      <w:r>
        <w:t>- Worked under the supervision of an RN providing bedside care, treatment and clinical documentation for patients on cardiac, oncology and medical-surgical floors. Handled medication administration, dressing changes, IVs and all other aspects of nursing care. Facilitated admissions, discharges and transfers; prepared chart notes and other documentation; and participated on interdisciplinary team.</w:t>
      </w:r>
    </w:p>
    <w:p w:rsidR="00105EDD" w:rsidRDefault="00105EDD" w:rsidP="00105EDD">
      <w:pPr>
        <w:pStyle w:val="NoSpacing"/>
      </w:pPr>
      <w:r>
        <w:t>Education</w:t>
      </w:r>
    </w:p>
    <w:p w:rsidR="00105EDD" w:rsidRDefault="00105EDD" w:rsidP="00105EDD">
      <w:pPr>
        <w:pStyle w:val="NoSpacing"/>
      </w:pPr>
      <w:r>
        <w:t>Nursing</w:t>
      </w:r>
    </w:p>
    <w:p w:rsidR="00105EDD" w:rsidRDefault="00105EDD" w:rsidP="00105EDD">
      <w:pPr>
        <w:pStyle w:val="NoSpacing"/>
      </w:pPr>
      <w:r>
        <w:lastRenderedPageBreak/>
        <w:t>Broward College</w:t>
      </w:r>
    </w:p>
    <w:p w:rsidR="00105EDD" w:rsidRDefault="00105EDD" w:rsidP="00105EDD">
      <w:pPr>
        <w:pStyle w:val="NoSpacing"/>
      </w:pPr>
      <w:r>
        <w:t>January 2014 to Present</w:t>
      </w:r>
    </w:p>
    <w:p w:rsidR="00105EDD" w:rsidRDefault="00105EDD" w:rsidP="00105EDD">
      <w:pPr>
        <w:pStyle w:val="NoSpacing"/>
      </w:pPr>
      <w:r>
        <w:t>Robert Morgan Educational Center Miami - Miami, FL</w:t>
      </w:r>
    </w:p>
    <w:p w:rsidR="00105EDD" w:rsidRDefault="00105EDD" w:rsidP="00105EDD">
      <w:pPr>
        <w:pStyle w:val="NoSpacing"/>
      </w:pPr>
      <w:r>
        <w:t>January 2012 to April 2013</w:t>
      </w:r>
    </w:p>
    <w:p w:rsidR="00105EDD" w:rsidRDefault="00105EDD" w:rsidP="00105EDD">
      <w:pPr>
        <w:pStyle w:val="NoSpacing"/>
      </w:pPr>
      <w:r>
        <w:t>Nursing Licenses</w:t>
      </w:r>
    </w:p>
    <w:p w:rsidR="00105EDD" w:rsidRDefault="00105EDD" w:rsidP="00105EDD">
      <w:pPr>
        <w:pStyle w:val="NoSpacing"/>
      </w:pPr>
      <w:r>
        <w:t>RN</w:t>
      </w:r>
    </w:p>
    <w:p w:rsidR="00105EDD" w:rsidRDefault="00105EDD" w:rsidP="00105EDD">
      <w:pPr>
        <w:pStyle w:val="NoSpacing"/>
      </w:pPr>
      <w:r>
        <w:t>RN</w:t>
      </w:r>
    </w:p>
    <w:p w:rsidR="00105EDD" w:rsidRDefault="00105EDD" w:rsidP="00105EDD">
      <w:pPr>
        <w:pStyle w:val="NoSpacing"/>
      </w:pPr>
      <w:r>
        <w:t>Certifications and Licenses</w:t>
      </w:r>
    </w:p>
    <w:p w:rsidR="00105EDD" w:rsidRDefault="00105EDD" w:rsidP="00105EDD">
      <w:pPr>
        <w:pStyle w:val="NoSpacing"/>
      </w:pPr>
      <w:r>
        <w:t>ACLS</w:t>
      </w:r>
    </w:p>
    <w:p w:rsidR="00105EDD" w:rsidRDefault="00105EDD" w:rsidP="00105EDD">
      <w:pPr>
        <w:pStyle w:val="NoSpacing"/>
      </w:pPr>
      <w:r>
        <w:t>Present</w:t>
      </w:r>
    </w:p>
    <w:p w:rsidR="00105EDD" w:rsidRDefault="00105EDD" w:rsidP="00105EDD">
      <w:pPr>
        <w:pStyle w:val="NoSpacing"/>
      </w:pPr>
      <w:r>
        <w:t>BLS for Healthcare Providers</w:t>
      </w:r>
    </w:p>
    <w:p w:rsidR="00105EDD" w:rsidRDefault="00105EDD" w:rsidP="00105EDD">
      <w:pPr>
        <w:pStyle w:val="NoSpacing"/>
      </w:pPr>
      <w:r>
        <w:t>Present</w:t>
      </w:r>
    </w:p>
    <w:p w:rsidR="00105EDD" w:rsidRDefault="00105EDD" w:rsidP="00105EDD">
      <w:pPr>
        <w:pStyle w:val="NoSpacing"/>
      </w:pPr>
      <w:r>
        <w:t>PALS</w:t>
      </w:r>
    </w:p>
    <w:p w:rsidR="00105EDD" w:rsidRDefault="00105EDD" w:rsidP="00105EDD">
      <w:pPr>
        <w:pStyle w:val="NoSpacing"/>
      </w:pPr>
      <w:r>
        <w:t>Present</w:t>
      </w:r>
    </w:p>
    <w:p w:rsidR="00105EDD" w:rsidRDefault="00105EDD" w:rsidP="00105EDD">
      <w:pPr>
        <w:pStyle w:val="NoSpacing"/>
      </w:pPr>
      <w:r>
        <w:t>Additional Information</w:t>
      </w:r>
    </w:p>
    <w:p w:rsidR="00105EDD" w:rsidRDefault="00105EDD" w:rsidP="00105EDD">
      <w:pPr>
        <w:pStyle w:val="NoSpacing"/>
      </w:pPr>
      <w:r>
        <w:t xml:space="preserve">Skills: </w:t>
      </w:r>
    </w:p>
    <w:p w:rsidR="00105EDD" w:rsidRDefault="00105EDD" w:rsidP="00105EDD">
      <w:pPr>
        <w:pStyle w:val="NoSpacing"/>
      </w:pPr>
      <w:r>
        <w:t xml:space="preserve">- Case Management - Critical- Care Nursing </w:t>
      </w:r>
    </w:p>
    <w:p w:rsidR="00105EDD" w:rsidRDefault="00105EDD" w:rsidP="00105EDD">
      <w:pPr>
        <w:pStyle w:val="NoSpacing"/>
      </w:pPr>
      <w:r>
        <w:t xml:space="preserve">- JCAHO Standards/Compliance </w:t>
      </w:r>
    </w:p>
    <w:p w:rsidR="00105EDD" w:rsidRDefault="00105EDD" w:rsidP="00105EDD">
      <w:pPr>
        <w:pStyle w:val="NoSpacing"/>
      </w:pPr>
      <w:r>
        <w:t xml:space="preserve">- Medication Administration </w:t>
      </w:r>
    </w:p>
    <w:p w:rsidR="00105EDD" w:rsidRDefault="00105EDD" w:rsidP="00105EDD">
      <w:pPr>
        <w:pStyle w:val="NoSpacing"/>
      </w:pPr>
      <w:r>
        <w:t xml:space="preserve">-Parent/Patient/Family Education </w:t>
      </w:r>
    </w:p>
    <w:p w:rsidR="00105EDD" w:rsidRDefault="00105EDD" w:rsidP="00105EDD">
      <w:pPr>
        <w:pStyle w:val="NoSpacing"/>
      </w:pPr>
      <w:r>
        <w:t xml:space="preserve">- Patient Advocacy </w:t>
      </w:r>
    </w:p>
    <w:p w:rsidR="00105EDD" w:rsidRDefault="00105EDD" w:rsidP="00105EDD">
      <w:pPr>
        <w:pStyle w:val="NoSpacing"/>
      </w:pPr>
      <w:r>
        <w:t xml:space="preserve">- Patient Assessment - Psychiatric Nursing </w:t>
      </w:r>
    </w:p>
    <w:p w:rsidR="00105EDD" w:rsidRDefault="00105EDD" w:rsidP="00105EDD">
      <w:pPr>
        <w:pStyle w:val="NoSpacing"/>
      </w:pPr>
      <w:r>
        <w:t xml:space="preserve">- Quality &amp; Continuity of Care </w:t>
      </w:r>
    </w:p>
    <w:p w:rsidR="00105EDD" w:rsidRDefault="00105EDD" w:rsidP="00105EDD">
      <w:pPr>
        <w:pStyle w:val="NoSpacing"/>
      </w:pPr>
      <w:r>
        <w:t xml:space="preserve">- 30 hr. IV certification therapy </w:t>
      </w:r>
    </w:p>
    <w:p w:rsidR="00266384" w:rsidRDefault="00105EDD" w:rsidP="00105EDD">
      <w:pPr>
        <w:pStyle w:val="NoSpacing"/>
      </w:pPr>
      <w:r>
        <w:t>- Certification in Crisis intervention</w:t>
      </w:r>
    </w:p>
    <w:sectPr w:rsidR="00266384" w:rsidSect="002663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EDD"/>
    <w:rsid w:val="000511E9"/>
    <w:rsid w:val="00105EDD"/>
    <w:rsid w:val="00266384"/>
    <w:rsid w:val="00795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EDD"/>
    <w:pPr>
      <w:spacing w:after="0" w:line="240" w:lineRule="auto"/>
    </w:pPr>
  </w:style>
  <w:style w:type="character" w:styleId="Hyperlink">
    <w:name w:val="Hyperlink"/>
    <w:basedOn w:val="DefaultParagraphFont"/>
    <w:uiPriority w:val="99"/>
    <w:unhideWhenUsed/>
    <w:rsid w:val="00105EDD"/>
    <w:rPr>
      <w:color w:val="0000FF"/>
      <w:u w:val="single"/>
    </w:rPr>
  </w:style>
</w:styles>
</file>

<file path=word/webSettings.xml><?xml version="1.0" encoding="utf-8"?>
<w:webSettings xmlns:r="http://schemas.openxmlformats.org/officeDocument/2006/relationships" xmlns:w="http://schemas.openxmlformats.org/wordprocessingml/2006/main">
  <w:divs>
    <w:div w:id="786658174">
      <w:bodyDiv w:val="1"/>
      <w:marLeft w:val="0"/>
      <w:marRight w:val="0"/>
      <w:marTop w:val="0"/>
      <w:marBottom w:val="0"/>
      <w:divBdr>
        <w:top w:val="none" w:sz="0" w:space="0" w:color="auto"/>
        <w:left w:val="none" w:sz="0" w:space="0" w:color="auto"/>
        <w:bottom w:val="none" w:sz="0" w:space="0" w:color="auto"/>
        <w:right w:val="none" w:sz="0" w:space="0" w:color="auto"/>
      </w:divBdr>
      <w:divsChild>
        <w:div w:id="780533992">
          <w:marLeft w:val="0"/>
          <w:marRight w:val="0"/>
          <w:marTop w:val="0"/>
          <w:marBottom w:val="0"/>
          <w:divBdr>
            <w:top w:val="none" w:sz="0" w:space="0" w:color="auto"/>
            <w:left w:val="none" w:sz="0" w:space="0" w:color="auto"/>
            <w:bottom w:val="none" w:sz="0" w:space="0" w:color="auto"/>
            <w:right w:val="none" w:sz="0" w:space="0" w:color="auto"/>
          </w:divBdr>
          <w:divsChild>
            <w:div w:id="283318492">
              <w:marLeft w:val="0"/>
              <w:marRight w:val="0"/>
              <w:marTop w:val="0"/>
              <w:marBottom w:val="0"/>
              <w:divBdr>
                <w:top w:val="none" w:sz="0" w:space="0" w:color="auto"/>
                <w:left w:val="none" w:sz="0" w:space="0" w:color="auto"/>
                <w:bottom w:val="none" w:sz="0" w:space="0" w:color="auto"/>
                <w:right w:val="none" w:sz="0" w:space="0" w:color="auto"/>
              </w:divBdr>
              <w:divsChild>
                <w:div w:id="963998111">
                  <w:marLeft w:val="0"/>
                  <w:marRight w:val="0"/>
                  <w:marTop w:val="100"/>
                  <w:marBottom w:val="100"/>
                  <w:divBdr>
                    <w:top w:val="none" w:sz="0" w:space="0" w:color="auto"/>
                    <w:left w:val="none" w:sz="0" w:space="0" w:color="auto"/>
                    <w:bottom w:val="none" w:sz="0" w:space="0" w:color="auto"/>
                    <w:right w:val="none" w:sz="0" w:space="0" w:color="auto"/>
                  </w:divBdr>
                  <w:divsChild>
                    <w:div w:id="13148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umes.indeed.com/resume/f13a2cacb002436b" TargetMode="External"/><Relationship Id="rId4" Type="http://schemas.openxmlformats.org/officeDocument/2006/relationships/hyperlink" Target="mailto:marvmom.j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Scherka07</dc:creator>
  <cp:lastModifiedBy>Scheruku</cp:lastModifiedBy>
  <cp:revision>2</cp:revision>
  <dcterms:created xsi:type="dcterms:W3CDTF">2019-11-12T15:46:00Z</dcterms:created>
  <dcterms:modified xsi:type="dcterms:W3CDTF">2019-11-12T15:46:00Z</dcterms:modified>
</cp:coreProperties>
</file>