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 xml:space="preserve">Aris </w:t>
      </w:r>
      <w:proofErr w:type="spellStart"/>
      <w:r w:rsidRPr="006D67E9">
        <w:rPr>
          <w:rFonts w:ascii="Times New Roman" w:hAnsi="Times New Roman" w:cs="Times New Roman"/>
          <w:sz w:val="24"/>
          <w:szCs w:val="24"/>
        </w:rPr>
        <w:t>Claybrook</w:t>
      </w:r>
      <w:proofErr w:type="spellEnd"/>
      <w:r w:rsidRPr="006D67E9">
        <w:rPr>
          <w:rFonts w:ascii="Times New Roman" w:hAnsi="Times New Roman" w:cs="Times New Roman"/>
          <w:sz w:val="24"/>
          <w:szCs w:val="24"/>
        </w:rPr>
        <w:t xml:space="preserve"> RN</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Contact Info: 262-320-7599</w:t>
      </w:r>
    </w:p>
    <w:p w:rsidR="006D67E9" w:rsidRPr="006D67E9" w:rsidRDefault="006D67E9" w:rsidP="006D67E9">
      <w:pPr>
        <w:rPr>
          <w:rFonts w:ascii="Times New Roman" w:hAnsi="Times New Roman" w:cs="Times New Roman"/>
          <w:sz w:val="24"/>
          <w:szCs w:val="24"/>
        </w:rPr>
      </w:pPr>
      <w:hyperlink r:id="rId4" w:history="1">
        <w:r w:rsidRPr="006D67E9">
          <w:rPr>
            <w:rStyle w:val="Hyperlink"/>
            <w:rFonts w:ascii="Times New Roman" w:hAnsi="Times New Roman" w:cs="Times New Roman"/>
            <w:sz w:val="24"/>
            <w:szCs w:val="24"/>
          </w:rPr>
          <w:t>aris.claybrook@yahoo.com</w:t>
        </w:r>
      </w:hyperlink>
    </w:p>
    <w:p w:rsidR="006D67E9" w:rsidRPr="006D67E9" w:rsidRDefault="006D67E9" w:rsidP="006D67E9">
      <w:pPr>
        <w:rPr>
          <w:rFonts w:ascii="Times New Roman" w:hAnsi="Times New Roman" w:cs="Times New Roman"/>
          <w:sz w:val="24"/>
          <w:szCs w:val="24"/>
        </w:rPr>
      </w:pPr>
      <w:hyperlink r:id="rId5" w:history="1">
        <w:r w:rsidRPr="006D67E9">
          <w:rPr>
            <w:rStyle w:val="Hyperlink"/>
            <w:rFonts w:ascii="Times New Roman" w:hAnsi="Times New Roman" w:cs="Times New Roman"/>
            <w:sz w:val="24"/>
            <w:szCs w:val="24"/>
          </w:rPr>
          <w:t>https://www.linkedin.com/in/aris-c-rn-02280b53</w:t>
        </w:r>
      </w:hyperlink>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 xml:space="preserve">RN W/ Critical Care, Amblatory Care, </w:t>
      </w:r>
      <w:proofErr w:type="gramStart"/>
      <w:r w:rsidRPr="006D67E9">
        <w:rPr>
          <w:rFonts w:ascii="Times New Roman" w:hAnsi="Times New Roman" w:cs="Times New Roman"/>
          <w:sz w:val="24"/>
          <w:szCs w:val="24"/>
        </w:rPr>
        <w:t>Hospice</w:t>
      </w:r>
      <w:proofErr w:type="gramEnd"/>
      <w:r w:rsidRPr="006D67E9">
        <w:rPr>
          <w:rFonts w:ascii="Times New Roman" w:hAnsi="Times New Roman" w:cs="Times New Roman"/>
          <w:sz w:val="24"/>
          <w:szCs w:val="24"/>
        </w:rPr>
        <w:t xml:space="preserve"> &amp; Community Wellness Exp. Provides Independent Nurse Consulting Services.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 xml:space="preserve">Racine, Wisconsin, United </w:t>
      </w:r>
      <w:r w:rsidRPr="006D67E9">
        <w:rPr>
          <w:rFonts w:ascii="Times New Roman" w:hAnsi="Times New Roman" w:cs="Times New Roman"/>
          <w:sz w:val="24"/>
          <w:szCs w:val="24"/>
        </w:rPr>
        <w:t>States Hospital</w:t>
      </w:r>
      <w:r w:rsidRPr="006D67E9">
        <w:rPr>
          <w:rFonts w:ascii="Times New Roman" w:hAnsi="Times New Roman" w:cs="Times New Roman"/>
          <w:sz w:val="24"/>
          <w:szCs w:val="24"/>
        </w:rPr>
        <w:t xml:space="preserve"> &amp; Health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Previous positions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ICU Nurse at Columbia St. Mary's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Registered Nurse at Heartland Hospice and Home Health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Education</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Aspen University, Advanced Practice Nurse, FNP, Advanced Nursing Degree</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Open to New Opportunities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Locations: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Greater Milwaukee Area, Chicago, Illinois, Greendale, Wisconsin, Waukegan, Illinois</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See More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Background</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Summary</w:t>
      </w:r>
    </w:p>
    <w:p w:rsidR="006D67E9" w:rsidRPr="006D67E9" w:rsidRDefault="006D67E9" w:rsidP="006D67E9">
      <w:pPr>
        <w:rPr>
          <w:rFonts w:ascii="Times New Roman" w:hAnsi="Times New Roman" w:cs="Times New Roman"/>
          <w:sz w:val="24"/>
          <w:szCs w:val="24"/>
        </w:rPr>
      </w:pPr>
      <w:proofErr w:type="gramStart"/>
      <w:r w:rsidRPr="006D67E9">
        <w:rPr>
          <w:rFonts w:ascii="Times New Roman" w:hAnsi="Times New Roman" w:cs="Times New Roman"/>
          <w:sz w:val="24"/>
          <w:szCs w:val="24"/>
        </w:rPr>
        <w:t>Experienced Healthcare Specialist with a demonstrated history of working in the hospital &amp; health care industry.</w:t>
      </w:r>
      <w:proofErr w:type="gramEnd"/>
      <w:r w:rsidRPr="006D67E9">
        <w:rPr>
          <w:rFonts w:ascii="Times New Roman" w:hAnsi="Times New Roman" w:cs="Times New Roman"/>
          <w:sz w:val="24"/>
          <w:szCs w:val="24"/>
        </w:rPr>
        <w:t xml:space="preserve"> Skilled Business relations, Critical Care, Nursing Education, Medication Administration, Palliative Care, and Nursing Documentation. Strong consulting professional earning </w:t>
      </w:r>
      <w:proofErr w:type="gramStart"/>
      <w:r w:rsidRPr="006D67E9">
        <w:rPr>
          <w:rFonts w:ascii="Times New Roman" w:hAnsi="Times New Roman" w:cs="Times New Roman"/>
          <w:sz w:val="24"/>
          <w:szCs w:val="24"/>
        </w:rPr>
        <w:t>a</w:t>
      </w:r>
      <w:proofErr w:type="gramEnd"/>
      <w:r w:rsidRPr="006D67E9">
        <w:rPr>
          <w:rFonts w:ascii="Times New Roman" w:hAnsi="Times New Roman" w:cs="Times New Roman"/>
          <w:sz w:val="24"/>
          <w:szCs w:val="24"/>
        </w:rPr>
        <w:t xml:space="preserve"> Advanced Practice Nurse, FNP focused from Chamberlain University.</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Experience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Critical Care RN</w:t>
      </w:r>
    </w:p>
    <w:p w:rsidR="006D67E9" w:rsidRPr="006D67E9" w:rsidRDefault="006D67E9" w:rsidP="006D67E9">
      <w:pPr>
        <w:rPr>
          <w:rFonts w:ascii="Times New Roman" w:hAnsi="Times New Roman" w:cs="Times New Roman"/>
          <w:sz w:val="24"/>
          <w:szCs w:val="24"/>
        </w:rPr>
      </w:pPr>
      <w:proofErr w:type="spellStart"/>
      <w:proofErr w:type="gramStart"/>
      <w:r w:rsidRPr="006D67E9">
        <w:rPr>
          <w:rFonts w:ascii="Times New Roman" w:hAnsi="Times New Roman" w:cs="Times New Roman"/>
          <w:sz w:val="24"/>
          <w:szCs w:val="24"/>
        </w:rPr>
        <w:t>Va</w:t>
      </w:r>
      <w:proofErr w:type="spellEnd"/>
      <w:proofErr w:type="gramEnd"/>
      <w:r w:rsidRPr="006D67E9">
        <w:rPr>
          <w:rFonts w:ascii="Times New Roman" w:hAnsi="Times New Roman" w:cs="Times New Roman"/>
          <w:sz w:val="24"/>
          <w:szCs w:val="24"/>
        </w:rPr>
        <w:t xml:space="preserve"> Health Care Systems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lastRenderedPageBreak/>
        <w:t xml:space="preserve">February 2016 – </w:t>
      </w:r>
      <w:proofErr w:type="gramStart"/>
      <w:r w:rsidRPr="006D67E9">
        <w:rPr>
          <w:rFonts w:ascii="Times New Roman" w:hAnsi="Times New Roman" w:cs="Times New Roman"/>
          <w:sz w:val="24"/>
          <w:szCs w:val="24"/>
        </w:rPr>
        <w:t>Present(</w:t>
      </w:r>
      <w:proofErr w:type="gramEnd"/>
      <w:r w:rsidRPr="006D67E9">
        <w:rPr>
          <w:rFonts w:ascii="Times New Roman" w:hAnsi="Times New Roman" w:cs="Times New Roman"/>
          <w:sz w:val="24"/>
          <w:szCs w:val="24"/>
        </w:rPr>
        <w:t>3 years 9 months)Greater Milwaukee Area</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proofErr w:type="gramStart"/>
      <w:r w:rsidRPr="006D67E9">
        <w:rPr>
          <w:rFonts w:ascii="Times New Roman" w:hAnsi="Times New Roman" w:cs="Times New Roman"/>
          <w:sz w:val="24"/>
          <w:szCs w:val="24"/>
        </w:rPr>
        <w:t>Proudly serving out Veteran population on our critical care unit.</w:t>
      </w:r>
      <w:proofErr w:type="gramEnd"/>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Health Care, Consulting &amp; Educational Services</w:t>
      </w:r>
    </w:p>
    <w:p w:rsidR="006D67E9" w:rsidRPr="006D67E9" w:rsidRDefault="006D67E9" w:rsidP="006D67E9">
      <w:pPr>
        <w:rPr>
          <w:rFonts w:ascii="Times New Roman" w:hAnsi="Times New Roman" w:cs="Times New Roman"/>
          <w:sz w:val="24"/>
          <w:szCs w:val="24"/>
        </w:rPr>
      </w:pPr>
      <w:proofErr w:type="spellStart"/>
      <w:r w:rsidRPr="006D67E9">
        <w:rPr>
          <w:rFonts w:ascii="Times New Roman" w:hAnsi="Times New Roman" w:cs="Times New Roman"/>
          <w:sz w:val="24"/>
          <w:szCs w:val="24"/>
        </w:rPr>
        <w:t>LifePulse</w:t>
      </w:r>
      <w:proofErr w:type="spellEnd"/>
      <w:r w:rsidRPr="006D67E9">
        <w:rPr>
          <w:rFonts w:ascii="Times New Roman" w:hAnsi="Times New Roman" w:cs="Times New Roman"/>
          <w:sz w:val="24"/>
          <w:szCs w:val="24"/>
        </w:rPr>
        <w:t xml:space="preserve"> Professionals LLC</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 xml:space="preserve">September 2013 – </w:t>
      </w:r>
      <w:proofErr w:type="gramStart"/>
      <w:r w:rsidRPr="006D67E9">
        <w:rPr>
          <w:rFonts w:ascii="Times New Roman" w:hAnsi="Times New Roman" w:cs="Times New Roman"/>
          <w:sz w:val="24"/>
          <w:szCs w:val="24"/>
        </w:rPr>
        <w:t>Present(</w:t>
      </w:r>
      <w:proofErr w:type="gramEnd"/>
      <w:r w:rsidRPr="006D67E9">
        <w:rPr>
          <w:rFonts w:ascii="Times New Roman" w:hAnsi="Times New Roman" w:cs="Times New Roman"/>
          <w:sz w:val="24"/>
          <w:szCs w:val="24"/>
        </w:rPr>
        <w:t>6 years 2 months)</w:t>
      </w:r>
      <w:proofErr w:type="spellStart"/>
      <w:r w:rsidRPr="006D67E9">
        <w:rPr>
          <w:rFonts w:ascii="Times New Roman" w:hAnsi="Times New Roman" w:cs="Times New Roman"/>
          <w:sz w:val="24"/>
          <w:szCs w:val="24"/>
        </w:rPr>
        <w:t>Racine,Wi</w:t>
      </w:r>
      <w:proofErr w:type="spellEnd"/>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 xml:space="preserve">Owner of </w:t>
      </w:r>
      <w:proofErr w:type="spellStart"/>
      <w:r w:rsidRPr="006D67E9">
        <w:rPr>
          <w:rFonts w:ascii="Times New Roman" w:hAnsi="Times New Roman" w:cs="Times New Roman"/>
          <w:sz w:val="24"/>
          <w:szCs w:val="24"/>
        </w:rPr>
        <w:t>LifePulse</w:t>
      </w:r>
      <w:proofErr w:type="spellEnd"/>
      <w:r w:rsidRPr="006D67E9">
        <w:rPr>
          <w:rFonts w:ascii="Times New Roman" w:hAnsi="Times New Roman" w:cs="Times New Roman"/>
          <w:sz w:val="24"/>
          <w:szCs w:val="24"/>
        </w:rPr>
        <w:t xml:space="preserve"> Professionals with primary intent to enhance professional development of Assisted living facility employees to ensure safe, competent care of clients while applying basic Nursing </w:t>
      </w:r>
      <w:proofErr w:type="gramStart"/>
      <w:r w:rsidRPr="006D67E9">
        <w:rPr>
          <w:rFonts w:ascii="Times New Roman" w:hAnsi="Times New Roman" w:cs="Times New Roman"/>
          <w:sz w:val="24"/>
          <w:szCs w:val="24"/>
        </w:rPr>
        <w:t>theory .</w:t>
      </w:r>
      <w:proofErr w:type="gramEnd"/>
      <w:r w:rsidRPr="006D67E9">
        <w:rPr>
          <w:rFonts w:ascii="Times New Roman" w:hAnsi="Times New Roman" w:cs="Times New Roman"/>
          <w:sz w:val="24"/>
          <w:szCs w:val="24"/>
        </w:rPr>
        <w:t xml:space="preserve"> </w:t>
      </w:r>
      <w:proofErr w:type="gramStart"/>
      <w:r w:rsidRPr="006D67E9">
        <w:rPr>
          <w:rFonts w:ascii="Times New Roman" w:hAnsi="Times New Roman" w:cs="Times New Roman"/>
          <w:sz w:val="24"/>
          <w:szCs w:val="24"/>
        </w:rPr>
        <w:t>Provides quality, individualized training for staff which includes CBRF certification, specific client group education, professional conduct in-services and much more.</w:t>
      </w:r>
      <w:proofErr w:type="gramEnd"/>
      <w:r w:rsidRPr="006D67E9">
        <w:rPr>
          <w:rFonts w:ascii="Times New Roman" w:hAnsi="Times New Roman" w:cs="Times New Roman"/>
          <w:sz w:val="24"/>
          <w:szCs w:val="24"/>
        </w:rPr>
        <w:t xml:space="preserve"> Focus on evidence-based education for employees to recognize and respond appropriately to clients with complex psychological and physiological conditions. </w:t>
      </w:r>
      <w:proofErr w:type="gramStart"/>
      <w:r w:rsidRPr="006D67E9">
        <w:rPr>
          <w:rFonts w:ascii="Times New Roman" w:hAnsi="Times New Roman" w:cs="Times New Roman"/>
          <w:sz w:val="24"/>
          <w:szCs w:val="24"/>
        </w:rPr>
        <w:t xml:space="preserve">Consults with potential CBRF/AFH owners for the development of a quality facility and implementation of policy and procedures to prepare for a well </w:t>
      </w:r>
      <w:proofErr w:type="spellStart"/>
      <w:r w:rsidRPr="006D67E9">
        <w:rPr>
          <w:rFonts w:ascii="Times New Roman" w:hAnsi="Times New Roman" w:cs="Times New Roman"/>
          <w:sz w:val="24"/>
          <w:szCs w:val="24"/>
        </w:rPr>
        <w:t>stuctured</w:t>
      </w:r>
      <w:proofErr w:type="spellEnd"/>
      <w:r w:rsidRPr="006D67E9">
        <w:rPr>
          <w:rFonts w:ascii="Times New Roman" w:hAnsi="Times New Roman" w:cs="Times New Roman"/>
          <w:sz w:val="24"/>
          <w:szCs w:val="24"/>
        </w:rPr>
        <w:t xml:space="preserve"> organization.</w:t>
      </w:r>
      <w:proofErr w:type="gramEnd"/>
      <w:r w:rsidRPr="006D67E9">
        <w:rPr>
          <w:rFonts w:ascii="Times New Roman" w:hAnsi="Times New Roman" w:cs="Times New Roman"/>
          <w:sz w:val="24"/>
          <w:szCs w:val="24"/>
        </w:rPr>
        <w:t xml:space="preserve"> Other services include, but are not limited to: NCLEX preparation. Nursing tutoring, Job assistance for Residential Aides/CNA's and patient assessments and monitoring.</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ICU Nurse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Columbia St. Mary's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2014 – April 2016</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Registered Nurse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Heartland Hospice and Home Health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2012 – 2014</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proofErr w:type="gramStart"/>
      <w:r w:rsidRPr="006D67E9">
        <w:rPr>
          <w:rFonts w:ascii="Times New Roman" w:hAnsi="Times New Roman" w:cs="Times New Roman"/>
          <w:sz w:val="24"/>
          <w:szCs w:val="24"/>
        </w:rPr>
        <w:t>Cares for clients with end stage disease processes.</w:t>
      </w:r>
      <w:proofErr w:type="gramEnd"/>
      <w:r w:rsidRPr="006D67E9">
        <w:rPr>
          <w:rFonts w:ascii="Times New Roman" w:hAnsi="Times New Roman" w:cs="Times New Roman"/>
          <w:sz w:val="24"/>
          <w:szCs w:val="24"/>
        </w:rPr>
        <w:t xml:space="preserve"> Provides precise details to </w:t>
      </w:r>
      <w:proofErr w:type="spellStart"/>
      <w:r w:rsidRPr="006D67E9">
        <w:rPr>
          <w:rFonts w:ascii="Times New Roman" w:hAnsi="Times New Roman" w:cs="Times New Roman"/>
          <w:sz w:val="24"/>
          <w:szCs w:val="24"/>
        </w:rPr>
        <w:t>physcian</w:t>
      </w:r>
      <w:proofErr w:type="spellEnd"/>
      <w:r w:rsidRPr="006D67E9">
        <w:rPr>
          <w:rFonts w:ascii="Times New Roman" w:hAnsi="Times New Roman" w:cs="Times New Roman"/>
          <w:sz w:val="24"/>
          <w:szCs w:val="24"/>
        </w:rPr>
        <w:t xml:space="preserve"> regarding </w:t>
      </w:r>
      <w:proofErr w:type="gramStart"/>
      <w:r w:rsidRPr="006D67E9">
        <w:rPr>
          <w:rFonts w:ascii="Times New Roman" w:hAnsi="Times New Roman" w:cs="Times New Roman"/>
          <w:sz w:val="24"/>
          <w:szCs w:val="24"/>
        </w:rPr>
        <w:t>patients</w:t>
      </w:r>
      <w:proofErr w:type="gramEnd"/>
      <w:r w:rsidRPr="006D67E9">
        <w:rPr>
          <w:rFonts w:ascii="Times New Roman" w:hAnsi="Times New Roman" w:cs="Times New Roman"/>
          <w:sz w:val="24"/>
          <w:szCs w:val="24"/>
        </w:rPr>
        <w:t xml:space="preserve"> condition. Independently responds to changes in patient health status. </w:t>
      </w:r>
      <w:proofErr w:type="spellStart"/>
      <w:proofErr w:type="gramStart"/>
      <w:r w:rsidRPr="006D67E9">
        <w:rPr>
          <w:rFonts w:ascii="Times New Roman" w:hAnsi="Times New Roman" w:cs="Times New Roman"/>
          <w:sz w:val="24"/>
          <w:szCs w:val="24"/>
        </w:rPr>
        <w:t>Collaberates</w:t>
      </w:r>
      <w:proofErr w:type="spellEnd"/>
      <w:r w:rsidRPr="006D67E9">
        <w:rPr>
          <w:rFonts w:ascii="Times New Roman" w:hAnsi="Times New Roman" w:cs="Times New Roman"/>
          <w:sz w:val="24"/>
          <w:szCs w:val="24"/>
        </w:rPr>
        <w:t xml:space="preserve"> with team </w:t>
      </w:r>
      <w:proofErr w:type="spellStart"/>
      <w:r w:rsidRPr="006D67E9">
        <w:rPr>
          <w:rFonts w:ascii="Times New Roman" w:hAnsi="Times New Roman" w:cs="Times New Roman"/>
          <w:sz w:val="24"/>
          <w:szCs w:val="24"/>
        </w:rPr>
        <w:t>memebers</w:t>
      </w:r>
      <w:proofErr w:type="spellEnd"/>
      <w:r w:rsidRPr="006D67E9">
        <w:rPr>
          <w:rFonts w:ascii="Times New Roman" w:hAnsi="Times New Roman" w:cs="Times New Roman"/>
          <w:sz w:val="24"/>
          <w:szCs w:val="24"/>
        </w:rPr>
        <w:t xml:space="preserve"> to guarantee continuity in well organized care.</w:t>
      </w:r>
      <w:proofErr w:type="gramEnd"/>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Registered Nurse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Aurora Health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2011 – April 2013Milwaukee, WI</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proofErr w:type="gramStart"/>
      <w:r w:rsidRPr="006D67E9">
        <w:rPr>
          <w:rFonts w:ascii="Times New Roman" w:hAnsi="Times New Roman" w:cs="Times New Roman"/>
          <w:sz w:val="24"/>
          <w:szCs w:val="24"/>
        </w:rPr>
        <w:t>Critical Care Nurse in the Coronary Intensive Care Unit.</w:t>
      </w:r>
      <w:proofErr w:type="gramEnd"/>
      <w:r w:rsidRPr="006D67E9">
        <w:rPr>
          <w:rFonts w:ascii="Times New Roman" w:hAnsi="Times New Roman" w:cs="Times New Roman"/>
          <w:sz w:val="24"/>
          <w:szCs w:val="24"/>
        </w:rPr>
        <w:t xml:space="preserve"> </w:t>
      </w:r>
      <w:proofErr w:type="gramStart"/>
      <w:r w:rsidRPr="006D67E9">
        <w:rPr>
          <w:rFonts w:ascii="Times New Roman" w:hAnsi="Times New Roman" w:cs="Times New Roman"/>
          <w:sz w:val="24"/>
          <w:szCs w:val="24"/>
        </w:rPr>
        <w:t>Pursuing advance practicing degree.</w:t>
      </w:r>
      <w:proofErr w:type="gramEnd"/>
      <w:r w:rsidRPr="006D67E9">
        <w:rPr>
          <w:rFonts w:ascii="Times New Roman" w:hAnsi="Times New Roman" w:cs="Times New Roman"/>
          <w:sz w:val="24"/>
          <w:szCs w:val="24"/>
        </w:rPr>
        <w:t xml:space="preserve"> Duties include rapid assessment of clients in intense situations, collaborating with MD's and other disciplines to provide optimal care to patients and families. Responsible for utilizing resources for educational information regarding new </w:t>
      </w:r>
      <w:proofErr w:type="gramStart"/>
      <w:r w:rsidRPr="006D67E9">
        <w:rPr>
          <w:rFonts w:ascii="Times New Roman" w:hAnsi="Times New Roman" w:cs="Times New Roman"/>
          <w:sz w:val="24"/>
          <w:szCs w:val="24"/>
        </w:rPr>
        <w:t>diagnosis'</w:t>
      </w:r>
      <w:proofErr w:type="gramEnd"/>
      <w:r w:rsidRPr="006D67E9">
        <w:rPr>
          <w:rFonts w:ascii="Times New Roman" w:hAnsi="Times New Roman" w:cs="Times New Roman"/>
          <w:sz w:val="24"/>
          <w:szCs w:val="24"/>
        </w:rPr>
        <w:t xml:space="preserve"> and diagnostic procedures.</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Education</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Aspen University</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Advanced Practice Nurse, FNP, Advanced Nursing Degree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2020</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Aspen University</w:t>
      </w:r>
    </w:p>
    <w:p w:rsidR="006D67E9" w:rsidRPr="006D67E9" w:rsidRDefault="006D67E9" w:rsidP="006D67E9">
      <w:pPr>
        <w:rPr>
          <w:rFonts w:ascii="Times New Roman" w:hAnsi="Times New Roman" w:cs="Times New Roman"/>
          <w:sz w:val="24"/>
          <w:szCs w:val="24"/>
        </w:rPr>
      </w:pPr>
      <w:proofErr w:type="spellStart"/>
      <w:r w:rsidRPr="006D67E9">
        <w:rPr>
          <w:rFonts w:ascii="Times New Roman" w:hAnsi="Times New Roman" w:cs="Times New Roman"/>
          <w:sz w:val="24"/>
          <w:szCs w:val="24"/>
        </w:rPr>
        <w:t>Persuing</w:t>
      </w:r>
      <w:proofErr w:type="spellEnd"/>
      <w:r w:rsidRPr="006D67E9">
        <w:rPr>
          <w:rFonts w:ascii="Times New Roman" w:hAnsi="Times New Roman" w:cs="Times New Roman"/>
          <w:sz w:val="24"/>
          <w:szCs w:val="24"/>
        </w:rPr>
        <w:t xml:space="preserve"> Degree in Advanced nursing Practices</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Gateway Technical College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Associate's degree, Registered Nursing/Registered Nurse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2008 – 2011</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Gateway Technical College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Activities and Societies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Vice Present of Student Nursing Association</w:t>
      </w:r>
    </w:p>
    <w:p w:rsidR="006D67E9" w:rsidRPr="006D67E9" w:rsidRDefault="006D67E9" w:rsidP="006D67E9">
      <w:pPr>
        <w:rPr>
          <w:rFonts w:ascii="Times New Roman" w:hAnsi="Times New Roman" w:cs="Times New Roman"/>
          <w:sz w:val="24"/>
          <w:szCs w:val="24"/>
        </w:rPr>
      </w:pP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Skills &amp; Expertise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Epic Systems</w:t>
      </w:r>
    </w:p>
    <w:p w:rsidR="006D67E9" w:rsidRPr="006D67E9" w:rsidRDefault="006D67E9" w:rsidP="006D67E9">
      <w:pPr>
        <w:rPr>
          <w:rFonts w:ascii="Times New Roman" w:hAnsi="Times New Roman" w:cs="Times New Roman"/>
          <w:sz w:val="24"/>
          <w:szCs w:val="24"/>
        </w:rPr>
      </w:pPr>
      <w:proofErr w:type="spellStart"/>
      <w:proofErr w:type="gramStart"/>
      <w:r w:rsidRPr="006D67E9">
        <w:rPr>
          <w:rFonts w:ascii="Times New Roman" w:hAnsi="Times New Roman" w:cs="Times New Roman"/>
          <w:sz w:val="24"/>
          <w:szCs w:val="24"/>
        </w:rPr>
        <w:t>Cpr</w:t>
      </w:r>
      <w:proofErr w:type="spellEnd"/>
      <w:proofErr w:type="gramEnd"/>
      <w:r w:rsidRPr="006D67E9">
        <w:rPr>
          <w:rFonts w:ascii="Times New Roman" w:hAnsi="Times New Roman" w:cs="Times New Roman"/>
          <w:sz w:val="24"/>
          <w:szCs w:val="24"/>
        </w:rPr>
        <w:t xml:space="preserve"> Certified</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Utilization Management</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Nursing Documentation</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Medical Records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Triage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Healthcare Management</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Nursing</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Healthcare Industry</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Nursing Process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BLS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Patient Safety</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Nursing Education</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Registered Nurses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Hospitals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Post Anesthesia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Palliative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ICU</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Microsoft Excel</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lastRenderedPageBreak/>
        <w:t>Public Speaking</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Acute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Clinical Research</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Telemetry</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Microsoft Office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Quality Patient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Customer Service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Nursing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Inpatient</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Patient Education</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IV Therapy</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Direct Patient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Healthcare Consulting</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Medical/Surgical</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EMR</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Cardiac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Medication Administration</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ACLS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Home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Healthcare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Electrocardiography (EKG)</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Critical Care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Case Management</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Vital Signs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Mental Health</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lastRenderedPageBreak/>
        <w:t>Infection Control</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Computerized Physician Order Entry (CPOE)</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Advanced Cardiac Life Support (ACLS)</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CPR Certified</w:t>
      </w:r>
    </w:p>
    <w:p w:rsidR="006D67E9"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Patient Advocacy</w:t>
      </w:r>
    </w:p>
    <w:p w:rsidR="003375DA" w:rsidRPr="006D67E9" w:rsidRDefault="006D67E9" w:rsidP="006D67E9">
      <w:pPr>
        <w:rPr>
          <w:rFonts w:ascii="Times New Roman" w:hAnsi="Times New Roman" w:cs="Times New Roman"/>
          <w:sz w:val="24"/>
          <w:szCs w:val="24"/>
        </w:rPr>
      </w:pPr>
      <w:r w:rsidRPr="006D67E9">
        <w:rPr>
          <w:rFonts w:ascii="Times New Roman" w:hAnsi="Times New Roman" w:cs="Times New Roman"/>
          <w:sz w:val="24"/>
          <w:szCs w:val="24"/>
        </w:rPr>
        <w:t>Rehabilitation</w:t>
      </w:r>
    </w:p>
    <w:sectPr w:rsidR="003375DA" w:rsidRPr="006D67E9" w:rsidSect="006D10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67E9"/>
    <w:rsid w:val="00563AA8"/>
    <w:rsid w:val="006D10E9"/>
    <w:rsid w:val="006D67E9"/>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E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7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ris-c-rn-02280b53" TargetMode="External"/><Relationship Id="rId4" Type="http://schemas.openxmlformats.org/officeDocument/2006/relationships/hyperlink" Target="mailto:aris.claybroo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2019-11-13T07:31:00Z</dcterms:created>
  <dcterms:modified xsi:type="dcterms:W3CDTF">2019-11-13T07:45:00Z</dcterms:modified>
</cp:coreProperties>
</file>