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67" w:rsidRPr="00BE7767" w:rsidRDefault="00BE7767" w:rsidP="00BE7767">
      <w:pPr>
        <w:rPr>
          <w:rFonts w:ascii="Times New Roman" w:hAnsi="Times New Roman" w:cs="Times New Roman"/>
          <w:sz w:val="24"/>
          <w:szCs w:val="24"/>
        </w:rPr>
      </w:pPr>
      <w:proofErr w:type="spellStart"/>
      <w:r w:rsidRPr="00BE7767">
        <w:rPr>
          <w:rFonts w:ascii="Times New Roman" w:hAnsi="Times New Roman" w:cs="Times New Roman"/>
          <w:sz w:val="24"/>
          <w:szCs w:val="24"/>
        </w:rPr>
        <w:t>Evie</w:t>
      </w:r>
      <w:proofErr w:type="spellEnd"/>
      <w:r w:rsidRPr="00BE7767">
        <w:rPr>
          <w:rFonts w:ascii="Times New Roman" w:hAnsi="Times New Roman" w:cs="Times New Roman"/>
          <w:sz w:val="24"/>
          <w:szCs w:val="24"/>
        </w:rPr>
        <w:t xml:space="preserve"> Wilkerson</w:t>
      </w:r>
    </w:p>
    <w:p w:rsidR="00BE7767" w:rsidRPr="00BE7767" w:rsidRDefault="00BE7767" w:rsidP="00BE7767">
      <w:pPr>
        <w:rPr>
          <w:rFonts w:ascii="Times New Roman" w:hAnsi="Times New Roman" w:cs="Times New Roman"/>
          <w:sz w:val="24"/>
          <w:szCs w:val="24"/>
        </w:rPr>
      </w:pPr>
      <w:hyperlink r:id="rId4" w:history="1">
        <w:r w:rsidRPr="00BE7767">
          <w:rPr>
            <w:rStyle w:val="Hyperlink"/>
            <w:rFonts w:ascii="Times New Roman" w:hAnsi="Times New Roman" w:cs="Times New Roman"/>
            <w:sz w:val="24"/>
            <w:szCs w:val="24"/>
          </w:rPr>
          <w:t>evemwilkerson@gmail.com</w:t>
        </w:r>
      </w:hyperlink>
    </w:p>
    <w:p w:rsidR="00BE7767" w:rsidRPr="00BE7767" w:rsidRDefault="00BE7767" w:rsidP="00BE7767">
      <w:pPr>
        <w:rPr>
          <w:rFonts w:ascii="Times New Roman" w:hAnsi="Times New Roman" w:cs="Times New Roman"/>
          <w:sz w:val="24"/>
          <w:szCs w:val="24"/>
        </w:rPr>
      </w:pPr>
      <w:hyperlink r:id="rId5" w:history="1">
        <w:r w:rsidRPr="00BE7767">
          <w:rPr>
            <w:rStyle w:val="Hyperlink"/>
            <w:rFonts w:ascii="Times New Roman" w:hAnsi="Times New Roman" w:cs="Times New Roman"/>
            <w:sz w:val="24"/>
            <w:szCs w:val="24"/>
          </w:rPr>
          <w:t>https://www.linkedin.com/in/eview/</w:t>
        </w:r>
      </w:hyperlink>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Registered Nurse at Virginia Mason Medical Center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 xml:space="preserve">Issaquah, Washington, United </w:t>
      </w:r>
      <w:proofErr w:type="spellStart"/>
      <w:r w:rsidRPr="00BE7767">
        <w:rPr>
          <w:rFonts w:ascii="Times New Roman" w:hAnsi="Times New Roman" w:cs="Times New Roman"/>
          <w:sz w:val="24"/>
          <w:szCs w:val="24"/>
        </w:rPr>
        <w:t>StatesHospital</w:t>
      </w:r>
      <w:proofErr w:type="spellEnd"/>
      <w:r w:rsidRPr="00BE7767">
        <w:rPr>
          <w:rFonts w:ascii="Times New Roman" w:hAnsi="Times New Roman" w:cs="Times New Roman"/>
          <w:sz w:val="24"/>
          <w:szCs w:val="24"/>
        </w:rPr>
        <w:t xml:space="preserve"> &amp; Health Care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Previous positions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Registered Nurse at Swedish</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Certified Nursing Assistant / Health Unit Coordinator at Swedish Medical Center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Education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Western Governors University, Bachelor of Science Nursing (BSN), Registered Nursing/Registered Nurse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Background</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Summary</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I'm a registered nurse, interested in diabetes care management and research. I'm invested in continuing my education, beyond BSN to an advanced degree.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Experience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Registered Nurse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Virginia Mason Medical Center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 xml:space="preserve">January 2019 – </w:t>
      </w:r>
      <w:proofErr w:type="gramStart"/>
      <w:r w:rsidRPr="00BE7767">
        <w:rPr>
          <w:rFonts w:ascii="Times New Roman" w:hAnsi="Times New Roman" w:cs="Times New Roman"/>
          <w:sz w:val="24"/>
          <w:szCs w:val="24"/>
        </w:rPr>
        <w:t>Present(</w:t>
      </w:r>
      <w:proofErr w:type="gramEnd"/>
      <w:r w:rsidRPr="00BE7767">
        <w:rPr>
          <w:rFonts w:ascii="Times New Roman" w:hAnsi="Times New Roman" w:cs="Times New Roman"/>
          <w:sz w:val="24"/>
          <w:szCs w:val="24"/>
        </w:rPr>
        <w:t>10 months)Greater Seattle Area</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Staff nurse on medical-surgical unit at Virginia Mason hospital in Seattle.</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Registered Nurse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Swedish</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October 2016 – December 2018(2 years 2 months</w:t>
      </w:r>
      <w:proofErr w:type="gramStart"/>
      <w:r w:rsidRPr="00BE7767">
        <w:rPr>
          <w:rFonts w:ascii="Times New Roman" w:hAnsi="Times New Roman" w:cs="Times New Roman"/>
          <w:sz w:val="24"/>
          <w:szCs w:val="24"/>
        </w:rPr>
        <w:t>)Issaquah</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I continue to work at Swedish hospital in Issaquah on a per diem basis.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Certified Nursing Assistant / Health Unit Coordinator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Swedish Medical Center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February 2016 – October 2016(8 months)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Direct patient care.</w:t>
      </w:r>
      <w:proofErr w:type="gramEnd"/>
      <w:r w:rsidRPr="00BE7767">
        <w:rPr>
          <w:rFonts w:ascii="Times New Roman" w:hAnsi="Times New Roman" w:cs="Times New Roman"/>
          <w:sz w:val="24"/>
          <w:szCs w:val="24"/>
        </w:rPr>
        <w:t xml:space="preserve"> </w:t>
      </w:r>
      <w:proofErr w:type="gramStart"/>
      <w:r w:rsidRPr="00BE7767">
        <w:rPr>
          <w:rFonts w:ascii="Times New Roman" w:hAnsi="Times New Roman" w:cs="Times New Roman"/>
          <w:sz w:val="24"/>
          <w:szCs w:val="24"/>
        </w:rPr>
        <w:t>Rounding and vital signs.</w:t>
      </w:r>
      <w:proofErr w:type="gramEnd"/>
      <w:r w:rsidRPr="00BE7767">
        <w:rPr>
          <w:rFonts w:ascii="Times New Roman" w:hAnsi="Times New Roman" w:cs="Times New Roman"/>
          <w:sz w:val="24"/>
          <w:szCs w:val="24"/>
        </w:rPr>
        <w:t xml:space="preserve"> Assist with ADLs. </w:t>
      </w:r>
      <w:proofErr w:type="gramStart"/>
      <w:r w:rsidRPr="00BE7767">
        <w:rPr>
          <w:rFonts w:ascii="Times New Roman" w:hAnsi="Times New Roman" w:cs="Times New Roman"/>
          <w:sz w:val="24"/>
          <w:szCs w:val="24"/>
        </w:rPr>
        <w:t>Emergency response as needed.</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Certified Nursing Assistant (Caregiver)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CSJP</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June 2012 – February 2016(3 years 8 months</w:t>
      </w:r>
      <w:proofErr w:type="gramStart"/>
      <w:r w:rsidRPr="00BE7767">
        <w:rPr>
          <w:rFonts w:ascii="Times New Roman" w:hAnsi="Times New Roman" w:cs="Times New Roman"/>
          <w:sz w:val="24"/>
          <w:szCs w:val="24"/>
        </w:rPr>
        <w:t>)Bellevue</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 xml:space="preserve">Provide hands-on patient care under the supervision of the Registered Nurse staff. Assist with activities of daily living and delegated nursing tasks. </w:t>
      </w:r>
      <w:proofErr w:type="gramStart"/>
      <w:r w:rsidRPr="00BE7767">
        <w:rPr>
          <w:rFonts w:ascii="Times New Roman" w:hAnsi="Times New Roman" w:cs="Times New Roman"/>
          <w:sz w:val="24"/>
          <w:szCs w:val="24"/>
        </w:rPr>
        <w:t>Nurse-delegated to pass medications.</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SharePoint Site Manager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Linda Werner &amp; Associates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May 2012 – June 2013(1 year 1 month</w:t>
      </w:r>
      <w:proofErr w:type="gramStart"/>
      <w:r w:rsidRPr="00BE7767">
        <w:rPr>
          <w:rFonts w:ascii="Times New Roman" w:hAnsi="Times New Roman" w:cs="Times New Roman"/>
          <w:sz w:val="24"/>
          <w:szCs w:val="24"/>
        </w:rPr>
        <w:t>)Redmond</w:t>
      </w:r>
      <w:proofErr w:type="gramEnd"/>
      <w:r w:rsidRPr="00BE7767">
        <w:rPr>
          <w:rFonts w:ascii="Times New Roman" w:hAnsi="Times New Roman" w:cs="Times New Roman"/>
          <w:sz w:val="24"/>
          <w:szCs w:val="24"/>
        </w:rPr>
        <w:t>, WA</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Managed the Microsoft Central Marketing Group Research site, a SharePoint 2010 publishing site.</w:t>
      </w:r>
      <w:proofErr w:type="gramEnd"/>
      <w:r w:rsidRPr="00BE7767">
        <w:rPr>
          <w:rFonts w:ascii="Times New Roman" w:hAnsi="Times New Roman" w:cs="Times New Roman"/>
          <w:sz w:val="24"/>
          <w:szCs w:val="24"/>
        </w:rPr>
        <w:t xml:space="preserve"> </w:t>
      </w:r>
      <w:proofErr w:type="gramStart"/>
      <w:r w:rsidRPr="00BE7767">
        <w:rPr>
          <w:rFonts w:ascii="Times New Roman" w:hAnsi="Times New Roman" w:cs="Times New Roman"/>
          <w:sz w:val="24"/>
          <w:szCs w:val="24"/>
        </w:rPr>
        <w:t>Also managed the group's SharePoint team site.</w:t>
      </w:r>
      <w:proofErr w:type="gramEnd"/>
      <w:r w:rsidRPr="00BE7767">
        <w:rPr>
          <w:rFonts w:ascii="Times New Roman" w:hAnsi="Times New Roman" w:cs="Times New Roman"/>
          <w:sz w:val="24"/>
          <w:szCs w:val="24"/>
        </w:rPr>
        <w:t xml:space="preserve"> Duties include updating content, gathering requirements and evaluating change requests, site content updates, interface with IT support, </w:t>
      </w:r>
      <w:proofErr w:type="gramStart"/>
      <w:r w:rsidRPr="00BE7767">
        <w:rPr>
          <w:rFonts w:ascii="Times New Roman" w:hAnsi="Times New Roman" w:cs="Times New Roman"/>
          <w:sz w:val="24"/>
          <w:szCs w:val="24"/>
        </w:rPr>
        <w:t>manage</w:t>
      </w:r>
      <w:proofErr w:type="gramEnd"/>
      <w:r w:rsidRPr="00BE7767">
        <w:rPr>
          <w:rFonts w:ascii="Times New Roman" w:hAnsi="Times New Roman" w:cs="Times New Roman"/>
          <w:sz w:val="24"/>
          <w:szCs w:val="24"/>
        </w:rPr>
        <w:t xml:space="preserve"> permissions and site features. Some graphics editing as needed.</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Senior Technical Web Publisher and Project Coordinator</w:t>
      </w:r>
    </w:p>
    <w:p w:rsidR="00BE7767" w:rsidRPr="00BE7767" w:rsidRDefault="00BE7767" w:rsidP="00BE7767">
      <w:pPr>
        <w:rPr>
          <w:rFonts w:ascii="Times New Roman" w:hAnsi="Times New Roman" w:cs="Times New Roman"/>
          <w:sz w:val="24"/>
          <w:szCs w:val="24"/>
        </w:rPr>
      </w:pPr>
      <w:proofErr w:type="spellStart"/>
      <w:r w:rsidRPr="00BE7767">
        <w:rPr>
          <w:rFonts w:ascii="Times New Roman" w:hAnsi="Times New Roman" w:cs="Times New Roman"/>
          <w:sz w:val="24"/>
          <w:szCs w:val="24"/>
        </w:rPr>
        <w:t>Allyis</w:t>
      </w:r>
      <w:proofErr w:type="spellEnd"/>
      <w:r w:rsidRPr="00BE7767">
        <w:rPr>
          <w:rFonts w:ascii="Times New Roman" w:hAnsi="Times New Roman" w:cs="Times New Roman"/>
          <w:sz w:val="24"/>
          <w:szCs w:val="24"/>
        </w:rPr>
        <w:t xml:space="preserve"> Inc.</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December 2006 – May 2012(5 years 5 months)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Manage Microsoft OEM Elements web site including content publishing, site access requests, troubleshooting user issues, creating graphics, implementing site features.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Recommendations (2)</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Technical Writer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Boeing</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July 2006 – November 2006(4 months)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Supporting the 787 Electrical Design Tools and Processes team.</w:t>
      </w:r>
      <w:proofErr w:type="gramEnd"/>
      <w:r w:rsidRPr="00BE7767">
        <w:rPr>
          <w:rFonts w:ascii="Times New Roman" w:hAnsi="Times New Roman" w:cs="Times New Roman"/>
          <w:sz w:val="24"/>
          <w:szCs w:val="24"/>
        </w:rPr>
        <w:t xml:space="preserve"> Write and release process documents and application instructions for use by electrical designers in the 787 program. Documents must adhere to Boeing standards, and must be released according to defined document release process. Documents are released through a restricted content management system.</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Technical Writer</w:t>
      </w:r>
    </w:p>
    <w:p w:rsidR="00BE7767" w:rsidRPr="00BE7767" w:rsidRDefault="00BE7767" w:rsidP="00BE7767">
      <w:pPr>
        <w:rPr>
          <w:rFonts w:ascii="Times New Roman" w:hAnsi="Times New Roman" w:cs="Times New Roman"/>
          <w:sz w:val="24"/>
          <w:szCs w:val="24"/>
        </w:rPr>
      </w:pPr>
      <w:proofErr w:type="spellStart"/>
      <w:r w:rsidRPr="00BE7767">
        <w:rPr>
          <w:rFonts w:ascii="Times New Roman" w:hAnsi="Times New Roman" w:cs="Times New Roman"/>
          <w:sz w:val="24"/>
          <w:szCs w:val="24"/>
        </w:rPr>
        <w:t>Sakson</w:t>
      </w:r>
      <w:proofErr w:type="spellEnd"/>
      <w:r w:rsidRPr="00BE7767">
        <w:rPr>
          <w:rFonts w:ascii="Times New Roman" w:hAnsi="Times New Roman" w:cs="Times New Roman"/>
          <w:sz w:val="24"/>
          <w:szCs w:val="24"/>
        </w:rPr>
        <w:t xml:space="preserve"> &amp; Taylor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May 2005 – May 2006(1 year)</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A Microsoft contract position.</w:t>
      </w:r>
      <w:proofErr w:type="gramEnd"/>
      <w:r w:rsidRPr="00BE7767">
        <w:rPr>
          <w:rFonts w:ascii="Times New Roman" w:hAnsi="Times New Roman" w:cs="Times New Roman"/>
          <w:sz w:val="24"/>
          <w:szCs w:val="24"/>
        </w:rPr>
        <w:t xml:space="preserve"> Writing and editing UA content for application help and Web help articles. Plan and produce documentation coinciding with new version release by reviewing specification documents and UI design documents, while adhering to style guide. Writing and </w:t>
      </w:r>
      <w:r w:rsidRPr="00BE7767">
        <w:rPr>
          <w:rFonts w:ascii="Times New Roman" w:hAnsi="Times New Roman" w:cs="Times New Roman"/>
          <w:sz w:val="24"/>
          <w:szCs w:val="24"/>
        </w:rPr>
        <w:lastRenderedPageBreak/>
        <w:t xml:space="preserve">editing UI text for supported products: Microsoft Office Outlook with Business Contact Manager and Microsoft Small Business Accounting. Tools used include: Content Studio, </w:t>
      </w:r>
      <w:proofErr w:type="spellStart"/>
      <w:r w:rsidRPr="00BE7767">
        <w:rPr>
          <w:rFonts w:ascii="Times New Roman" w:hAnsi="Times New Roman" w:cs="Times New Roman"/>
          <w:sz w:val="24"/>
          <w:szCs w:val="24"/>
        </w:rPr>
        <w:t>XMetal</w:t>
      </w:r>
      <w:proofErr w:type="spellEnd"/>
      <w:r w:rsidRPr="00BE7767">
        <w:rPr>
          <w:rFonts w:ascii="Times New Roman" w:hAnsi="Times New Roman" w:cs="Times New Roman"/>
          <w:sz w:val="24"/>
          <w:szCs w:val="24"/>
        </w:rPr>
        <w:t>, SharePoint team site, MS Office applications.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Technical Writer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Boeing</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October 2004 – May 2005(7 months)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Produced major requirements document supporting integrated testing for flight test systems, under very tight deadline.</w:t>
      </w:r>
      <w:proofErr w:type="gramEnd"/>
      <w:r w:rsidRPr="00BE7767">
        <w:rPr>
          <w:rFonts w:ascii="Times New Roman" w:hAnsi="Times New Roman" w:cs="Times New Roman"/>
          <w:sz w:val="24"/>
          <w:szCs w:val="24"/>
        </w:rPr>
        <w:t xml:space="preserve"> </w:t>
      </w:r>
      <w:proofErr w:type="gramStart"/>
      <w:r w:rsidRPr="00BE7767">
        <w:rPr>
          <w:rFonts w:ascii="Times New Roman" w:hAnsi="Times New Roman" w:cs="Times New Roman"/>
          <w:sz w:val="24"/>
          <w:szCs w:val="24"/>
        </w:rPr>
        <w:t>Received recognition award for creating orientation Web site for new employees, and creating recruiting brochure to support major hiring initiative.</w:t>
      </w:r>
      <w:proofErr w:type="gramEnd"/>
      <w:r w:rsidRPr="00BE7767">
        <w:rPr>
          <w:rFonts w:ascii="Times New Roman" w:hAnsi="Times New Roman" w:cs="Times New Roman"/>
          <w:sz w:val="24"/>
          <w:szCs w:val="24"/>
        </w:rPr>
        <w:t xml:space="preserve"> Developed and updated performance reports, supporting management processes. Edited and released several software support documents. </w:t>
      </w:r>
      <w:proofErr w:type="gramStart"/>
      <w:r w:rsidRPr="00BE7767">
        <w:rPr>
          <w:rFonts w:ascii="Times New Roman" w:hAnsi="Times New Roman" w:cs="Times New Roman"/>
          <w:sz w:val="24"/>
          <w:szCs w:val="24"/>
        </w:rPr>
        <w:t xml:space="preserve">Developed preliminary </w:t>
      </w:r>
      <w:proofErr w:type="spellStart"/>
      <w:r w:rsidRPr="00BE7767">
        <w:rPr>
          <w:rFonts w:ascii="Times New Roman" w:hAnsi="Times New Roman" w:cs="Times New Roman"/>
          <w:sz w:val="24"/>
          <w:szCs w:val="24"/>
        </w:rPr>
        <w:t>Sharepoint</w:t>
      </w:r>
      <w:proofErr w:type="spellEnd"/>
      <w:r w:rsidRPr="00BE7767">
        <w:rPr>
          <w:rFonts w:ascii="Times New Roman" w:hAnsi="Times New Roman" w:cs="Times New Roman"/>
          <w:sz w:val="24"/>
          <w:szCs w:val="24"/>
        </w:rPr>
        <w:t xml:space="preserve"> site for team.</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Web Developer 1</w:t>
      </w:r>
    </w:p>
    <w:p w:rsidR="00BE7767" w:rsidRPr="00BE7767" w:rsidRDefault="00BE7767" w:rsidP="00BE7767">
      <w:pPr>
        <w:rPr>
          <w:rFonts w:ascii="Times New Roman" w:hAnsi="Times New Roman" w:cs="Times New Roman"/>
          <w:sz w:val="24"/>
          <w:szCs w:val="24"/>
        </w:rPr>
      </w:pPr>
      <w:proofErr w:type="spellStart"/>
      <w:r w:rsidRPr="00BE7767">
        <w:rPr>
          <w:rFonts w:ascii="Times New Roman" w:hAnsi="Times New Roman" w:cs="Times New Roman"/>
          <w:sz w:val="24"/>
          <w:szCs w:val="24"/>
        </w:rPr>
        <w:t>Allyis</w:t>
      </w:r>
      <w:proofErr w:type="spellEnd"/>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August 2004 – October 2004(2 months)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Supported the second migration of 6000+ page Partner Program (http://partner.microsoft.com) Web site from old Content Management System (CMS) to a new, internally developed XML-based CMS.</w:t>
      </w:r>
      <w:proofErr w:type="gramEnd"/>
      <w:r w:rsidRPr="00BE7767">
        <w:rPr>
          <w:rFonts w:ascii="Times New Roman" w:hAnsi="Times New Roman" w:cs="Times New Roman"/>
          <w:sz w:val="24"/>
          <w:szCs w:val="24"/>
        </w:rPr>
        <w:t xml:space="preserve"> Much of the migration was accomplished with XSLT, but several of the resources required hand-editing. We compared old content to new and corrected content pages using embedded WYSIWYG and XML content editors, and an external XML editor (XML Spy). We also edited metadata for content files and provided troubleshooting and resolution for non-validated XML files; and reporting and regression testing bugs while the CMS was in development (using Product Studio).</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Web Content Manager</w:t>
      </w:r>
    </w:p>
    <w:p w:rsidR="00BE7767" w:rsidRPr="00BE7767" w:rsidRDefault="00BE7767" w:rsidP="00BE7767">
      <w:pPr>
        <w:rPr>
          <w:rFonts w:ascii="Times New Roman" w:hAnsi="Times New Roman" w:cs="Times New Roman"/>
          <w:sz w:val="24"/>
          <w:szCs w:val="24"/>
        </w:rPr>
      </w:pPr>
      <w:proofErr w:type="spellStart"/>
      <w:r w:rsidRPr="00BE7767">
        <w:rPr>
          <w:rFonts w:ascii="Times New Roman" w:hAnsi="Times New Roman" w:cs="Times New Roman"/>
          <w:sz w:val="24"/>
          <w:szCs w:val="24"/>
        </w:rPr>
        <w:lastRenderedPageBreak/>
        <w:t>Allyis</w:t>
      </w:r>
      <w:proofErr w:type="spellEnd"/>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February 2004 – August 2004(6 months)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Supported the Microsoft OEM System Builders group by providing editorial oversight and project management, delivering content for public and private websites.</w:t>
      </w:r>
      <w:proofErr w:type="gramEnd"/>
      <w:r w:rsidRPr="00BE7767">
        <w:rPr>
          <w:rFonts w:ascii="Times New Roman" w:hAnsi="Times New Roman" w:cs="Times New Roman"/>
          <w:sz w:val="24"/>
          <w:szCs w:val="24"/>
        </w:rPr>
        <w:t xml:space="preserve"> http://www.microsoft.com/oem Additional duties included: providing project management for production of quarterly Product Guide, production of monthly e-newsletter, coordinating content for internal Partner newsletter. </w:t>
      </w:r>
      <w:proofErr w:type="gramStart"/>
      <w:r w:rsidRPr="00BE7767">
        <w:rPr>
          <w:rFonts w:ascii="Times New Roman" w:hAnsi="Times New Roman" w:cs="Times New Roman"/>
          <w:sz w:val="24"/>
          <w:szCs w:val="24"/>
        </w:rPr>
        <w:t>Added several new content sections, expanding the website by 25%.</w:t>
      </w:r>
      <w:proofErr w:type="gramEnd"/>
      <w:r w:rsidRPr="00BE7767">
        <w:rPr>
          <w:rFonts w:ascii="Times New Roman" w:hAnsi="Times New Roman" w:cs="Times New Roman"/>
          <w:sz w:val="24"/>
          <w:szCs w:val="24"/>
        </w:rPr>
        <w:t xml:space="preserve"> </w:t>
      </w:r>
      <w:proofErr w:type="gramStart"/>
      <w:r w:rsidRPr="00BE7767">
        <w:rPr>
          <w:rFonts w:ascii="Times New Roman" w:hAnsi="Times New Roman" w:cs="Times New Roman"/>
          <w:sz w:val="24"/>
          <w:szCs w:val="24"/>
        </w:rPr>
        <w:t>Developed new MS Project plan for production of Product Guide, streamlining that process considerably.</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Web Developer 1</w:t>
      </w:r>
    </w:p>
    <w:p w:rsidR="00BE7767" w:rsidRPr="00BE7767" w:rsidRDefault="00BE7767" w:rsidP="00BE7767">
      <w:pPr>
        <w:rPr>
          <w:rFonts w:ascii="Times New Roman" w:hAnsi="Times New Roman" w:cs="Times New Roman"/>
          <w:sz w:val="24"/>
          <w:szCs w:val="24"/>
        </w:rPr>
      </w:pPr>
      <w:proofErr w:type="spellStart"/>
      <w:r w:rsidRPr="00BE7767">
        <w:rPr>
          <w:rFonts w:ascii="Times New Roman" w:hAnsi="Times New Roman" w:cs="Times New Roman"/>
          <w:sz w:val="24"/>
          <w:szCs w:val="24"/>
        </w:rPr>
        <w:t>Allyis</w:t>
      </w:r>
      <w:proofErr w:type="spellEnd"/>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October 2003 – February 2004(4 months)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Supported initial test migration of 6000+ page Partner Program (http://partner.microsoft.com) Web site from old Content Management System (CMS) to a new, internally developed XML-based CMS.</w:t>
      </w:r>
      <w:proofErr w:type="gramEnd"/>
      <w:r w:rsidRPr="00BE7767">
        <w:rPr>
          <w:rFonts w:ascii="Times New Roman" w:hAnsi="Times New Roman" w:cs="Times New Roman"/>
          <w:sz w:val="24"/>
          <w:szCs w:val="24"/>
        </w:rPr>
        <w:t xml:space="preserve"> Much of the migration was accomplished with XSLT, but several of the resources required hand-editing. We compared old content to new and corrected content pages using embedded WYSIWYG and XML content editors, and an external XML editor (XML Spy). We also edited metadata for content files and provided troubleshooting and resolution for non-validated XML files; and reporting and regression testing bugs while the CMS was in development (using Product Studio).</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Technical Writer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Boeing</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December 2000 – February 2003(2 years 2 months)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 xml:space="preserve">Produced dozens of technical process documents and released them to a restricted target audience through a proprietary Content Management System (CMS). </w:t>
      </w:r>
      <w:proofErr w:type="gramStart"/>
      <w:r w:rsidRPr="00BE7767">
        <w:rPr>
          <w:rFonts w:ascii="Times New Roman" w:hAnsi="Times New Roman" w:cs="Times New Roman"/>
          <w:sz w:val="24"/>
          <w:szCs w:val="24"/>
        </w:rPr>
        <w:t>Conformed</w:t>
      </w:r>
      <w:proofErr w:type="gramEnd"/>
      <w:r w:rsidRPr="00BE7767">
        <w:rPr>
          <w:rFonts w:ascii="Times New Roman" w:hAnsi="Times New Roman" w:cs="Times New Roman"/>
          <w:sz w:val="24"/>
          <w:szCs w:val="24"/>
        </w:rPr>
        <w:t xml:space="preserve"> these documents to a high-level process flow chart developed by process team. Wrote and submitted several intellectual property disclosures for process developers, creating high-level visibility for their project. </w:t>
      </w:r>
      <w:proofErr w:type="gramStart"/>
      <w:r w:rsidRPr="00BE7767">
        <w:rPr>
          <w:rFonts w:ascii="Times New Roman" w:hAnsi="Times New Roman" w:cs="Times New Roman"/>
          <w:sz w:val="24"/>
          <w:szCs w:val="24"/>
        </w:rPr>
        <w:t>Developed user guide for internal project tracking software.</w:t>
      </w:r>
      <w:proofErr w:type="gramEnd"/>
      <w:r w:rsidRPr="00BE7767">
        <w:rPr>
          <w:rFonts w:ascii="Times New Roman" w:hAnsi="Times New Roman" w:cs="Times New Roman"/>
          <w:sz w:val="24"/>
          <w:szCs w:val="24"/>
        </w:rPr>
        <w:t xml:space="preserve"> </w:t>
      </w:r>
      <w:proofErr w:type="gramStart"/>
      <w:r w:rsidRPr="00BE7767">
        <w:rPr>
          <w:rFonts w:ascii="Times New Roman" w:hAnsi="Times New Roman" w:cs="Times New Roman"/>
          <w:sz w:val="24"/>
          <w:szCs w:val="24"/>
        </w:rPr>
        <w:t>Used Information Mapping documentation methodology to improve document readability.</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Education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Western Governors University</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Bachelor of Science Nursing (BSN), Registered Nursing/Registered Nurse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2016 – 2019</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Western Governors University</w:t>
      </w: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RN to BSN program.</w:t>
      </w:r>
      <w:proofErr w:type="gramEnd"/>
      <w:r w:rsidRPr="00BE7767">
        <w:rPr>
          <w:rFonts w:ascii="Times New Roman" w:hAnsi="Times New Roman" w:cs="Times New Roman"/>
          <w:sz w:val="24"/>
          <w:szCs w:val="24"/>
        </w:rPr>
        <w:t xml:space="preserve"> Expected completion: March 2019</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Bellevue College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ADN (Associate's Degree in Nursing), Registered Nursing/Registered Nurse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2013 – 2016</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Bellevue College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Activities and Societies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Phi Theta Kappa, member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King County Public Health Reserve Corps, volunteer</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University of Washington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Bachelor of Arts, Anthropology</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lastRenderedPageBreak/>
        <w:t>1984 – 2010</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University of Washington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Anthropology major, with a minor in ethnomusicology.</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Languages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Spanish</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Elementary proficiency</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French</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Limited working proficiency</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Skills &amp; Expertise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Pain Management</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Technical Documentation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Diabetes Care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Information Architecture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Nursing Process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Project Management</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Registered Nurses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Technical Training</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Software Documentation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Clinical Research</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Technical Writing</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Editing</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lastRenderedPageBreak/>
        <w:t>Nursing Care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Community Emergency Response Team</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Requirements Analysis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Technical Communication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Advanced Cardiac Life Support (ACLS)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CPR Certified</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Basic Life Support (BLS)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Writing</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Certifications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Basic Life Support (BLS for healthcare providers)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American Heart Association's Professional Education Center, License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October 2014 – October 2017</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Advanced Cardiac Life Support (ACLS)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American Heart Association | American Stroke Association, License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July 2016 – July 2018</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Honors &amp; Awards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Member: Phi Theta Kappa Honor Society</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Phi Theta Kappa Honor Society</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May 2016</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Phi Theta Kappa is an honor society for high achieving community college students. See http://ptk.org for more information.</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lastRenderedPageBreak/>
        <w:t>Organizations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National Student Nurses Association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October 2013 – June 2016</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King County Medical Reserve Corps (MRC)</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Volunteer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March 2015 – Present</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Completed FEMA training curriculum and background check to perform volunteer work as MRC support personnel.</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Community Emergency Responder Team (CERT)</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Volunteer Emergency Responder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March 2015 – Present</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proofErr w:type="gramStart"/>
      <w:r w:rsidRPr="00BE7767">
        <w:rPr>
          <w:rFonts w:ascii="Times New Roman" w:hAnsi="Times New Roman" w:cs="Times New Roman"/>
          <w:sz w:val="24"/>
          <w:szCs w:val="24"/>
        </w:rPr>
        <w:t>Completed FEMA training to become a community emergency responder.</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Volunteer Experience &amp; Causes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Responder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Issaquah Community Emergency Response Team (FEMA)</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March 2015Disaster and Humanitarian Relief</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 xml:space="preserve">Volunteer as CERT member for the city of Issaquah. </w:t>
      </w:r>
      <w:proofErr w:type="gramStart"/>
      <w:r w:rsidRPr="00BE7767">
        <w:rPr>
          <w:rFonts w:ascii="Times New Roman" w:hAnsi="Times New Roman" w:cs="Times New Roman"/>
          <w:sz w:val="24"/>
          <w:szCs w:val="24"/>
        </w:rPr>
        <w:t>Trained in FEMA emergency response processes and procedures.</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Medical Reserve Corps volunteer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lastRenderedPageBreak/>
        <w:t>Public Health – Seattle &amp; King County</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March 2015Disaster and Humanitarian Relief</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 xml:space="preserve">Volunteer for King County and Issaquah branches of the Medical Reserve Corps, an organization providing volunteer medical personnel for local disaster response. </w:t>
      </w:r>
      <w:proofErr w:type="gramStart"/>
      <w:r w:rsidRPr="00BE7767">
        <w:rPr>
          <w:rFonts w:ascii="Times New Roman" w:hAnsi="Times New Roman" w:cs="Times New Roman"/>
          <w:sz w:val="24"/>
          <w:szCs w:val="24"/>
        </w:rPr>
        <w:t>Completed FEMA training and background check.</w:t>
      </w:r>
      <w:proofErr w:type="gramEnd"/>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Volunteer</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American Diabetes Association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 xml:space="preserve">September 2017 – </w:t>
      </w:r>
      <w:proofErr w:type="gramStart"/>
      <w:r w:rsidRPr="00BE7767">
        <w:rPr>
          <w:rFonts w:ascii="Times New Roman" w:hAnsi="Times New Roman" w:cs="Times New Roman"/>
          <w:sz w:val="24"/>
          <w:szCs w:val="24"/>
        </w:rPr>
        <w:t>Present(</w:t>
      </w:r>
      <w:proofErr w:type="gramEnd"/>
      <w:r w:rsidRPr="00BE7767">
        <w:rPr>
          <w:rFonts w:ascii="Times New Roman" w:hAnsi="Times New Roman" w:cs="Times New Roman"/>
          <w:sz w:val="24"/>
          <w:szCs w:val="24"/>
        </w:rPr>
        <w:t>2 years 2 months)Health</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 xml:space="preserve">Community outreach at </w:t>
      </w:r>
      <w:proofErr w:type="spellStart"/>
      <w:r w:rsidRPr="00BE7767">
        <w:rPr>
          <w:rFonts w:ascii="Times New Roman" w:hAnsi="Times New Roman" w:cs="Times New Roman"/>
          <w:sz w:val="24"/>
          <w:szCs w:val="24"/>
        </w:rPr>
        <w:t>Walmart</w:t>
      </w:r>
      <w:proofErr w:type="spellEnd"/>
      <w:r w:rsidRPr="00BE7767">
        <w:rPr>
          <w:rFonts w:ascii="Times New Roman" w:hAnsi="Times New Roman" w:cs="Times New Roman"/>
          <w:sz w:val="24"/>
          <w:szCs w:val="24"/>
        </w:rPr>
        <w:t xml:space="preserve"> Wellness Days</w:t>
      </w:r>
    </w:p>
    <w:p w:rsidR="00BE7767" w:rsidRPr="00BE7767" w:rsidRDefault="00BE7767" w:rsidP="00BE7767">
      <w:pPr>
        <w:rPr>
          <w:rFonts w:ascii="Times New Roman" w:hAnsi="Times New Roman" w:cs="Times New Roman"/>
          <w:sz w:val="24"/>
          <w:szCs w:val="24"/>
        </w:rPr>
      </w:pP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 xml:space="preserve">Causes </w:t>
      </w:r>
      <w:proofErr w:type="spellStart"/>
      <w:r w:rsidRPr="00BE7767">
        <w:rPr>
          <w:rFonts w:ascii="Times New Roman" w:hAnsi="Times New Roman" w:cs="Times New Roman"/>
          <w:sz w:val="24"/>
          <w:szCs w:val="24"/>
        </w:rPr>
        <w:t>Evie</w:t>
      </w:r>
      <w:proofErr w:type="spellEnd"/>
      <w:r w:rsidRPr="00BE7767">
        <w:rPr>
          <w:rFonts w:ascii="Times New Roman" w:hAnsi="Times New Roman" w:cs="Times New Roman"/>
          <w:sz w:val="24"/>
          <w:szCs w:val="24"/>
        </w:rPr>
        <w:t xml:space="preserve"> cares about:</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Animal Welfare</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Civil Rights and Social Action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Disaster and Humanitarian Relief</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Economic Empowerment</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Education</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Environment</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Health</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Human Rights</w:t>
      </w:r>
    </w:p>
    <w:p w:rsidR="00BE7767"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Science and Technology</w:t>
      </w:r>
    </w:p>
    <w:p w:rsidR="00AB456C" w:rsidRPr="00BE7767" w:rsidRDefault="00BE7767" w:rsidP="00BE7767">
      <w:pPr>
        <w:rPr>
          <w:rFonts w:ascii="Times New Roman" w:hAnsi="Times New Roman" w:cs="Times New Roman"/>
          <w:sz w:val="24"/>
          <w:szCs w:val="24"/>
        </w:rPr>
      </w:pPr>
      <w:r w:rsidRPr="00BE7767">
        <w:rPr>
          <w:rFonts w:ascii="Times New Roman" w:hAnsi="Times New Roman" w:cs="Times New Roman"/>
          <w:sz w:val="24"/>
          <w:szCs w:val="24"/>
        </w:rPr>
        <w:t>Social Services</w:t>
      </w:r>
    </w:p>
    <w:sectPr w:rsidR="00AB456C" w:rsidRPr="00BE7767" w:rsidSect="00AB45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767"/>
    <w:rsid w:val="00AB456C"/>
    <w:rsid w:val="00BE7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7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eview/" TargetMode="External"/><Relationship Id="rId4" Type="http://schemas.openxmlformats.org/officeDocument/2006/relationships/hyperlink" Target="mailto:evemwilker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2019-11-13T09:57:00Z</dcterms:created>
  <dcterms:modified xsi:type="dcterms:W3CDTF">2019-11-13T09:58:00Z</dcterms:modified>
</cp:coreProperties>
</file>