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6DD" w:rsidRPr="00F146DD" w:rsidRDefault="00F146DD" w:rsidP="00F146DD">
      <w:pPr>
        <w:rPr>
          <w:rFonts w:ascii="Times New Roman" w:hAnsi="Times New Roman" w:cs="Times New Roman"/>
          <w:sz w:val="24"/>
          <w:szCs w:val="24"/>
        </w:rPr>
      </w:pPr>
      <w:proofErr w:type="spellStart"/>
      <w:r w:rsidRPr="00F146DD">
        <w:rPr>
          <w:rFonts w:ascii="Times New Roman" w:hAnsi="Times New Roman" w:cs="Times New Roman"/>
          <w:sz w:val="24"/>
          <w:szCs w:val="24"/>
        </w:rPr>
        <w:t>Karyn</w:t>
      </w:r>
      <w:proofErr w:type="spellEnd"/>
      <w:r w:rsidRPr="00F146DD">
        <w:rPr>
          <w:rFonts w:ascii="Times New Roman" w:hAnsi="Times New Roman" w:cs="Times New Roman"/>
          <w:sz w:val="24"/>
          <w:szCs w:val="24"/>
        </w:rPr>
        <w:t xml:space="preserve"> Hinton, BSN, RN, CMSRN</w:t>
      </w:r>
    </w:p>
    <w:p w:rsidR="00F146DD" w:rsidRDefault="00F146DD" w:rsidP="00F146DD">
      <w:pPr>
        <w:spacing w:after="0" w:line="240" w:lineRule="auto"/>
        <w:rPr>
          <w:rFonts w:ascii="Times New Roman" w:eastAsia="Times New Roman" w:hAnsi="Times New Roman" w:cs="Times New Roman"/>
          <w:sz w:val="24"/>
          <w:szCs w:val="24"/>
        </w:rPr>
      </w:pPr>
      <w:hyperlink r:id="rId4" w:history="1">
        <w:r w:rsidRPr="001A2140">
          <w:rPr>
            <w:rStyle w:val="Hyperlink"/>
            <w:rFonts w:ascii="Times New Roman" w:eastAsia="Times New Roman" w:hAnsi="Times New Roman" w:cs="Times New Roman"/>
            <w:sz w:val="24"/>
            <w:szCs w:val="24"/>
          </w:rPr>
          <w:t>karynhinton@yahoo.com</w:t>
        </w:r>
      </w:hyperlink>
    </w:p>
    <w:p w:rsidR="00F146DD" w:rsidRPr="00F146DD" w:rsidRDefault="00F146DD" w:rsidP="00F146DD">
      <w:pPr>
        <w:spacing w:after="0" w:line="240" w:lineRule="auto"/>
        <w:rPr>
          <w:rFonts w:ascii="Times New Roman" w:eastAsia="Times New Roman" w:hAnsi="Times New Roman" w:cs="Times New Roman"/>
          <w:sz w:val="24"/>
          <w:szCs w:val="24"/>
        </w:rPr>
      </w:pPr>
    </w:p>
    <w:p w:rsidR="00F146DD" w:rsidRPr="00F146DD" w:rsidRDefault="00F146DD" w:rsidP="00F146DD">
      <w:pPr>
        <w:rPr>
          <w:rFonts w:ascii="Times New Roman" w:hAnsi="Times New Roman" w:cs="Times New Roman"/>
          <w:sz w:val="24"/>
          <w:szCs w:val="24"/>
        </w:rPr>
      </w:pPr>
      <w:hyperlink r:id="rId5" w:history="1">
        <w:r w:rsidRPr="00F146DD">
          <w:rPr>
            <w:rStyle w:val="Hyperlink"/>
            <w:rFonts w:ascii="Times New Roman" w:hAnsi="Times New Roman" w:cs="Times New Roman"/>
            <w:sz w:val="24"/>
            <w:szCs w:val="24"/>
          </w:rPr>
          <w:t>https://www.linkedin.com/in/karyn-hinton-bsn-rn-cmsrn-7912b743/</w:t>
        </w:r>
      </w:hyperlink>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RN, Float at Providence Health &amp; Services</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 xml:space="preserve">Lake Stevens, Washington, United </w:t>
      </w:r>
      <w:proofErr w:type="spellStart"/>
      <w:r w:rsidRPr="00F146DD">
        <w:rPr>
          <w:rFonts w:ascii="Times New Roman" w:hAnsi="Times New Roman" w:cs="Times New Roman"/>
          <w:sz w:val="24"/>
          <w:szCs w:val="24"/>
        </w:rPr>
        <w:t>StatesHospital</w:t>
      </w:r>
      <w:proofErr w:type="spellEnd"/>
      <w:r w:rsidRPr="00F146DD">
        <w:rPr>
          <w:rFonts w:ascii="Times New Roman" w:hAnsi="Times New Roman" w:cs="Times New Roman"/>
          <w:sz w:val="24"/>
          <w:szCs w:val="24"/>
        </w:rPr>
        <w:t xml:space="preserve"> &amp; Health Care</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Previous positions</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Registered Nurse at Genesis Health System</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Dept Sec / RN Student at Genesis Health System</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Education</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Saint Ambrose University, BSN, Nursing</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Background</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Summary</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My goals are to improve the quality of care while maintaining high standards for patient and employee satisfaction. Individualizing care for patients to suit their needs is very important while maintaining quality and safety. Working in multiple patient care areas allows me to learn the latest in research and care of some very specialized areas including: Telemetry, Vascular, Neuroscience, Oncology, Geriatric Psych, Gerontology, Wound Care, Post partum, and many others.</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Experience</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Staff RN, Float</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Providence Health &amp; Services</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December 2015 – Present(3 years 11 months)Everett, WA</w:t>
      </w:r>
    </w:p>
    <w:p w:rsidR="00F146DD" w:rsidRPr="00F146DD" w:rsidRDefault="00F146DD" w:rsidP="00F146DD">
      <w:pPr>
        <w:rPr>
          <w:rFonts w:ascii="Times New Roman" w:hAnsi="Times New Roman" w:cs="Times New Roman"/>
          <w:sz w:val="24"/>
          <w:szCs w:val="24"/>
        </w:rPr>
      </w:pPr>
      <w:proofErr w:type="gramStart"/>
      <w:r w:rsidRPr="00F146DD">
        <w:rPr>
          <w:rFonts w:ascii="Times New Roman" w:hAnsi="Times New Roman" w:cs="Times New Roman"/>
          <w:sz w:val="24"/>
          <w:szCs w:val="24"/>
        </w:rPr>
        <w:t>Acute Care and Outpatient Float Nurse.</w:t>
      </w:r>
      <w:proofErr w:type="gramEnd"/>
      <w:r w:rsidRPr="00F146DD">
        <w:rPr>
          <w:rFonts w:ascii="Times New Roman" w:hAnsi="Times New Roman" w:cs="Times New Roman"/>
          <w:sz w:val="24"/>
          <w:szCs w:val="24"/>
        </w:rPr>
        <w:t xml:space="preserve"> </w:t>
      </w:r>
      <w:proofErr w:type="gramStart"/>
      <w:r w:rsidRPr="00F146DD">
        <w:rPr>
          <w:rFonts w:ascii="Times New Roman" w:hAnsi="Times New Roman" w:cs="Times New Roman"/>
          <w:sz w:val="24"/>
          <w:szCs w:val="24"/>
        </w:rPr>
        <w:t>Med/</w:t>
      </w:r>
      <w:proofErr w:type="spellStart"/>
      <w:r w:rsidRPr="00F146DD">
        <w:rPr>
          <w:rFonts w:ascii="Times New Roman" w:hAnsi="Times New Roman" w:cs="Times New Roman"/>
          <w:sz w:val="24"/>
          <w:szCs w:val="24"/>
        </w:rPr>
        <w:t>Surg</w:t>
      </w:r>
      <w:proofErr w:type="spellEnd"/>
      <w:r w:rsidRPr="00F146DD">
        <w:rPr>
          <w:rFonts w:ascii="Times New Roman" w:hAnsi="Times New Roman" w:cs="Times New Roman"/>
          <w:sz w:val="24"/>
          <w:szCs w:val="24"/>
        </w:rPr>
        <w:t>, Orthopedics, Neuroscience, Nephrology, Rehab, Clinical Evaluation Unit, Oncology, Post Partum and numerous other care areas.</w:t>
      </w:r>
      <w:proofErr w:type="gramEnd"/>
      <w:r w:rsidRPr="00F146DD">
        <w:rPr>
          <w:rFonts w:ascii="Times New Roman" w:hAnsi="Times New Roman" w:cs="Times New Roman"/>
          <w:sz w:val="24"/>
          <w:szCs w:val="24"/>
        </w:rPr>
        <w:t xml:space="preserve"> Preceptor and mentor</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 xml:space="preserve">2017-18 nursing research committee </w:t>
      </w:r>
      <w:proofErr w:type="gramStart"/>
      <w:r w:rsidRPr="00F146DD">
        <w:rPr>
          <w:rFonts w:ascii="Times New Roman" w:hAnsi="Times New Roman" w:cs="Times New Roman"/>
          <w:sz w:val="24"/>
          <w:szCs w:val="24"/>
        </w:rPr>
        <w:t>chair</w:t>
      </w:r>
      <w:proofErr w:type="gramEnd"/>
      <w:r w:rsidRPr="00F146DD">
        <w:rPr>
          <w:rFonts w:ascii="Times New Roman" w:hAnsi="Times New Roman" w:cs="Times New Roman"/>
          <w:sz w:val="24"/>
          <w:szCs w:val="24"/>
        </w:rPr>
        <w:t>.</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CMSRN</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Member of the Nursing for Excellence Committee</w:t>
      </w:r>
    </w:p>
    <w:p w:rsidR="00F146DD" w:rsidRPr="00F146DD" w:rsidRDefault="00F146DD" w:rsidP="00F146DD">
      <w:pPr>
        <w:rPr>
          <w:rFonts w:ascii="Times New Roman" w:hAnsi="Times New Roman" w:cs="Times New Roman"/>
          <w:sz w:val="24"/>
          <w:szCs w:val="24"/>
        </w:rPr>
      </w:pP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Nursing System Data Coordinator</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Genesis Health System</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 xml:space="preserve">February 2013 – </w:t>
      </w:r>
      <w:proofErr w:type="gramStart"/>
      <w:r w:rsidRPr="00F146DD">
        <w:rPr>
          <w:rFonts w:ascii="Times New Roman" w:hAnsi="Times New Roman" w:cs="Times New Roman"/>
          <w:sz w:val="24"/>
          <w:szCs w:val="24"/>
        </w:rPr>
        <w:t>Present(</w:t>
      </w:r>
      <w:proofErr w:type="gramEnd"/>
      <w:r w:rsidRPr="00F146DD">
        <w:rPr>
          <w:rFonts w:ascii="Times New Roman" w:hAnsi="Times New Roman" w:cs="Times New Roman"/>
          <w:sz w:val="24"/>
          <w:szCs w:val="24"/>
        </w:rPr>
        <w:t>6 years 9 months)Davenport, Iowa Area</w:t>
      </w:r>
    </w:p>
    <w:p w:rsidR="00F146DD" w:rsidRPr="00F146DD" w:rsidRDefault="00F146DD" w:rsidP="00F146DD">
      <w:pPr>
        <w:rPr>
          <w:rFonts w:ascii="Times New Roman" w:hAnsi="Times New Roman" w:cs="Times New Roman"/>
          <w:sz w:val="24"/>
          <w:szCs w:val="24"/>
        </w:rPr>
      </w:pPr>
    </w:p>
    <w:p w:rsidR="00F146DD" w:rsidRPr="00F146DD" w:rsidRDefault="00F146DD" w:rsidP="00F146DD">
      <w:pPr>
        <w:rPr>
          <w:rFonts w:ascii="Times New Roman" w:hAnsi="Times New Roman" w:cs="Times New Roman"/>
          <w:sz w:val="24"/>
          <w:szCs w:val="24"/>
        </w:rPr>
      </w:pP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 xml:space="preserve">Compile data for nursing related quality indicators. Develop tracking mechanisms, dashboards, and scorecards to help disseminate data to direct care nurses. Utilize nursing knowledge to help to identify areas of concern and communicate amongst management to develop plans for improvement. Review, collect and import data to NDNQI. </w:t>
      </w:r>
      <w:proofErr w:type="gramStart"/>
      <w:r w:rsidRPr="00F146DD">
        <w:rPr>
          <w:rFonts w:ascii="Times New Roman" w:hAnsi="Times New Roman" w:cs="Times New Roman"/>
          <w:sz w:val="24"/>
          <w:szCs w:val="24"/>
        </w:rPr>
        <w:t xml:space="preserve">Extraction of data from Midas, Cerner using Business Objects, </w:t>
      </w:r>
      <w:proofErr w:type="spellStart"/>
      <w:r w:rsidRPr="00F146DD">
        <w:rPr>
          <w:rFonts w:ascii="Times New Roman" w:hAnsi="Times New Roman" w:cs="Times New Roman"/>
          <w:sz w:val="24"/>
          <w:szCs w:val="24"/>
        </w:rPr>
        <w:t>Healthstream</w:t>
      </w:r>
      <w:proofErr w:type="spellEnd"/>
      <w:r w:rsidRPr="00F146DD">
        <w:rPr>
          <w:rFonts w:ascii="Times New Roman" w:hAnsi="Times New Roman" w:cs="Times New Roman"/>
          <w:sz w:val="24"/>
          <w:szCs w:val="24"/>
        </w:rPr>
        <w:t xml:space="preserve">, and </w:t>
      </w:r>
      <w:proofErr w:type="spellStart"/>
      <w:r w:rsidRPr="00F146DD">
        <w:rPr>
          <w:rFonts w:ascii="Times New Roman" w:hAnsi="Times New Roman" w:cs="Times New Roman"/>
          <w:sz w:val="24"/>
          <w:szCs w:val="24"/>
        </w:rPr>
        <w:t>Imnet</w:t>
      </w:r>
      <w:proofErr w:type="spellEnd"/>
      <w:r w:rsidRPr="00F146DD">
        <w:rPr>
          <w:rFonts w:ascii="Times New Roman" w:hAnsi="Times New Roman" w:cs="Times New Roman"/>
          <w:sz w:val="24"/>
          <w:szCs w:val="24"/>
        </w:rPr>
        <w:t>.</w:t>
      </w:r>
      <w:proofErr w:type="gramEnd"/>
      <w:r w:rsidRPr="00F146DD">
        <w:rPr>
          <w:rFonts w:ascii="Times New Roman" w:hAnsi="Times New Roman" w:cs="Times New Roman"/>
          <w:sz w:val="24"/>
          <w:szCs w:val="24"/>
        </w:rPr>
        <w:t xml:space="preserve"> Review all patient falls in the system and classify their severity using national guidelines. Making recommendations for improvement based on data analysis results. Improve the process of extracting and verification of validity of reports obtained for reporting purposes. Develop plans for improvement utilizing data trends to validate outcomes. Develop qualitative and quantitative tools to utilize in the implementation of quality improvement processes. Coordinate data, identifying pre and post implementation analysis for submission to ANCC for Magnet recertification. Coordinate a week long summer camp that focuses on improving the knowledge of nursing and health related careers to area teens.</w:t>
      </w:r>
    </w:p>
    <w:p w:rsidR="00F146DD" w:rsidRPr="00F146DD" w:rsidRDefault="00F146DD" w:rsidP="00F146DD">
      <w:pPr>
        <w:rPr>
          <w:rFonts w:ascii="Times New Roman" w:hAnsi="Times New Roman" w:cs="Times New Roman"/>
          <w:sz w:val="24"/>
          <w:szCs w:val="24"/>
        </w:rPr>
      </w:pP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Recommendations (5)</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Registered Nurse</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Genesis Health System</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2012 – September 2015Davenport, Iowa Area</w:t>
      </w:r>
    </w:p>
    <w:p w:rsidR="00F146DD" w:rsidRPr="00F146DD" w:rsidRDefault="00F146DD" w:rsidP="00F146DD">
      <w:pPr>
        <w:rPr>
          <w:rFonts w:ascii="Times New Roman" w:hAnsi="Times New Roman" w:cs="Times New Roman"/>
          <w:sz w:val="24"/>
          <w:szCs w:val="24"/>
        </w:rPr>
      </w:pPr>
    </w:p>
    <w:p w:rsidR="00F146DD" w:rsidRPr="00F146DD" w:rsidRDefault="00F146DD" w:rsidP="00F146DD">
      <w:pPr>
        <w:rPr>
          <w:rFonts w:ascii="Times New Roman" w:hAnsi="Times New Roman" w:cs="Times New Roman"/>
          <w:sz w:val="24"/>
          <w:szCs w:val="24"/>
        </w:rPr>
      </w:pPr>
    </w:p>
    <w:p w:rsidR="00F146DD" w:rsidRPr="00F146DD" w:rsidRDefault="00F146DD" w:rsidP="00F146DD">
      <w:pPr>
        <w:rPr>
          <w:rFonts w:ascii="Times New Roman" w:hAnsi="Times New Roman" w:cs="Times New Roman"/>
          <w:sz w:val="24"/>
          <w:szCs w:val="24"/>
        </w:rPr>
      </w:pPr>
      <w:proofErr w:type="gramStart"/>
      <w:r w:rsidRPr="00F146DD">
        <w:rPr>
          <w:rFonts w:ascii="Times New Roman" w:hAnsi="Times New Roman" w:cs="Times New Roman"/>
          <w:sz w:val="24"/>
          <w:szCs w:val="24"/>
        </w:rPr>
        <w:t>Nursing Clinical Support Staff Nurse.</w:t>
      </w:r>
      <w:proofErr w:type="gramEnd"/>
      <w:r w:rsidRPr="00F146DD">
        <w:rPr>
          <w:rFonts w:ascii="Times New Roman" w:hAnsi="Times New Roman" w:cs="Times New Roman"/>
          <w:sz w:val="24"/>
          <w:szCs w:val="24"/>
        </w:rPr>
        <w:t xml:space="preserve"> </w:t>
      </w:r>
      <w:proofErr w:type="gramStart"/>
      <w:r w:rsidRPr="00F146DD">
        <w:rPr>
          <w:rFonts w:ascii="Times New Roman" w:hAnsi="Times New Roman" w:cs="Times New Roman"/>
          <w:sz w:val="24"/>
          <w:szCs w:val="24"/>
        </w:rPr>
        <w:t xml:space="preserve">Experienced in Cardiac, </w:t>
      </w:r>
      <w:proofErr w:type="spellStart"/>
      <w:r w:rsidRPr="00F146DD">
        <w:rPr>
          <w:rFonts w:ascii="Times New Roman" w:hAnsi="Times New Roman" w:cs="Times New Roman"/>
          <w:sz w:val="24"/>
          <w:szCs w:val="24"/>
        </w:rPr>
        <w:t>Orthopaedics</w:t>
      </w:r>
      <w:proofErr w:type="spellEnd"/>
      <w:r w:rsidRPr="00F146DD">
        <w:rPr>
          <w:rFonts w:ascii="Times New Roman" w:hAnsi="Times New Roman" w:cs="Times New Roman"/>
          <w:sz w:val="24"/>
          <w:szCs w:val="24"/>
        </w:rPr>
        <w:t>, Medical/Surgical, and Neuroscience.</w:t>
      </w:r>
      <w:proofErr w:type="gramEnd"/>
    </w:p>
    <w:p w:rsidR="00F146DD" w:rsidRPr="00F146DD" w:rsidRDefault="00F146DD" w:rsidP="00F146DD">
      <w:pPr>
        <w:rPr>
          <w:rFonts w:ascii="Times New Roman" w:hAnsi="Times New Roman" w:cs="Times New Roman"/>
          <w:sz w:val="24"/>
          <w:szCs w:val="24"/>
        </w:rPr>
      </w:pP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Dept Sec / RN Student</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lastRenderedPageBreak/>
        <w:t>Genesis Health System</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July 2008 – September 2012(4 years 2 months)</w:t>
      </w:r>
    </w:p>
    <w:p w:rsidR="00F146DD" w:rsidRPr="00F146DD" w:rsidRDefault="00F146DD" w:rsidP="00F146DD">
      <w:pPr>
        <w:rPr>
          <w:rFonts w:ascii="Times New Roman" w:hAnsi="Times New Roman" w:cs="Times New Roman"/>
          <w:sz w:val="24"/>
          <w:szCs w:val="24"/>
        </w:rPr>
      </w:pPr>
    </w:p>
    <w:p w:rsidR="00F146DD" w:rsidRPr="00F146DD" w:rsidRDefault="00F146DD" w:rsidP="00F146DD">
      <w:pPr>
        <w:rPr>
          <w:rFonts w:ascii="Times New Roman" w:hAnsi="Times New Roman" w:cs="Times New Roman"/>
          <w:sz w:val="24"/>
          <w:szCs w:val="24"/>
        </w:rPr>
      </w:pP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 xml:space="preserve">Extract data from multiple systems to fill the needs of department managers, educators, and administration. Develop </w:t>
      </w:r>
      <w:proofErr w:type="spellStart"/>
      <w:r w:rsidRPr="00F146DD">
        <w:rPr>
          <w:rFonts w:ascii="Times New Roman" w:hAnsi="Times New Roman" w:cs="Times New Roman"/>
          <w:sz w:val="24"/>
          <w:szCs w:val="24"/>
        </w:rPr>
        <w:t>systemwide</w:t>
      </w:r>
      <w:proofErr w:type="spellEnd"/>
      <w:r w:rsidRPr="00F146DD">
        <w:rPr>
          <w:rFonts w:ascii="Times New Roman" w:hAnsi="Times New Roman" w:cs="Times New Roman"/>
          <w:sz w:val="24"/>
          <w:szCs w:val="24"/>
        </w:rPr>
        <w:t xml:space="preserve"> as well as unit specific dashboards to help improve the knowledge of all of the healthcare team. Identify trends in data and report to the appropriate individuals to develop plans for improvement. Develop tools for auditing compliance and outcomes related to patient care, nurse satisfaction and retention.</w:t>
      </w:r>
    </w:p>
    <w:p w:rsidR="00F146DD" w:rsidRPr="00F146DD" w:rsidRDefault="00F146DD" w:rsidP="00F146DD">
      <w:pPr>
        <w:rPr>
          <w:rFonts w:ascii="Times New Roman" w:hAnsi="Times New Roman" w:cs="Times New Roman"/>
          <w:sz w:val="24"/>
          <w:szCs w:val="24"/>
        </w:rPr>
      </w:pP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Registrar</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Genesis Health System</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November 2005 – June 2011(5 years 7 months)</w:t>
      </w:r>
    </w:p>
    <w:p w:rsidR="00F146DD" w:rsidRPr="00F146DD" w:rsidRDefault="00F146DD" w:rsidP="00F146DD">
      <w:pPr>
        <w:rPr>
          <w:rFonts w:ascii="Times New Roman" w:hAnsi="Times New Roman" w:cs="Times New Roman"/>
          <w:sz w:val="24"/>
          <w:szCs w:val="24"/>
        </w:rPr>
      </w:pPr>
    </w:p>
    <w:p w:rsidR="00F146DD" w:rsidRPr="00F146DD" w:rsidRDefault="00F146DD" w:rsidP="00F146DD">
      <w:pPr>
        <w:rPr>
          <w:rFonts w:ascii="Times New Roman" w:hAnsi="Times New Roman" w:cs="Times New Roman"/>
          <w:sz w:val="24"/>
          <w:szCs w:val="24"/>
        </w:rPr>
      </w:pP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 xml:space="preserve">Verify patient </w:t>
      </w:r>
      <w:proofErr w:type="gramStart"/>
      <w:r w:rsidRPr="00F146DD">
        <w:rPr>
          <w:rFonts w:ascii="Times New Roman" w:hAnsi="Times New Roman" w:cs="Times New Roman"/>
          <w:sz w:val="24"/>
          <w:szCs w:val="24"/>
        </w:rPr>
        <w:t>information,</w:t>
      </w:r>
      <w:proofErr w:type="gramEnd"/>
      <w:r w:rsidRPr="00F146DD">
        <w:rPr>
          <w:rFonts w:ascii="Times New Roman" w:hAnsi="Times New Roman" w:cs="Times New Roman"/>
          <w:sz w:val="24"/>
          <w:szCs w:val="24"/>
        </w:rPr>
        <w:t xml:space="preserve"> verify insurance, collect copayments, customer service, prepare orders for outpatient services, registration in the emergency department, training of new staff.</w:t>
      </w:r>
    </w:p>
    <w:p w:rsidR="00F146DD" w:rsidRPr="00F146DD" w:rsidRDefault="00F146DD" w:rsidP="00F146DD">
      <w:pPr>
        <w:rPr>
          <w:rFonts w:ascii="Times New Roman" w:hAnsi="Times New Roman" w:cs="Times New Roman"/>
          <w:sz w:val="24"/>
          <w:szCs w:val="24"/>
        </w:rPr>
      </w:pP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Gymnastic, Dance Coordinator; Swim Instructor; Registration</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Scott County Family Y</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February 2003 – April 2005(2 years 2 months)</w:t>
      </w:r>
    </w:p>
    <w:p w:rsidR="00F146DD" w:rsidRPr="00F146DD" w:rsidRDefault="00F146DD" w:rsidP="00F146DD">
      <w:pPr>
        <w:rPr>
          <w:rFonts w:ascii="Times New Roman" w:hAnsi="Times New Roman" w:cs="Times New Roman"/>
          <w:sz w:val="24"/>
          <w:szCs w:val="24"/>
        </w:rPr>
      </w:pP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Develop schedule of classes, hire and train staff, instruct gymnastics from beginning through advanced children, develop tiered advancement for gymnasts, responsible for the safety of staff and participants.</w:t>
      </w:r>
    </w:p>
    <w:p w:rsidR="00F146DD" w:rsidRPr="00F146DD" w:rsidRDefault="00F146DD" w:rsidP="00F146DD">
      <w:pPr>
        <w:rPr>
          <w:rFonts w:ascii="Times New Roman" w:hAnsi="Times New Roman" w:cs="Times New Roman"/>
          <w:sz w:val="24"/>
          <w:szCs w:val="24"/>
        </w:rPr>
      </w:pP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Executive Admin Assistant</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Operation Technology Inc.</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lastRenderedPageBreak/>
        <w:t>December 2000 – December 2002(2 years</w:t>
      </w:r>
      <w:proofErr w:type="gramStart"/>
      <w:r w:rsidRPr="00F146DD">
        <w:rPr>
          <w:rFonts w:ascii="Times New Roman" w:hAnsi="Times New Roman" w:cs="Times New Roman"/>
          <w:sz w:val="24"/>
          <w:szCs w:val="24"/>
        </w:rPr>
        <w:t>)Irvine</w:t>
      </w:r>
      <w:proofErr w:type="gramEnd"/>
      <w:r w:rsidRPr="00F146DD">
        <w:rPr>
          <w:rFonts w:ascii="Times New Roman" w:hAnsi="Times New Roman" w:cs="Times New Roman"/>
          <w:sz w:val="24"/>
          <w:szCs w:val="24"/>
        </w:rPr>
        <w:t>, CA</w:t>
      </w:r>
    </w:p>
    <w:p w:rsidR="00F146DD" w:rsidRPr="00F146DD" w:rsidRDefault="00F146DD" w:rsidP="00F146DD">
      <w:pPr>
        <w:rPr>
          <w:rFonts w:ascii="Times New Roman" w:hAnsi="Times New Roman" w:cs="Times New Roman"/>
          <w:sz w:val="24"/>
          <w:szCs w:val="24"/>
        </w:rPr>
      </w:pPr>
    </w:p>
    <w:p w:rsidR="00F146DD" w:rsidRPr="00F146DD" w:rsidRDefault="00F146DD" w:rsidP="00F146DD">
      <w:pPr>
        <w:rPr>
          <w:rFonts w:ascii="Times New Roman" w:hAnsi="Times New Roman" w:cs="Times New Roman"/>
          <w:sz w:val="24"/>
          <w:szCs w:val="24"/>
        </w:rPr>
      </w:pPr>
    </w:p>
    <w:p w:rsidR="00F146DD" w:rsidRPr="00F146DD" w:rsidRDefault="00F146DD" w:rsidP="00F146DD">
      <w:pPr>
        <w:rPr>
          <w:rFonts w:ascii="Times New Roman" w:hAnsi="Times New Roman" w:cs="Times New Roman"/>
          <w:sz w:val="24"/>
          <w:szCs w:val="24"/>
        </w:rPr>
      </w:pPr>
      <w:proofErr w:type="gramStart"/>
      <w:r w:rsidRPr="00F146DD">
        <w:rPr>
          <w:rFonts w:ascii="Times New Roman" w:hAnsi="Times New Roman" w:cs="Times New Roman"/>
          <w:sz w:val="24"/>
          <w:szCs w:val="24"/>
        </w:rPr>
        <w:t>Worked directly with CEO and several Department Heads.</w:t>
      </w:r>
      <w:proofErr w:type="gramEnd"/>
      <w:r w:rsidRPr="00F146DD">
        <w:rPr>
          <w:rFonts w:ascii="Times New Roman" w:hAnsi="Times New Roman" w:cs="Times New Roman"/>
          <w:sz w:val="24"/>
          <w:szCs w:val="24"/>
        </w:rPr>
        <w:t xml:space="preserve"> Duties included: Editing and Publishing Software Manual, </w:t>
      </w:r>
      <w:proofErr w:type="spellStart"/>
      <w:r w:rsidRPr="00F146DD">
        <w:rPr>
          <w:rFonts w:ascii="Times New Roman" w:hAnsi="Times New Roman" w:cs="Times New Roman"/>
          <w:sz w:val="24"/>
          <w:szCs w:val="24"/>
        </w:rPr>
        <w:t>Internation</w:t>
      </w:r>
      <w:proofErr w:type="spellEnd"/>
      <w:r w:rsidRPr="00F146DD">
        <w:rPr>
          <w:rFonts w:ascii="Times New Roman" w:hAnsi="Times New Roman" w:cs="Times New Roman"/>
          <w:sz w:val="24"/>
          <w:szCs w:val="24"/>
        </w:rPr>
        <w:t>/National Travel, Data processing, Secretarial Duties, Expense Management</w:t>
      </w:r>
    </w:p>
    <w:p w:rsidR="00F146DD" w:rsidRPr="00F146DD" w:rsidRDefault="00F146DD" w:rsidP="00F146DD">
      <w:pPr>
        <w:rPr>
          <w:rFonts w:ascii="Times New Roman" w:hAnsi="Times New Roman" w:cs="Times New Roman"/>
          <w:sz w:val="24"/>
          <w:szCs w:val="24"/>
        </w:rPr>
      </w:pP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Education</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Saint Ambrose University</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BSN, Nursing</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2012 – 2014</w:t>
      </w:r>
    </w:p>
    <w:p w:rsidR="00F146DD" w:rsidRPr="00F146DD" w:rsidRDefault="00F146DD" w:rsidP="00F146DD">
      <w:pPr>
        <w:rPr>
          <w:rFonts w:ascii="Times New Roman" w:hAnsi="Times New Roman" w:cs="Times New Roman"/>
          <w:sz w:val="24"/>
          <w:szCs w:val="24"/>
        </w:rPr>
      </w:pP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Activities and Societies</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Dean's list</w:t>
      </w:r>
    </w:p>
    <w:p w:rsidR="00F146DD" w:rsidRPr="00F146DD" w:rsidRDefault="00F146DD" w:rsidP="00F146DD">
      <w:pPr>
        <w:rPr>
          <w:rFonts w:ascii="Times New Roman" w:hAnsi="Times New Roman" w:cs="Times New Roman"/>
          <w:sz w:val="24"/>
          <w:szCs w:val="24"/>
        </w:rPr>
      </w:pP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EICC</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ADN, Nursing</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2009 – 2012</w:t>
      </w:r>
    </w:p>
    <w:p w:rsidR="00F146DD" w:rsidRPr="00F146DD" w:rsidRDefault="00F146DD" w:rsidP="00F146DD">
      <w:pPr>
        <w:rPr>
          <w:rFonts w:ascii="Times New Roman" w:hAnsi="Times New Roman" w:cs="Times New Roman"/>
          <w:sz w:val="24"/>
          <w:szCs w:val="24"/>
        </w:rPr>
      </w:pP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Activities and Societies</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Phi Theta Kappa</w:t>
      </w:r>
    </w:p>
    <w:p w:rsidR="00F146DD" w:rsidRPr="00F146DD" w:rsidRDefault="00F146DD" w:rsidP="00F146DD">
      <w:pPr>
        <w:rPr>
          <w:rFonts w:ascii="Times New Roman" w:hAnsi="Times New Roman" w:cs="Times New Roman"/>
          <w:sz w:val="24"/>
          <w:szCs w:val="24"/>
        </w:rPr>
      </w:pP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Saddleback College</w:t>
      </w:r>
    </w:p>
    <w:p w:rsidR="00F146DD" w:rsidRPr="00F146DD" w:rsidRDefault="00F146DD" w:rsidP="00F146DD">
      <w:pPr>
        <w:rPr>
          <w:rFonts w:ascii="Times New Roman" w:hAnsi="Times New Roman" w:cs="Times New Roman"/>
          <w:sz w:val="24"/>
          <w:szCs w:val="24"/>
        </w:rPr>
      </w:pPr>
      <w:proofErr w:type="gramStart"/>
      <w:r w:rsidRPr="00F146DD">
        <w:rPr>
          <w:rFonts w:ascii="Times New Roman" w:hAnsi="Times New Roman" w:cs="Times New Roman"/>
          <w:sz w:val="24"/>
          <w:szCs w:val="24"/>
        </w:rPr>
        <w:t>none</w:t>
      </w:r>
      <w:proofErr w:type="gramEnd"/>
      <w:r w:rsidRPr="00F146DD">
        <w:rPr>
          <w:rFonts w:ascii="Times New Roman" w:hAnsi="Times New Roman" w:cs="Times New Roman"/>
          <w:sz w:val="24"/>
          <w:szCs w:val="24"/>
        </w:rPr>
        <w:t xml:space="preserve">, </w:t>
      </w:r>
      <w:proofErr w:type="spellStart"/>
      <w:r w:rsidRPr="00F146DD">
        <w:rPr>
          <w:rFonts w:ascii="Times New Roman" w:hAnsi="Times New Roman" w:cs="Times New Roman"/>
          <w:sz w:val="24"/>
          <w:szCs w:val="24"/>
        </w:rPr>
        <w:t>PreNursing</w:t>
      </w:r>
      <w:proofErr w:type="spellEnd"/>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1989 – 1991</w:t>
      </w:r>
    </w:p>
    <w:p w:rsidR="00F146DD" w:rsidRPr="00F146DD" w:rsidRDefault="00F146DD" w:rsidP="00F146DD">
      <w:pPr>
        <w:rPr>
          <w:rFonts w:ascii="Times New Roman" w:hAnsi="Times New Roman" w:cs="Times New Roman"/>
          <w:sz w:val="24"/>
          <w:szCs w:val="24"/>
        </w:rPr>
      </w:pP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lastRenderedPageBreak/>
        <w:t>Saddleback College</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Laguna Hills High School</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HS Diploma, Pre College</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1988 – 1989</w:t>
      </w:r>
    </w:p>
    <w:p w:rsidR="00F146DD" w:rsidRPr="00F146DD" w:rsidRDefault="00F146DD" w:rsidP="00F146DD">
      <w:pPr>
        <w:rPr>
          <w:rFonts w:ascii="Times New Roman" w:hAnsi="Times New Roman" w:cs="Times New Roman"/>
          <w:sz w:val="24"/>
          <w:szCs w:val="24"/>
        </w:rPr>
      </w:pP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Languages</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English</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Spanish</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Skills &amp; Expertise</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Epic Systems</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Informatics</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Quality Improvement</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Public Health</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Nursing Documentation</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Pain Management</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CMSRN</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Healthcare Management</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EMR Training</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Nursing</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Hospice &amp; Palliative Medicine</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Cerner</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Medical Terminology</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Nursing Process</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BLS</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Patient Safety</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lastRenderedPageBreak/>
        <w:t>Nursing Education</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Hospitals</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HIPAA</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Acute Care</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Postpartum Nursing</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Telemetry</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EHR</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Customer Service</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Process Improvement</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Inpatient</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Patient Education</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Healthcare Information Technology</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Direct Patient Care</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EKG</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EMR</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Healthcare</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Medicine</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Medical-Surgical</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CPR Certified</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Physician Relations</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Nursing Research</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Organizations</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Girl Scouts of America</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Volunteer</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2013 – Present</w:t>
      </w:r>
    </w:p>
    <w:p w:rsidR="00F146DD" w:rsidRPr="00F146DD" w:rsidRDefault="00F146DD" w:rsidP="00F146DD">
      <w:pPr>
        <w:rPr>
          <w:rFonts w:ascii="Times New Roman" w:hAnsi="Times New Roman" w:cs="Times New Roman"/>
          <w:sz w:val="24"/>
          <w:szCs w:val="24"/>
        </w:rPr>
      </w:pP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Boy Scouts of America</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Event Coordinator, Troop Committee Member, Den Leader</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2004 – Present</w:t>
      </w:r>
    </w:p>
    <w:p w:rsidR="00F146DD" w:rsidRPr="00F146DD" w:rsidRDefault="00F146DD" w:rsidP="00F146DD">
      <w:pPr>
        <w:rPr>
          <w:rFonts w:ascii="Times New Roman" w:hAnsi="Times New Roman" w:cs="Times New Roman"/>
          <w:sz w:val="24"/>
          <w:szCs w:val="24"/>
        </w:rPr>
      </w:pP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Volunteer Experience &amp; Causes</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Multiple</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Boy Scouts of America</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September 2002 – December 2012(10 years 3 months)</w:t>
      </w:r>
    </w:p>
    <w:p w:rsidR="00F146DD" w:rsidRPr="00F146DD" w:rsidRDefault="00F146DD" w:rsidP="00F146DD">
      <w:pPr>
        <w:rPr>
          <w:rFonts w:ascii="Times New Roman" w:hAnsi="Times New Roman" w:cs="Times New Roman"/>
          <w:sz w:val="24"/>
          <w:szCs w:val="24"/>
        </w:rPr>
      </w:pP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 xml:space="preserve">Committee Member, Activities </w:t>
      </w:r>
      <w:proofErr w:type="spellStart"/>
      <w:r w:rsidRPr="00F146DD">
        <w:rPr>
          <w:rFonts w:ascii="Times New Roman" w:hAnsi="Times New Roman" w:cs="Times New Roman"/>
          <w:sz w:val="24"/>
          <w:szCs w:val="24"/>
        </w:rPr>
        <w:t>Cooridinator</w:t>
      </w:r>
      <w:proofErr w:type="spellEnd"/>
      <w:r w:rsidRPr="00F146DD">
        <w:rPr>
          <w:rFonts w:ascii="Times New Roman" w:hAnsi="Times New Roman" w:cs="Times New Roman"/>
          <w:sz w:val="24"/>
          <w:szCs w:val="24"/>
        </w:rPr>
        <w:t>, assist with Popcorn sales and other fundraising, help to educate youth in leadership, badge counselor</w:t>
      </w:r>
    </w:p>
    <w:p w:rsidR="00F146DD" w:rsidRPr="00F146DD" w:rsidRDefault="00F146DD" w:rsidP="00F146DD">
      <w:pPr>
        <w:rPr>
          <w:rFonts w:ascii="Times New Roman" w:hAnsi="Times New Roman" w:cs="Times New Roman"/>
          <w:sz w:val="24"/>
          <w:szCs w:val="24"/>
        </w:rPr>
      </w:pP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Advisor</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Boy Scouts of America</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 xml:space="preserve">January 2016 – </w:t>
      </w:r>
      <w:proofErr w:type="gramStart"/>
      <w:r w:rsidRPr="00F146DD">
        <w:rPr>
          <w:rFonts w:ascii="Times New Roman" w:hAnsi="Times New Roman" w:cs="Times New Roman"/>
          <w:sz w:val="24"/>
          <w:szCs w:val="24"/>
        </w:rPr>
        <w:t>Present(</w:t>
      </w:r>
      <w:proofErr w:type="gramEnd"/>
      <w:r w:rsidRPr="00F146DD">
        <w:rPr>
          <w:rFonts w:ascii="Times New Roman" w:hAnsi="Times New Roman" w:cs="Times New Roman"/>
          <w:sz w:val="24"/>
          <w:szCs w:val="24"/>
        </w:rPr>
        <w:t>3 years 10 months)</w:t>
      </w:r>
    </w:p>
    <w:p w:rsidR="00F146DD" w:rsidRPr="00F146DD" w:rsidRDefault="00F146DD" w:rsidP="00F146DD">
      <w:pPr>
        <w:rPr>
          <w:rFonts w:ascii="Times New Roman" w:hAnsi="Times New Roman" w:cs="Times New Roman"/>
          <w:sz w:val="24"/>
          <w:szCs w:val="24"/>
        </w:rPr>
      </w:pP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 xml:space="preserve">Causes </w:t>
      </w:r>
      <w:proofErr w:type="spellStart"/>
      <w:r w:rsidRPr="00F146DD">
        <w:rPr>
          <w:rFonts w:ascii="Times New Roman" w:hAnsi="Times New Roman" w:cs="Times New Roman"/>
          <w:sz w:val="24"/>
          <w:szCs w:val="24"/>
        </w:rPr>
        <w:t>Karyn</w:t>
      </w:r>
      <w:proofErr w:type="spellEnd"/>
      <w:r w:rsidRPr="00F146DD">
        <w:rPr>
          <w:rFonts w:ascii="Times New Roman" w:hAnsi="Times New Roman" w:cs="Times New Roman"/>
          <w:sz w:val="24"/>
          <w:szCs w:val="24"/>
        </w:rPr>
        <w:t xml:space="preserve"> cares about:</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Animal Welfare</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Children</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Disaster and Humanitarian Relief</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Education</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Health</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Human Rights</w:t>
      </w:r>
    </w:p>
    <w:p w:rsidR="00F146DD"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t>Science and Technology</w:t>
      </w:r>
    </w:p>
    <w:p w:rsidR="009E22C5" w:rsidRPr="00F146DD" w:rsidRDefault="00F146DD" w:rsidP="00F146DD">
      <w:pPr>
        <w:rPr>
          <w:rFonts w:ascii="Times New Roman" w:hAnsi="Times New Roman" w:cs="Times New Roman"/>
          <w:sz w:val="24"/>
          <w:szCs w:val="24"/>
        </w:rPr>
      </w:pPr>
      <w:r w:rsidRPr="00F146DD">
        <w:rPr>
          <w:rFonts w:ascii="Times New Roman" w:hAnsi="Times New Roman" w:cs="Times New Roman"/>
          <w:sz w:val="24"/>
          <w:szCs w:val="24"/>
        </w:rPr>
        <w:lastRenderedPageBreak/>
        <w:t>Social Services</w:t>
      </w:r>
    </w:p>
    <w:sectPr w:rsidR="009E22C5" w:rsidRPr="00F146DD" w:rsidSect="009E22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46DD"/>
    <w:rsid w:val="009E22C5"/>
    <w:rsid w:val="00CB745B"/>
    <w:rsid w:val="00F146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46DD"/>
    <w:rPr>
      <w:color w:val="0000FF"/>
      <w:u w:val="single"/>
    </w:rPr>
  </w:style>
</w:styles>
</file>

<file path=word/webSettings.xml><?xml version="1.0" encoding="utf-8"?>
<w:webSettings xmlns:r="http://schemas.openxmlformats.org/officeDocument/2006/relationships" xmlns:w="http://schemas.openxmlformats.org/wordprocessingml/2006/main">
  <w:divs>
    <w:div w:id="1510871767">
      <w:bodyDiv w:val="1"/>
      <w:marLeft w:val="0"/>
      <w:marRight w:val="0"/>
      <w:marTop w:val="0"/>
      <w:marBottom w:val="0"/>
      <w:divBdr>
        <w:top w:val="none" w:sz="0" w:space="0" w:color="auto"/>
        <w:left w:val="none" w:sz="0" w:space="0" w:color="auto"/>
        <w:bottom w:val="none" w:sz="0" w:space="0" w:color="auto"/>
        <w:right w:val="none" w:sz="0" w:space="0" w:color="auto"/>
      </w:divBdr>
      <w:divsChild>
        <w:div w:id="43600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karyn-hinton-bsn-rn-cmsrn-7912b743/" TargetMode="External"/><Relationship Id="rId4" Type="http://schemas.openxmlformats.org/officeDocument/2006/relationships/hyperlink" Target="mailto:karynhinto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865</Words>
  <Characters>4934</Characters>
  <Application>Microsoft Office Word</Application>
  <DocSecurity>0</DocSecurity>
  <Lines>41</Lines>
  <Paragraphs>11</Paragraphs>
  <ScaleCrop>false</ScaleCrop>
  <Company/>
  <LinksUpToDate>false</LinksUpToDate>
  <CharactersWithSpaces>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2</cp:revision>
  <dcterms:created xsi:type="dcterms:W3CDTF">2019-11-13T09:09:00Z</dcterms:created>
  <dcterms:modified xsi:type="dcterms:W3CDTF">2019-11-13T09:10:00Z</dcterms:modified>
</cp:coreProperties>
</file>