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8E6903" w:rsidRPr="008E6903" w:rsidTr="008E690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  Tonya Robinson</w:t>
            </w:r>
          </w:p>
        </w:tc>
      </w:tr>
      <w:tr w:rsidR="008E6903" w:rsidRPr="008E6903" w:rsidTr="008E69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  312-480-9032</w:t>
            </w:r>
          </w:p>
        </w:tc>
      </w:tr>
      <w:tr w:rsidR="008E6903" w:rsidRPr="008E6903" w:rsidTr="008E69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  catonya99@gmail.com</w:t>
            </w:r>
          </w:p>
        </w:tc>
      </w:tr>
      <w:tr w:rsidR="008E6903" w:rsidRPr="008E6903" w:rsidTr="008E69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  US-IL-Dolton-60419 (USC)</w:t>
            </w:r>
          </w:p>
        </w:tc>
      </w:tr>
      <w:tr w:rsidR="008E6903" w:rsidRPr="008E6903" w:rsidTr="008E69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  8/12/2019 4:23:49 AM</w:t>
            </w:r>
          </w:p>
        </w:tc>
      </w:tr>
    </w:tbl>
    <w:p w:rsidR="008E6903" w:rsidRPr="008E6903" w:rsidRDefault="008E6903" w:rsidP="008E69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6903" w:rsidRPr="008E6903" w:rsidRDefault="008E6903" w:rsidP="008E6903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8E6903">
        <w:rPr>
          <w:rFonts w:ascii="Times New Roman" w:hAnsi="Times New Roman" w:cs="Times New Roman"/>
          <w:color w:val="232360"/>
          <w:sz w:val="24"/>
          <w:szCs w:val="24"/>
        </w:rPr>
        <w:t> Work History</w:t>
      </w:r>
    </w:p>
    <w:p w:rsidR="008E6903" w:rsidRPr="008E6903" w:rsidRDefault="008E6903" w:rsidP="008E69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67"/>
        <w:gridCol w:w="2469"/>
      </w:tblGrid>
      <w:tr w:rsidR="008E6903" w:rsidRPr="008E6903" w:rsidTr="008E690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Bria</w:t>
            </w:r>
            <w:proofErr w:type="spellEnd"/>
            <w:r w:rsidRPr="008E6903">
              <w:rPr>
                <w:rFonts w:ascii="Times New Roman" w:hAnsi="Times New Roman" w:cs="Times New Roman"/>
                <w:sz w:val="24"/>
                <w:szCs w:val="24"/>
              </w:rPr>
              <w:t xml:space="preserve"> Health Services of River Oaks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12/01/2001 - 02/16/2019</w:t>
            </w:r>
          </w:p>
        </w:tc>
      </w:tr>
      <w:tr w:rsidR="008E6903" w:rsidRPr="008E6903" w:rsidTr="008E69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8E69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 - Behavioral Health</w:t>
            </w:r>
          </w:p>
        </w:tc>
      </w:tr>
      <w:tr w:rsidR="008E6903" w:rsidRPr="008E6903" w:rsidTr="008E690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E6903" w:rsidRPr="008E6903" w:rsidTr="008E690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  Fresenius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03/01/2012 - 02/16/2019</w:t>
            </w:r>
          </w:p>
        </w:tc>
      </w:tr>
      <w:tr w:rsidR="008E6903" w:rsidRPr="008E6903" w:rsidTr="008E69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8E69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 Team Leader/Billing Supervisor</w:t>
            </w:r>
          </w:p>
        </w:tc>
      </w:tr>
      <w:tr w:rsidR="008E6903" w:rsidRPr="008E6903" w:rsidTr="008E690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8E6903" w:rsidRPr="008E6903" w:rsidTr="008E690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  Sinai Health Systems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07/01/2009 - 02/16/2019</w:t>
            </w:r>
          </w:p>
        </w:tc>
      </w:tr>
      <w:tr w:rsidR="008E6903" w:rsidRPr="008E6903" w:rsidTr="008E69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  Staff </w:t>
            </w:r>
            <w:r w:rsidRPr="008E69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</w:p>
        </w:tc>
      </w:tr>
      <w:tr w:rsidR="008E6903" w:rsidRPr="008E6903" w:rsidTr="008E690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8E6903" w:rsidRPr="008E6903" w:rsidTr="008E690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  North Shore University Health Systems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11/01/2007 - 02/16/2019</w:t>
            </w:r>
          </w:p>
        </w:tc>
      </w:tr>
      <w:tr w:rsidR="008E6903" w:rsidRPr="008E6903" w:rsidTr="008E69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  Staff </w:t>
            </w:r>
            <w:r w:rsidRPr="008E69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 - Resource Team</w:t>
            </w:r>
          </w:p>
        </w:tc>
      </w:tr>
      <w:tr w:rsidR="008E6903" w:rsidRPr="008E6903" w:rsidTr="008E690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8E6903" w:rsidRPr="008E6903" w:rsidTr="008E690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  Mercy Hospital and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09/01/2006 - 02/16/2019</w:t>
            </w:r>
          </w:p>
        </w:tc>
      </w:tr>
      <w:tr w:rsidR="008E6903" w:rsidRPr="008E6903" w:rsidTr="008E69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  Staff </w:t>
            </w:r>
            <w:r w:rsidRPr="008E69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</w:p>
        </w:tc>
      </w:tr>
      <w:tr w:rsidR="008E6903" w:rsidRPr="008E6903" w:rsidTr="008E690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8E6903" w:rsidRPr="008E6903" w:rsidRDefault="008E6903" w:rsidP="008E69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6903" w:rsidRPr="008E6903" w:rsidRDefault="008E6903" w:rsidP="008E6903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8E6903">
        <w:rPr>
          <w:rFonts w:ascii="Times New Roman" w:hAnsi="Times New Roman" w:cs="Times New Roman"/>
          <w:color w:val="232360"/>
          <w:sz w:val="24"/>
          <w:szCs w:val="24"/>
        </w:rPr>
        <w:t> Education</w:t>
      </w:r>
    </w:p>
    <w:p w:rsidR="008E6903" w:rsidRPr="008E6903" w:rsidRDefault="008E6903" w:rsidP="008E69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7"/>
        <w:gridCol w:w="2400"/>
        <w:gridCol w:w="1660"/>
        <w:gridCol w:w="6"/>
      </w:tblGrid>
      <w:tr w:rsidR="008E6903" w:rsidRPr="008E6903" w:rsidTr="008E690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  Saint Xavier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903" w:rsidRPr="008E6903" w:rsidTr="008E69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E6903" w:rsidRPr="008E6903" w:rsidTr="008E69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8E6903" w:rsidRPr="008E6903" w:rsidRDefault="008E6903" w:rsidP="008E69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6903" w:rsidRPr="008E6903" w:rsidRDefault="008E6903" w:rsidP="008E6903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8E6903">
        <w:rPr>
          <w:rFonts w:ascii="Times New Roman" w:hAnsi="Times New Roman" w:cs="Times New Roman"/>
          <w:color w:val="232360"/>
          <w:sz w:val="24"/>
          <w:szCs w:val="24"/>
        </w:rPr>
        <w:t xml:space="preserve"> Additional Skills </w:t>
      </w:r>
      <w:proofErr w:type="gramStart"/>
      <w:r w:rsidRPr="008E6903">
        <w:rPr>
          <w:rFonts w:ascii="Times New Roman" w:hAnsi="Times New Roman" w:cs="Times New Roman"/>
          <w:color w:val="232360"/>
          <w:sz w:val="24"/>
          <w:szCs w:val="24"/>
        </w:rPr>
        <w:t>And</w:t>
      </w:r>
      <w:proofErr w:type="gramEnd"/>
      <w:r w:rsidRPr="008E6903">
        <w:rPr>
          <w:rFonts w:ascii="Times New Roman" w:hAnsi="Times New Roman" w:cs="Times New Roman"/>
          <w:color w:val="232360"/>
          <w:sz w:val="24"/>
          <w:szCs w:val="24"/>
        </w:rPr>
        <w:t xml:space="preserve"> Qualifications</w:t>
      </w:r>
    </w:p>
    <w:p w:rsidR="008E6903" w:rsidRPr="008E6903" w:rsidRDefault="008E6903" w:rsidP="008E69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4229"/>
        <w:gridCol w:w="2320"/>
        <w:gridCol w:w="938"/>
      </w:tblGrid>
      <w:tr w:rsidR="008E6903" w:rsidRPr="008E6903" w:rsidTr="008E690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8E69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 - Behavioral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8E6903" w:rsidRPr="008E6903" w:rsidTr="008E69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903" w:rsidRPr="008E6903" w:rsidRDefault="008E6903" w:rsidP="008E69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6903" w:rsidRPr="008E6903" w:rsidRDefault="008E6903" w:rsidP="008E6903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8E6903">
        <w:rPr>
          <w:rFonts w:ascii="Times New Roman" w:hAnsi="Times New Roman" w:cs="Times New Roman"/>
          <w:color w:val="232360"/>
          <w:sz w:val="24"/>
          <w:szCs w:val="24"/>
        </w:rPr>
        <w:t> Desired Position</w:t>
      </w:r>
    </w:p>
    <w:p w:rsidR="008E6903" w:rsidRPr="008E6903" w:rsidRDefault="008E6903" w:rsidP="008E69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8E6903" w:rsidRPr="008E6903" w:rsidTr="008E690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903" w:rsidRPr="008E6903" w:rsidTr="008E69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903" w:rsidRPr="008E6903" w:rsidTr="008E69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903" w:rsidRPr="008E6903" w:rsidRDefault="008E6903" w:rsidP="008E69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6903" w:rsidRPr="008E6903" w:rsidRDefault="008E6903" w:rsidP="008E6903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8E6903">
        <w:rPr>
          <w:rFonts w:ascii="Times New Roman" w:hAnsi="Times New Roman" w:cs="Times New Roman"/>
          <w:color w:val="232360"/>
          <w:sz w:val="24"/>
          <w:szCs w:val="24"/>
        </w:rPr>
        <w:t> Resume</w:t>
      </w:r>
    </w:p>
    <w:p w:rsidR="008E6903" w:rsidRPr="008E6903" w:rsidRDefault="008E6903" w:rsidP="008E69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8E6903" w:rsidRPr="008E6903" w:rsidTr="008E6903">
        <w:tc>
          <w:tcPr>
            <w:tcW w:w="0" w:type="auto"/>
            <w:shd w:val="clear" w:color="auto" w:fill="FFFFFF"/>
            <w:vAlign w:val="center"/>
            <w:hideMark/>
          </w:tcPr>
          <w:p w:rsidR="008E6903" w:rsidRPr="008E6903" w:rsidRDefault="008E6903" w:rsidP="008E69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Tonya Robinson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9854 S. Woodlawn Ave</w:t>
            </w:r>
            <w:proofErr w:type="gramStart"/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Chicago, Illinois 60628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312-692-9618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catonya99@yahoo.com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Objective: Obtaining an opportunity for professional growth at a facility whose mission equates to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providing excellent and safe patient care to a diverse population utilizing evidence-based practice.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Clinical Summary: Over ten years experience in various nursing settings - Medical-Surgical,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69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Telemetry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, Intensive Care (ICU), Critical Care Unit (CCU), Post-Surgical Unit, Post-Partum,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Full-Term Nursery, Home Health Nursing, and Ambulatory </w:t>
            </w:r>
            <w:proofErr w:type="spellStart"/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proofErr w:type="gramStart"/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Bria</w:t>
            </w:r>
            <w:proofErr w:type="spellEnd"/>
            <w:r w:rsidRPr="008E6903">
              <w:rPr>
                <w:rFonts w:ascii="Times New Roman" w:hAnsi="Times New Roman" w:cs="Times New Roman"/>
                <w:sz w:val="24"/>
                <w:szCs w:val="24"/>
              </w:rPr>
              <w:t xml:space="preserve"> Health Services of River Oaks (Chicago, IL)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69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 - Behavioral Health: 12/20018 thru Presently Employed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* Provide professional nursing care to emotionally disturbed, mentally ill, and/or developmentally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delayed clients.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* Competently work with clinical and case management staff to coordinate care and assist in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formulating treatment plans for patients.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* Conduct intake assessments by interviewing patients and/or relatives to garner case history for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optimal treatment planning.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* Administer and note reactions to psychotropic and other co-morbid therapeutic agents: as well as</w:t>
            </w:r>
            <w:proofErr w:type="gramStart"/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assess for pain and ensure treatment for relief.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* Assess and respond to acute medical emergencies as necessary.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* Ensure and maintain patient confidentiality.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* Assist with maintaining a safe and secure environment for patients and staff.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* Provide courteous, high quality customer service patients, coworkers and members of the public by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personally responding to requests and making appropriate referrals.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Fresenius Medical Center (Chicago, IL</w:t>
            </w:r>
            <w:proofErr w:type="gramStart"/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69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 Team Leader/Billing Supervisor: 03/2012 thru 11/2018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Assessed patient responses to </w:t>
            </w:r>
            <w:proofErr w:type="spellStart"/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8E6903">
              <w:rPr>
                <w:rFonts w:ascii="Times New Roman" w:hAnsi="Times New Roman" w:cs="Times New Roman"/>
                <w:sz w:val="24"/>
                <w:szCs w:val="24"/>
              </w:rPr>
              <w:t xml:space="preserve"> therapy, making appropriate adjustments and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modifications to the treatment plan as ordered by the prescribing physician.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* Accurately implemented treatment prescriptions to ensure stable treatment therapy as indicated.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* Delegated tasks to all direct patient care staff including: Patient Care Technicians, Certified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Clinical </w:t>
            </w:r>
            <w:proofErr w:type="spellStart"/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8E6903">
              <w:rPr>
                <w:rFonts w:ascii="Times New Roman" w:hAnsi="Times New Roman" w:cs="Times New Roman"/>
                <w:sz w:val="24"/>
                <w:szCs w:val="24"/>
              </w:rPr>
              <w:t xml:space="preserve"> Technicians and monitored for company, state and federal compliance.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* Actively participated in driving awareness of transplant options, various treatment modalities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and catheter reduction.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* Accountable for outstanding quality of patient care and customer service to all internal and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external customers.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Took initiative and action to respond, resolve and follow-up on customer service issues with in a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timely manner.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* Ensured educational needs of patients and family the regarding related disease processes</w:t>
            </w:r>
            <w:proofErr w:type="gramStart"/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including: lab values and the relationship to adequate dialysis therapy; compliance with treatment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schedule; medications, and fluid control.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* Implemented a tracking tool for noncompliant patients used to reschedule missed treatments</w:t>
            </w:r>
            <w:proofErr w:type="gramStart"/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educate and reinforce compliance involving all members of the interdisciplinary team.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Sinai Health Systems (Chicago, IL</w:t>
            </w:r>
            <w:proofErr w:type="gramStart"/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Staff </w:t>
            </w:r>
            <w:r w:rsidRPr="008E69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r w:rsidRPr="008E69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Telemetry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, Medical-Surgical: 07/2009 thru 03/2012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* Managed the care and </w:t>
            </w:r>
            <w:r w:rsidRPr="008E69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cardiac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 monitoring of adult patients undergoing: general medical conditions;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general pre-surgical and post-surgical procedures.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* Assessed, evaluated and anticipated patient needs rendering care as needed.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Applied sound nursing </w:t>
            </w:r>
            <w:proofErr w:type="spellStart"/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judgement</w:t>
            </w:r>
            <w:proofErr w:type="spellEnd"/>
            <w:r w:rsidRPr="008E6903">
              <w:rPr>
                <w:rFonts w:ascii="Times New Roman" w:hAnsi="Times New Roman" w:cs="Times New Roman"/>
                <w:sz w:val="24"/>
                <w:szCs w:val="24"/>
              </w:rPr>
              <w:t xml:space="preserve"> in patient care management decisions.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* Coordinated patient care activities based on established priorities that included: admission and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discharge planning, patient teaching, rounding, varied medication administration, wound care, tube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feedings, ventilator troubleshooting, et al.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* Effectively directed and delegated tasks appropriately to fellow members of the health care team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to ensure patient safety and satisfaction.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* In accordance with institutional policies and regulatory agency requirements; assisted in the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development, implementation, and evaluation of nursing care standards used to improve patient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care.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North Shore University Health Systems (Evanston, IL</w:t>
            </w:r>
            <w:proofErr w:type="gramStart"/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Staff </w:t>
            </w:r>
            <w:r w:rsidRPr="008E69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 - Resource Team: 11/2007 thru 05/2010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* Independently provide safe, effective and compassionate nursing care for patients in various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medical units: Critical Care, Post-Surgical, Oncology, Medical-Surgical, </w:t>
            </w:r>
            <w:r w:rsidRPr="008E69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Telemetry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 and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Post-Partum.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Utilized the nursing process in planning, implementing, and evaluating </w:t>
            </w:r>
            <w:proofErr w:type="gramStart"/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proofErr w:type="gramEnd"/>
            <w:r w:rsidRPr="008E6903">
              <w:rPr>
                <w:rFonts w:ascii="Times New Roman" w:hAnsi="Times New Roman" w:cs="Times New Roman"/>
                <w:sz w:val="24"/>
                <w:szCs w:val="24"/>
              </w:rPr>
              <w:t xml:space="preserve"> plan of care.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* Prepared patients for procedures, monitored patient conditions during procedures and recovery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period.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* Delegated assignments to assistive personnel aiding in the delivery of quality patient care.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* Communicated and collaborated with nurses, physicians, and other members of the healthcare team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to ensure optimal patient outcomes and continuity of care.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* Coordinated patient care activities based on established priorities that included: admission and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discharge planning, patient teaching, rounding, varied medication administration, wound care, tube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feedings, et al.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Mercy Hospital and Medical Center (Chicago, IL)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Staff </w:t>
            </w:r>
            <w:r w:rsidRPr="008E69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 - Intensive Care Unit: 09/2006 thru 06/2008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* Assessed and monitored acute patients: identified subtle and sudden changes in patient status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providing interventions; within the scope of nursing practice, alerting physicians, responding to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and assisting in medical emergencies.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* Daily quality rounding included: initiating various and multiple intravenous medications,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maintain airway integrity of ventilated patients, maintained patient records, creating and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implementing effective care plans to ensure optimal care.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* Cared for patient needs throughout recovery with compassion.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* Effectively communicated and collaborated with interdisciplinary team to develop and implement a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comprehensive and effective plan of care for the acute patient.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Education: Saint Xavier University, December 2005; BSN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Applications: Working knowledge of Cerner, </w:t>
            </w:r>
            <w:proofErr w:type="spellStart"/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Meditech</w:t>
            </w:r>
            <w:proofErr w:type="spellEnd"/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, Epic, Epic, e-cube, Point-Click-Care, Mac OS 10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  <w:t>and Windows 10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69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Licenses/</w:t>
            </w:r>
            <w:r w:rsidRPr="008E6903">
              <w:rPr>
                <w:rFonts w:ascii="Times New Roman" w:hAnsi="Times New Roman" w:cs="Times New Roman"/>
                <w:sz w:val="24"/>
                <w:szCs w:val="24"/>
              </w:rPr>
              <w:t>Certifications: 041-353317; ACLS, CPR</w:t>
            </w:r>
          </w:p>
        </w:tc>
      </w:tr>
    </w:tbl>
    <w:p w:rsidR="00545B59" w:rsidRPr="008E6903" w:rsidRDefault="008E6903" w:rsidP="008E69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45B59" w:rsidRPr="008E6903" w:rsidSect="00A52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6903"/>
    <w:rsid w:val="000A1701"/>
    <w:rsid w:val="00186AB1"/>
    <w:rsid w:val="00293CB9"/>
    <w:rsid w:val="0036289E"/>
    <w:rsid w:val="00632B7D"/>
    <w:rsid w:val="006F25E2"/>
    <w:rsid w:val="007A2F19"/>
    <w:rsid w:val="008E6903"/>
    <w:rsid w:val="00914258"/>
    <w:rsid w:val="00A527CB"/>
    <w:rsid w:val="00B7373B"/>
    <w:rsid w:val="00BE4280"/>
    <w:rsid w:val="00FA4B84"/>
    <w:rsid w:val="00FD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69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7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98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388934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1516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419839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105031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5902</Characters>
  <Application>Microsoft Office Word</Application>
  <DocSecurity>0</DocSecurity>
  <Lines>49</Lines>
  <Paragraphs>13</Paragraphs>
  <ScaleCrop>false</ScaleCrop>
  <Company/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Scheruku</dc:creator>
  <cp:lastModifiedBy>Scheruku</cp:lastModifiedBy>
  <cp:revision>1</cp:revision>
  <dcterms:created xsi:type="dcterms:W3CDTF">2019-11-13T06:33:00Z</dcterms:created>
  <dcterms:modified xsi:type="dcterms:W3CDTF">2019-11-13T06:34:00Z</dcterms:modified>
</cp:coreProperties>
</file>