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A2D9A" w:rsidRPr="008A2D9A" w:rsidTr="008A2D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Constance 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Taylor</w:t>
            </w:r>
          </w:p>
        </w:tc>
      </w:tr>
      <w:tr w:rsidR="008A2D9A" w:rsidRPr="008A2D9A" w:rsidTr="008A2D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A2D9A" w:rsidRPr="008A2D9A" w:rsidTr="008A2D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jent462@yahoo.com</w:t>
            </w:r>
          </w:p>
        </w:tc>
      </w:tr>
      <w:tr w:rsidR="008A2D9A" w:rsidRPr="008A2D9A" w:rsidTr="008A2D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US-WA-Vancouver-98662 ()</w:t>
            </w:r>
          </w:p>
        </w:tc>
      </w:tr>
      <w:tr w:rsidR="008A2D9A" w:rsidRPr="008A2D9A" w:rsidTr="008A2D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1/3/2019 7:00:00 PM</w:t>
            </w:r>
          </w:p>
        </w:tc>
      </w:tr>
    </w:tbl>
    <w:p w:rsidR="008A2D9A" w:rsidRPr="008A2D9A" w:rsidRDefault="008A2D9A" w:rsidP="008A2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D9A" w:rsidRPr="008A2D9A" w:rsidRDefault="008A2D9A" w:rsidP="008A2D9A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8A2D9A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8A2D9A" w:rsidRPr="008A2D9A" w:rsidRDefault="008A2D9A" w:rsidP="008A2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4287"/>
        <w:gridCol w:w="2387"/>
      </w:tblGrid>
      <w:tr w:rsidR="008A2D9A" w:rsidRPr="008A2D9A" w:rsidTr="008A2D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01/01/1900 - 01/04/2019</w:t>
            </w:r>
          </w:p>
        </w:tc>
      </w:tr>
      <w:tr w:rsidR="008A2D9A" w:rsidRPr="008A2D9A" w:rsidTr="008A2D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A2D9A" w:rsidRPr="008A2D9A" w:rsidTr="008A2D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A2D9A" w:rsidRPr="008A2D9A" w:rsidTr="008A2D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WOODLAND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08/01/2018 - Present</w:t>
            </w:r>
          </w:p>
        </w:tc>
      </w:tr>
      <w:tr w:rsidR="008A2D9A" w:rsidRPr="008A2D9A" w:rsidTr="008A2D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A2D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</w:p>
        </w:tc>
      </w:tr>
      <w:tr w:rsidR="008A2D9A" w:rsidRPr="008A2D9A" w:rsidTr="008A2D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A2D9A" w:rsidRPr="008A2D9A" w:rsidTr="008A2D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BATTLE GROUND SCHOOL DISTRICT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04/01/2002 - 06/30/2010</w:t>
            </w:r>
          </w:p>
        </w:tc>
      </w:tr>
      <w:tr w:rsidR="008A2D9A" w:rsidRPr="008A2D9A" w:rsidTr="008A2D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School Health Assistant</w:t>
            </w:r>
          </w:p>
        </w:tc>
      </w:tr>
      <w:tr w:rsidR="008A2D9A" w:rsidRPr="008A2D9A" w:rsidTr="008A2D9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8A2D9A" w:rsidRPr="008A2D9A" w:rsidRDefault="008A2D9A" w:rsidP="008A2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D9A" w:rsidRPr="008A2D9A" w:rsidRDefault="008A2D9A" w:rsidP="008A2D9A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8A2D9A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8A2D9A" w:rsidRPr="008A2D9A" w:rsidRDefault="008A2D9A" w:rsidP="008A2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4754"/>
        <w:gridCol w:w="1660"/>
        <w:gridCol w:w="6"/>
      </w:tblGrid>
      <w:tr w:rsidR="008A2D9A" w:rsidRPr="008A2D9A" w:rsidTr="008A2D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BOISE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9A" w:rsidRPr="008A2D9A" w:rsidTr="008A2D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A2D9A" w:rsidRPr="008A2D9A" w:rsidTr="008A2D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8A2D9A" w:rsidRPr="008A2D9A" w:rsidTr="008A2D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CLARK COLLEGE Vancouver, WA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9A" w:rsidRPr="008A2D9A" w:rsidTr="008A2D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A2D9A" w:rsidRPr="008A2D9A" w:rsidTr="008A2D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8A2D9A" w:rsidRPr="008A2D9A" w:rsidTr="008A2D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BRIGHAM YOUNG UNIVERSITY Provo, UT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9A" w:rsidRPr="008A2D9A" w:rsidTr="008A2D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A2D9A" w:rsidRPr="008A2D9A" w:rsidTr="008A2D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8A2D9A" w:rsidRPr="008A2D9A" w:rsidRDefault="008A2D9A" w:rsidP="008A2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D9A" w:rsidRPr="008A2D9A" w:rsidRDefault="008A2D9A" w:rsidP="008A2D9A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8A2D9A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8A2D9A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8A2D9A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8A2D9A" w:rsidRPr="008A2D9A" w:rsidRDefault="008A2D9A" w:rsidP="008A2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A2D9A" w:rsidRPr="008A2D9A" w:rsidTr="008A2D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A2D9A" w:rsidRPr="008A2D9A" w:rsidTr="008A2D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D9A" w:rsidRPr="008A2D9A" w:rsidRDefault="008A2D9A" w:rsidP="008A2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D9A" w:rsidRPr="008A2D9A" w:rsidRDefault="008A2D9A" w:rsidP="008A2D9A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8A2D9A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8A2D9A" w:rsidRPr="008A2D9A" w:rsidRDefault="008A2D9A" w:rsidP="008A2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A2D9A" w:rsidRPr="008A2D9A" w:rsidTr="008A2D9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9A" w:rsidRPr="008A2D9A" w:rsidTr="008A2D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9A" w:rsidRPr="008A2D9A" w:rsidTr="008A2D9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D9A" w:rsidRPr="008A2D9A" w:rsidRDefault="008A2D9A" w:rsidP="008A2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2D9A" w:rsidRPr="008A2D9A" w:rsidRDefault="008A2D9A" w:rsidP="008A2D9A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8A2D9A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8A2D9A" w:rsidRPr="008A2D9A" w:rsidRDefault="008A2D9A" w:rsidP="008A2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9"/>
      </w:tblGrid>
      <w:tr w:rsidR="008A2D9A" w:rsidRPr="008A2D9A" w:rsidTr="008A2D9A">
        <w:tc>
          <w:tcPr>
            <w:tcW w:w="0" w:type="auto"/>
            <w:shd w:val="clear" w:color="auto" w:fill="FFFFFF"/>
            <w:vAlign w:val="center"/>
            <w:hideMark/>
          </w:tcPr>
          <w:p w:rsidR="008A2D9A" w:rsidRPr="008A2D9A" w:rsidRDefault="008A2D9A" w:rsidP="008A2D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Constance Jennifer Taylor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310 SW 6th Circle, Battle Ground, WA 98604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(360) 907-6431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jent462@yahoo.com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seeking to use earned skills and knowledge to assist your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hospital in a nursing role. Proven to critically think, provide safe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patient care, with the requisite skill set to perform under pressure.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Excellent interpersonal </w:t>
            </w:r>
            <w:proofErr w:type="gramStart"/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skills, and a dedicated worker with a sense of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purpose</w:t>
            </w:r>
            <w:proofErr w:type="gramEnd"/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BOISE STATE UNIVERSITY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Online Program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to BSN, Fall 2018 with Expected Graduation Fall 2020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GPA: 3.75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CLARK COLLEGE Vancouver, WA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Associates of Science in Nursing, Fall 2015 - March 2018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GPA: 3.46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BRIGHAM YOUNG UNIVERSITY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Provo, UT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Undergrad classes, Winter 1986 Fall 1988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LICENSURES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&amp;amp; CERTIFICATIONS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Washington State </w:t>
            </w:r>
            <w:r w:rsidRPr="008A2D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2D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#60854967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 for Health Care Providers certified by American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Heart Association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Heartsaver</w:t>
            </w:r>
            <w:proofErr w:type="spellEnd"/>
            <w:r w:rsidRPr="008A2D9A">
              <w:rPr>
                <w:rFonts w:ascii="Times New Roman" w:hAnsi="Times New Roman" w:cs="Times New Roman"/>
                <w:sz w:val="24"/>
                <w:szCs w:val="24"/>
              </w:rPr>
              <w:t xml:space="preserve"> AED training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|Department |Hours |Hospital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|Long Term Care Facility | 80 |</w:t>
            </w:r>
            <w:proofErr w:type="spellStart"/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Avamere</w:t>
            </w:r>
            <w:proofErr w:type="spellEnd"/>
            <w:r w:rsidRPr="008A2D9A">
              <w:rPr>
                <w:rFonts w:ascii="Times New Roman" w:hAnsi="Times New Roman" w:cs="Times New Roman"/>
                <w:sz w:val="24"/>
                <w:szCs w:val="24"/>
              </w:rPr>
              <w:t xml:space="preserve"> Rehabilitation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 | |of Cascade Park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|Labor/Deliver and |100 |Legacy Salmon Creek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|Postpartum | |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|Medical Surgical - |100 |</w:t>
            </w:r>
            <w:proofErr w:type="spellStart"/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PeaceHealth</w:t>
            </w:r>
            <w:proofErr w:type="spellEnd"/>
            <w:r w:rsidRPr="008A2D9A">
              <w:rPr>
                <w:rFonts w:ascii="Times New Roman" w:hAnsi="Times New Roman" w:cs="Times New Roman"/>
                <w:sz w:val="24"/>
                <w:szCs w:val="24"/>
              </w:rPr>
              <w:t xml:space="preserve"> NW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|Orthopedics | |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|Medical Surgical |100 |</w:t>
            </w:r>
            <w:proofErr w:type="spellStart"/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PeaceHealth</w:t>
            </w:r>
            <w:proofErr w:type="spellEnd"/>
            <w:r w:rsidRPr="008A2D9A">
              <w:rPr>
                <w:rFonts w:ascii="Times New Roman" w:hAnsi="Times New Roman" w:cs="Times New Roman"/>
                <w:sz w:val="24"/>
                <w:szCs w:val="24"/>
              </w:rPr>
              <w:t xml:space="preserve"> NW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</w:t>
            </w:r>
            <w:r w:rsidRPr="008A2D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Cardiac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 | |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|Medical Surgical | 80 |</w:t>
            </w:r>
            <w:proofErr w:type="spellStart"/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PeaceHealth</w:t>
            </w:r>
            <w:proofErr w:type="spellEnd"/>
            <w:r w:rsidRPr="008A2D9A">
              <w:rPr>
                <w:rFonts w:ascii="Times New Roman" w:hAnsi="Times New Roman" w:cs="Times New Roman"/>
                <w:sz w:val="24"/>
                <w:szCs w:val="24"/>
              </w:rPr>
              <w:t xml:space="preserve"> NW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|General floor | |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|Mental Health | 80 |</w:t>
            </w:r>
            <w:proofErr w:type="spellStart"/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PeaceHealth</w:t>
            </w:r>
            <w:proofErr w:type="spellEnd"/>
            <w:r w:rsidRPr="008A2D9A">
              <w:rPr>
                <w:rFonts w:ascii="Times New Roman" w:hAnsi="Times New Roman" w:cs="Times New Roman"/>
                <w:sz w:val="24"/>
                <w:szCs w:val="24"/>
              </w:rPr>
              <w:t xml:space="preserve"> NW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|Outpatient &amp;amp; Inpatient | |Adapt Program and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|setting | |Station 2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|Home Health Catheters,|124 |Providence Home Health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|wound &amp;amp; skin care, | |Services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|medication | |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|reconciliation after | |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|hospital stay, and | |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|patient &amp;amp; family | |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|education. | |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|Seminars/Community | 36 |Habitat for Humanity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|Service | | |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WOODLAND CARE CENTER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Woodland, WA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August 2018-Current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Assess residents and make recommendations when necessary.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Dispense medications, administer treatments, and manage diabetics.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Charting and documentation.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Manage CNAs on current shift and find replacement when CNA call in unable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to work.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Track and reorder resident s medication.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Tube feedings, antibiotic infusion in PICC and central lines.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Basic wound care.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Team player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BATTLE GROUND SCHOOL DISTRICT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Battle Ground, WA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School Health Assistant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April 2002-June 2010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January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2013-June 2015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Care for student health illnesses and injuries in a safe and efficient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manner.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Work with students, parents, and staff in controlling communicable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diseases from spreading.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Administered oral, inhaled, and topical medications under the supervision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of </w:t>
            </w:r>
            <w:r w:rsidRPr="008A2D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licensed 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school nurse.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Assist diabetics with control of blood sugar under the supervision of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licensed 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school nurse.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Communicate with parents, school nurse, school psychologist and principal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with student health concerns.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Document student health room visits on the computer and track number of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visits, reason, and number of students going home for health reasons.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Keep health room supplies stocked and reorder when necessary, staying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within allotted budget.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VOLUNTEER WORK___________________________________________________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STUDENT NURSE ASSOCIATION OF CLARK COLLEGE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Vancouver, WA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First Year Student Representative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Spring 2016 Fall 2016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Special Project Coordinator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Fall 2017 Winter 2018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Vice President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Fall 2017 Winter 2018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GRADUATION PINNING COMMITTEE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Vancouver, WA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Co-Chairman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Winter 2018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KATI CANCER WALK Vancouver</w:t>
            </w:r>
            <w:proofErr w:type="gramStart"/>
            <w:r w:rsidRPr="008A2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WA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October 2017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Kati Cancer Walk collects gift cards for gas and money as participation fee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for the walk. The donated gift cards are then given to PHSW Oncology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services to assist those receiving services that experience financial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hardships. The walk is in honor of a Clark College Nursing Instructor who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lost her battle to ovarian cancer December 2016.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Project Coordinator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Volunteer Coordinator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Raffle Prize Procurer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SPECIAL OLYMPICS TELATHON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Portland, OR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Answer phones and record donations</w:t>
            </w:r>
            <w:r w:rsidRPr="008A2D9A">
              <w:rPr>
                <w:rFonts w:ascii="Times New Roman" w:hAnsi="Times New Roman" w:cs="Times New Roman"/>
                <w:sz w:val="24"/>
                <w:szCs w:val="24"/>
              </w:rPr>
              <w:br/>
              <w:t>December 7, 2017</w:t>
            </w:r>
          </w:p>
        </w:tc>
      </w:tr>
    </w:tbl>
    <w:p w:rsidR="00545B59" w:rsidRPr="008A2D9A" w:rsidRDefault="008A2D9A" w:rsidP="008A2D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8A2D9A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D9A"/>
    <w:rsid w:val="000A1701"/>
    <w:rsid w:val="00186AB1"/>
    <w:rsid w:val="00293CB9"/>
    <w:rsid w:val="0036289E"/>
    <w:rsid w:val="00632B7D"/>
    <w:rsid w:val="006F25E2"/>
    <w:rsid w:val="007A2F19"/>
    <w:rsid w:val="008A2D9A"/>
    <w:rsid w:val="00914258"/>
    <w:rsid w:val="00A527CB"/>
    <w:rsid w:val="00B7373B"/>
    <w:rsid w:val="00BE4280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D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6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689996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721309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47292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08246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2019-11-13T07:10:00Z</dcterms:created>
  <dcterms:modified xsi:type="dcterms:W3CDTF">2019-11-13T07:10:00Z</dcterms:modified>
</cp:coreProperties>
</file>