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1462C" w:rsidRPr="0021462C" w:rsidTr="002146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Carol Allen</w:t>
            </w:r>
          </w:p>
        </w:tc>
      </w:tr>
      <w:tr w:rsidR="0021462C" w:rsidRPr="0021462C" w:rsidTr="002146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1462C" w:rsidRPr="0021462C" w:rsidTr="002146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allenrn@comcast.net</w:t>
            </w:r>
          </w:p>
        </w:tc>
      </w:tr>
      <w:tr w:rsidR="0021462C" w:rsidRPr="0021462C" w:rsidTr="002146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US-MN-Stillwater-55083 ()</w:t>
            </w:r>
          </w:p>
        </w:tc>
      </w:tr>
      <w:tr w:rsidR="0021462C" w:rsidRPr="0021462C" w:rsidTr="002146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10/8/2019 8:00:00 PM</w:t>
            </w:r>
          </w:p>
        </w:tc>
      </w:tr>
    </w:tbl>
    <w:p w:rsidR="0021462C" w:rsidRPr="0021462C" w:rsidRDefault="0021462C" w:rsidP="002146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462C" w:rsidRPr="0021462C" w:rsidRDefault="0021462C" w:rsidP="0021462C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1462C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21462C" w:rsidRPr="0021462C" w:rsidRDefault="0021462C" w:rsidP="002146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174"/>
        <w:gridCol w:w="3362"/>
      </w:tblGrid>
      <w:tr w:rsidR="0021462C" w:rsidRPr="0021462C" w:rsidTr="002146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Lakeview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04/01/2016 - Present</w:t>
            </w:r>
          </w:p>
        </w:tc>
      </w:tr>
      <w:tr w:rsidR="0021462C" w:rsidRPr="0021462C" w:rsidTr="002146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Post Anesthesia Care Unit (PACU)</w:t>
            </w:r>
          </w:p>
        </w:tc>
      </w:tr>
      <w:tr w:rsidR="0021462C" w:rsidRPr="0021462C" w:rsidTr="0021462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1462C" w:rsidRPr="0021462C" w:rsidTr="002146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Lakeview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01/01/1900 - 10/10/2019</w:t>
            </w:r>
          </w:p>
        </w:tc>
      </w:tr>
      <w:tr w:rsidR="0021462C" w:rsidRPr="0021462C" w:rsidTr="002146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1462C" w:rsidRPr="0021462C" w:rsidTr="0021462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1462C" w:rsidRPr="0021462C" w:rsidTr="002146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Lakeview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01/01/1900 - 10/10/2019</w:t>
            </w:r>
          </w:p>
        </w:tc>
      </w:tr>
      <w:tr w:rsidR="0021462C" w:rsidRPr="0021462C" w:rsidTr="002146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Medical </w:t>
            </w:r>
            <w:r w:rsidRPr="0021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Intensive Care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Unit (MICU)</w:t>
            </w:r>
          </w:p>
        </w:tc>
      </w:tr>
      <w:tr w:rsidR="0021462C" w:rsidRPr="0021462C" w:rsidTr="0021462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1462C" w:rsidRPr="0021462C" w:rsidTr="002146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St. Michael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01/01/1900 - 10/10/2019</w:t>
            </w:r>
          </w:p>
        </w:tc>
      </w:tr>
      <w:tr w:rsidR="0021462C" w:rsidRPr="0021462C" w:rsidTr="002146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1462C" w:rsidRPr="0021462C" w:rsidTr="0021462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21462C" w:rsidRPr="0021462C" w:rsidRDefault="0021462C" w:rsidP="002146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462C" w:rsidRPr="0021462C" w:rsidRDefault="0021462C" w:rsidP="0021462C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1462C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21462C" w:rsidRPr="0021462C" w:rsidRDefault="0021462C" w:rsidP="002146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2853"/>
        <w:gridCol w:w="1660"/>
        <w:gridCol w:w="6"/>
      </w:tblGrid>
      <w:tr w:rsidR="0021462C" w:rsidRPr="0021462C" w:rsidTr="002146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University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2C" w:rsidRPr="0021462C" w:rsidTr="002146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1462C" w:rsidRPr="0021462C" w:rsidTr="002146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1462C" w:rsidRPr="0021462C" w:rsidTr="002146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2C" w:rsidRPr="0021462C" w:rsidTr="002146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1462C" w:rsidRPr="0021462C" w:rsidTr="002146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1462C" w:rsidRPr="0021462C" w:rsidTr="002146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2C" w:rsidRPr="0021462C" w:rsidTr="002146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1462C" w:rsidRPr="0021462C" w:rsidTr="002146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1462C" w:rsidRPr="0021462C" w:rsidRDefault="0021462C" w:rsidP="002146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462C" w:rsidRPr="0021462C" w:rsidRDefault="0021462C" w:rsidP="0021462C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1462C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21462C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21462C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21462C" w:rsidRPr="0021462C" w:rsidRDefault="0021462C" w:rsidP="002146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1462C" w:rsidRPr="0021462C" w:rsidTr="002146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1462C" w:rsidRPr="0021462C" w:rsidTr="002146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62C" w:rsidRPr="0021462C" w:rsidRDefault="0021462C" w:rsidP="002146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462C" w:rsidRPr="0021462C" w:rsidRDefault="0021462C" w:rsidP="0021462C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1462C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21462C" w:rsidRPr="0021462C" w:rsidRDefault="0021462C" w:rsidP="002146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1462C" w:rsidRPr="0021462C" w:rsidTr="002146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2C" w:rsidRPr="0021462C" w:rsidTr="002146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2C" w:rsidRPr="0021462C" w:rsidTr="002146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62C" w:rsidRPr="0021462C" w:rsidRDefault="0021462C" w:rsidP="002146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462C" w:rsidRPr="0021462C" w:rsidRDefault="0021462C" w:rsidP="0021462C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1462C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21462C" w:rsidRPr="0021462C" w:rsidRDefault="0021462C" w:rsidP="002146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1462C" w:rsidRPr="0021462C" w:rsidTr="0021462C">
        <w:tc>
          <w:tcPr>
            <w:tcW w:w="0" w:type="auto"/>
            <w:shd w:val="clear" w:color="auto" w:fill="FFFFFF"/>
            <w:vAlign w:val="center"/>
            <w:hideMark/>
          </w:tcPr>
          <w:p w:rsidR="0021462C" w:rsidRPr="0021462C" w:rsidRDefault="0021462C" w:rsidP="002146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Carol Allen, </w:t>
            </w:r>
            <w:r w:rsidRPr="0021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, BSN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Stillwater, MN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allenrn@comcast.net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651-274-3895 (cell; accepts texts</w:t>
            </w:r>
            <w:proofErr w:type="gramStart"/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with 15+ years </w:t>
            </w:r>
            <w:r w:rsidRPr="0021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critical care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experience. Specialized practice in post-surgical recovery, orthopedic, and </w:t>
            </w:r>
            <w:r w:rsidRPr="0021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intensive care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-Leadership through charge </w:t>
            </w:r>
            <w:r w:rsidRPr="0021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role in both Medical/Surgical and </w:t>
            </w:r>
            <w:r w:rsidRPr="0021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ICU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. Strong patient advocate and provide patient-centered care with watchful detection of potential safety issues.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-Foundation in process improvement as evident in my work on several projects: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* Central member on design and implementation of an Electronic Medical Record (EMR) system for inpatient units * Project Point Lead for development and implementation of Bar Code Medication Administration (BCMA) * Engaged with ongoing EPIC and nursing process improvement projects to enhance patient safety while providing quality clinical care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Medical; </w:t>
            </w:r>
            <w:proofErr w:type="spellStart"/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SurgicalMedical</w:t>
            </w:r>
            <w:proofErr w:type="spellEnd"/>
            <w:r w:rsidRPr="0021462C">
              <w:rPr>
                <w:rFonts w:ascii="Times New Roman" w:hAnsi="Times New Roman" w:cs="Times New Roman"/>
                <w:sz w:val="24"/>
                <w:szCs w:val="24"/>
              </w:rPr>
              <w:t xml:space="preserve"> Intensive </w:t>
            </w:r>
            <w:proofErr w:type="spellStart"/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CarePost</w:t>
            </w:r>
            <w:proofErr w:type="spellEnd"/>
            <w:r w:rsidRPr="0021462C">
              <w:rPr>
                <w:rFonts w:ascii="Times New Roman" w:hAnsi="Times New Roman" w:cs="Times New Roman"/>
                <w:sz w:val="24"/>
                <w:szCs w:val="24"/>
              </w:rPr>
              <w:t xml:space="preserve"> Anesthesia Care/phase I and II Bedside </w:t>
            </w:r>
            <w:proofErr w:type="spellStart"/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monitoringTelemetry</w:t>
            </w:r>
            <w:proofErr w:type="spellEnd"/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; ECG Airway Management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Ventilator </w:t>
            </w:r>
            <w:proofErr w:type="spellStart"/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managementBiPAP</w:t>
            </w:r>
            <w:proofErr w:type="spellEnd"/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; CPAP Conscious Sedation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Sedation </w:t>
            </w:r>
            <w:proofErr w:type="spellStart"/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infusionsCardiac</w:t>
            </w:r>
            <w:proofErr w:type="spellEnd"/>
            <w:r w:rsidRPr="00214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infusionsCVL</w:t>
            </w:r>
            <w:proofErr w:type="spellEnd"/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; Arterial lines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Bladder irrigation (CBI)EPIC; BCMA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Post Anesthesia Care Unit (PACU)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Lakeview Hospital - Stillwater, MN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April 2016-Present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-Apply strong critical thinking while providing phase I recovery care to immediate post-operative patients emerging from anesthesia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-Monitor and manage: </w:t>
            </w:r>
            <w:proofErr w:type="spellStart"/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hemodynamics</w:t>
            </w:r>
            <w:proofErr w:type="spellEnd"/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, airway, sedation/neurologic function, sensory/motor function, pain, fluids, and thermal comfort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-Phase II recovery as needed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-Participate in ongoing process improvement projects with the PACU team to improve clinical workflows. Provide recommendations for revising Phase I Epic documentation to align with clinical care workflows.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-Member of Block Utilization Committee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Unit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Lakeview Hospital; Stillwater, MN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1 year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-Provided care to medical and post-surgical patients; primarily orthopedic patients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-Periodic Charge </w:t>
            </w:r>
            <w:r w:rsidRPr="0021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Medical </w:t>
            </w:r>
            <w:r w:rsidRPr="0021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Intensive Care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Unit (MICU)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Lakeview Hospital - Stillwater, MN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8 years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-Provided care for patients with varying degrees of acute illness requiring </w:t>
            </w:r>
            <w:r w:rsidRPr="0021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intensive care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monitoring and interventions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-Charge </w:t>
            </w:r>
            <w:r w:rsidRPr="0021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: 2 years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-Project Point Nurse Lead for development and implementation of Bar Code Medication Scanning (BCMA)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-Quality control following EPIC implementation through chart audits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-Presenter at </w:t>
            </w:r>
            <w:r w:rsidRPr="0021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Skills Fair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-Core member for design, development, and implementation of Electronic Medical Record/EPIC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-Member of Unit Council: 1+ year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Intensive Care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Unit (</w:t>
            </w:r>
            <w:r w:rsidRPr="0021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ICU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St. Michael s Hospital - Stevens Point, WI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7 years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-Provided care for patient with acute illnesses, including: CHF, acute MI, sepsis, respiratory failure, acute GI bleeds, ARDS, PE, DIC, CVA, drug overdose, acute detoxification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-Provided strong contributions through leadership, teamwork, and motivation. Examples include: preceptor for new team members, quality improvement by identifying and resolving problems in process/procedures, and demonstrating strong patient advocacy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-Core member on the Electronic Medical Record (EMR) committee; responsible for development of the first stage of the EMR, and continuing revisions and audits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Education - Certifications - Licensure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Bachelor Degree in Nursing (BSN), University of Wisconsin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(BLS), American Heart Association, expires 1/2020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Advance Cardiac Life Support (ACLS), American Heart Association, expires 2/2020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 (PALS), expires 1/2020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- Minnesota, # 1761571, expires 7/31/2021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t> - Wisconsin, #133135, expires 2/28/2020</w:t>
            </w:r>
            <w:r w:rsidRPr="0021462C">
              <w:rPr>
                <w:rFonts w:ascii="Times New Roman" w:hAnsi="Times New Roman" w:cs="Times New Roman"/>
                <w:sz w:val="24"/>
                <w:szCs w:val="24"/>
              </w:rPr>
              <w:br/>
              <w:t>Healing Touch Level 1 Certification 2017</w:t>
            </w:r>
          </w:p>
        </w:tc>
      </w:tr>
    </w:tbl>
    <w:p w:rsidR="00545B59" w:rsidRPr="0021462C" w:rsidRDefault="0021462C" w:rsidP="002146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21462C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62C"/>
    <w:rsid w:val="000A1701"/>
    <w:rsid w:val="00186AB1"/>
    <w:rsid w:val="0021462C"/>
    <w:rsid w:val="00293CB9"/>
    <w:rsid w:val="0036289E"/>
    <w:rsid w:val="00632B7D"/>
    <w:rsid w:val="006F25E2"/>
    <w:rsid w:val="007A2F19"/>
    <w:rsid w:val="00A527CB"/>
    <w:rsid w:val="00B7373B"/>
    <w:rsid w:val="00BE4280"/>
    <w:rsid w:val="00D6480F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18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4552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58584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80779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90832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2019-11-14T09:16:00Z</dcterms:created>
  <dcterms:modified xsi:type="dcterms:W3CDTF">2019-11-14T09:18:00Z</dcterms:modified>
</cp:coreProperties>
</file>