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Lindsey Ono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Registered Nurse at Seattle Children's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34CDC">
          <w:rPr>
            <w:rStyle w:val="Hyperlink"/>
            <w:rFonts w:ascii="Times New Roman" w:hAnsi="Times New Roman" w:cs="Times New Roman"/>
            <w:sz w:val="24"/>
            <w:szCs w:val="24"/>
          </w:rPr>
          <w:t>lindseyeono@gmail.com</w:t>
        </w:r>
      </w:hyperlink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206-463-6314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Previous positions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Registered Nurse at Seattle Children's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ER Tech at Swedish Medical Center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Education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Seattle Pacific University, BSN, Nursing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34CD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https://www.linkedin.com/in/lindsey-ono-ab474914</w:t>
        </w:r>
      </w:hyperlink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Background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Summary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I am a registered nurse with a Bachelors of Science in Nursing from Seattle Pacific University. My interests include pediatrics, emergency medicine, and critical care.</w:t>
      </w:r>
    </w:p>
    <w:p w:rsid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Experience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Registered Nurse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Seattle Children's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834CD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34CDC">
        <w:rPr>
          <w:rFonts w:ascii="Times New Roman" w:hAnsi="Times New Roman" w:cs="Times New Roman"/>
          <w:sz w:val="24"/>
          <w:szCs w:val="24"/>
        </w:rPr>
        <w:t>1 year 4 months)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Emergency Department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Registered Nurse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Seattle Children's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August 2015 – July 2018(2 years 11 months)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Cardiac and Transplant Surgical Nurse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ER Tech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Swedish Medical Center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January 2011 – July 2015(4 years 6 months</w:t>
      </w:r>
      <w:proofErr w:type="gramStart"/>
      <w:r w:rsidRPr="00834CDC">
        <w:rPr>
          <w:rFonts w:ascii="Times New Roman" w:hAnsi="Times New Roman" w:cs="Times New Roman"/>
          <w:sz w:val="24"/>
          <w:szCs w:val="24"/>
        </w:rPr>
        <w:t>)Swedish</w:t>
      </w:r>
      <w:proofErr w:type="gramEnd"/>
      <w:r w:rsidRPr="00834CDC">
        <w:rPr>
          <w:rFonts w:ascii="Times New Roman" w:hAnsi="Times New Roman" w:cs="Times New Roman"/>
          <w:sz w:val="24"/>
          <w:szCs w:val="24"/>
        </w:rPr>
        <w:t xml:space="preserve"> Mill Creek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Bring patients to rooms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Blood draws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Perform EKGs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Apply and make splints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Assist the nurses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EMT, Medical Assistant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Vashon Plaza Medical Clinic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August 2009 – August 2011(2 years)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Medical Assistant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Harborview Medical Center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lastRenderedPageBreak/>
        <w:t>November 2008 – October 2010(1 year 11 months)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Emergency Department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Vashon Island Fire and Rescue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December 2003 – October 2010(6 years 10 months)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Education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BSN, Nursing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2013 – 2015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Co-Class President - 2015 nursing class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(Fall 2013 - Spring 2015)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BA, Political Science, International Relations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2007 – 2011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Epic Systems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4CD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34CD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Public Health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Nursing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BLS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Patient Safety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Hospitals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Acute Care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Inpatient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EKG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EMR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ACLS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Healthcare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Medicine</w:t>
      </w:r>
    </w:p>
    <w:p w:rsidR="00834CDC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Critical Care</w:t>
      </w:r>
    </w:p>
    <w:p w:rsidR="00E637C4" w:rsidRPr="00834CDC" w:rsidRDefault="00834CDC" w:rsidP="00834C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CDC">
        <w:rPr>
          <w:rFonts w:ascii="Times New Roman" w:hAnsi="Times New Roman" w:cs="Times New Roman"/>
          <w:sz w:val="24"/>
          <w:szCs w:val="24"/>
        </w:rPr>
        <w:t>CPR Certified</w:t>
      </w:r>
    </w:p>
    <w:sectPr w:rsidR="00E637C4" w:rsidRPr="00834CDC" w:rsidSect="00DC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CDC"/>
    <w:rsid w:val="005271F6"/>
    <w:rsid w:val="0081718B"/>
    <w:rsid w:val="00834CDC"/>
    <w:rsid w:val="00DC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C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4C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058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7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569343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9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7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832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70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7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1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sey-ono-ab474914" TargetMode="External"/><Relationship Id="rId4" Type="http://schemas.openxmlformats.org/officeDocument/2006/relationships/hyperlink" Target="mailto:lindseyeo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1</cp:revision>
  <dcterms:created xsi:type="dcterms:W3CDTF">2019-11-14T05:40:00Z</dcterms:created>
  <dcterms:modified xsi:type="dcterms:W3CDTF">2019-11-14T05:45:00Z</dcterms:modified>
</cp:coreProperties>
</file>