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F46E4">
        <w:rPr>
          <w:rFonts w:ascii="Times New Roman" w:hAnsi="Times New Roman" w:cs="Times New Roman"/>
          <w:sz w:val="24"/>
          <w:szCs w:val="24"/>
        </w:rPr>
        <w:t>Amy Casper</w:t>
      </w:r>
    </w:p>
    <w:bookmarkEnd w:id="0"/>
    <w:p w:rsid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Critical Care Registered Nurse at Froedtert Hospital</w:t>
      </w:r>
    </w:p>
    <w:p w:rsid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(262) 617-3420</w:t>
      </w:r>
    </w:p>
    <w:p w:rsid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93BCB">
          <w:rPr>
            <w:rStyle w:val="Hyperlink"/>
            <w:rFonts w:ascii="Times New Roman" w:hAnsi="Times New Roman" w:cs="Times New Roman"/>
            <w:sz w:val="24"/>
            <w:szCs w:val="24"/>
          </w:rPr>
          <w:t>amyrn94@yahoo.com</w:t>
        </w:r>
      </w:hyperlink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</w:p>
    <w:p w:rsid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Hartland, Wisconsin, United States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Previous positions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ICU Manager at Wheaton Franciscan Healthcare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Registered Nurse at Wheaton Franciscan Healthcare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Education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46E4">
        <w:rPr>
          <w:rFonts w:ascii="Times New Roman" w:hAnsi="Times New Roman" w:cs="Times New Roman"/>
          <w:sz w:val="24"/>
          <w:szCs w:val="24"/>
        </w:rPr>
        <w:t>Maquette</w:t>
      </w:r>
      <w:proofErr w:type="spellEnd"/>
      <w:r w:rsidRPr="008F46E4">
        <w:rPr>
          <w:rFonts w:ascii="Times New Roman" w:hAnsi="Times New Roman" w:cs="Times New Roman"/>
          <w:sz w:val="24"/>
          <w:szCs w:val="24"/>
        </w:rPr>
        <w:t xml:space="preserve"> University, BSN, Registered Nursing/Registered Nurse</w:t>
      </w:r>
    </w:p>
    <w:p w:rsidR="002F51BF" w:rsidRDefault="002F51BF" w:rsidP="008F46E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93BC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https://www.linkedin.com/in/amy-casper-a9113849</w:t>
        </w:r>
      </w:hyperlink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Background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Experience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Froedtert Hospital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 xml:space="preserve">March 2016 – </w:t>
      </w:r>
      <w:proofErr w:type="gramStart"/>
      <w:r w:rsidRPr="008F46E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F46E4">
        <w:rPr>
          <w:rFonts w:ascii="Times New Roman" w:hAnsi="Times New Roman" w:cs="Times New Roman"/>
          <w:sz w:val="24"/>
          <w:szCs w:val="24"/>
        </w:rPr>
        <w:t>3 years 8 months)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ICU Manager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Wheaton Franciscan Healthcare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2009 – 2016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46E4">
        <w:rPr>
          <w:rFonts w:ascii="Times New Roman" w:hAnsi="Times New Roman" w:cs="Times New Roman"/>
          <w:sz w:val="24"/>
          <w:szCs w:val="24"/>
        </w:rPr>
        <w:t>Over seeing</w:t>
      </w:r>
      <w:proofErr w:type="spellEnd"/>
      <w:r w:rsidRPr="008F46E4">
        <w:rPr>
          <w:rFonts w:ascii="Times New Roman" w:hAnsi="Times New Roman" w:cs="Times New Roman"/>
          <w:sz w:val="24"/>
          <w:szCs w:val="24"/>
        </w:rPr>
        <w:t xml:space="preserve"> daily operations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Staffing solutions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interviewing and Hiring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Performance evaluations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Coaching and disciplinary processes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Development of new staff, assistance with orientation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lastRenderedPageBreak/>
        <w:t>Development of plans for quality improvement with staff involvement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Instituting process changes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 xml:space="preserve">Looking at healthy work environments, doing </w:t>
      </w:r>
      <w:proofErr w:type="spellStart"/>
      <w:r w:rsidRPr="008F46E4">
        <w:rPr>
          <w:rFonts w:ascii="Times New Roman" w:hAnsi="Times New Roman" w:cs="Times New Roman"/>
          <w:sz w:val="24"/>
          <w:szCs w:val="24"/>
        </w:rPr>
        <w:t>assessements</w:t>
      </w:r>
      <w:proofErr w:type="spellEnd"/>
      <w:r w:rsidRPr="008F46E4">
        <w:rPr>
          <w:rFonts w:ascii="Times New Roman" w:hAnsi="Times New Roman" w:cs="Times New Roman"/>
          <w:sz w:val="24"/>
          <w:szCs w:val="24"/>
        </w:rPr>
        <w:t xml:space="preserve"> and evaluating where change would benefit our specific area.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Monitoring Press Ganey results.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 xml:space="preserve">Work with Human </w:t>
      </w:r>
      <w:proofErr w:type="spellStart"/>
      <w:r w:rsidRPr="008F46E4">
        <w:rPr>
          <w:rFonts w:ascii="Times New Roman" w:hAnsi="Times New Roman" w:cs="Times New Roman"/>
          <w:sz w:val="24"/>
          <w:szCs w:val="24"/>
        </w:rPr>
        <w:t>Resourses</w:t>
      </w:r>
      <w:proofErr w:type="spellEnd"/>
      <w:r w:rsidRPr="008F46E4">
        <w:rPr>
          <w:rFonts w:ascii="Times New Roman" w:hAnsi="Times New Roman" w:cs="Times New Roman"/>
          <w:sz w:val="24"/>
          <w:szCs w:val="24"/>
        </w:rPr>
        <w:t xml:space="preserve"> to optimize hiring strategies.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Investigating incident reports, update Risk Management and Quality when necessary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Work with other departments in the facility to optimize patient care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Registered Nurse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Wheaton Franciscan Healthcare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June 2008 – 2016(8 years 5 months)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Patient Care supervisor &amp; Manager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St Luke's Hospital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Aurora Health Care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June 1994 – May 2004(9 years 11 months)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ICU Registered Nurse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Education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46E4">
        <w:rPr>
          <w:rFonts w:ascii="Times New Roman" w:hAnsi="Times New Roman" w:cs="Times New Roman"/>
          <w:sz w:val="24"/>
          <w:szCs w:val="24"/>
        </w:rPr>
        <w:t>Maquette</w:t>
      </w:r>
      <w:proofErr w:type="spellEnd"/>
      <w:r w:rsidRPr="008F46E4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1990 – 1994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Marquette University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1990 – 1994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Marquette University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lastRenderedPageBreak/>
        <w:t>Languages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English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Healthcare Management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Nursing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BLS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Patient Safety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Registered Nurses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Hospitals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HIPAA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ICU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Management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Inpatient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Medical/Surgical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EMR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Team Building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Leadership Development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Healthcare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Critical Care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Medical-Surgical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Certifications</w:t>
      </w:r>
    </w:p>
    <w:p w:rsidR="008F46E4" w:rsidRPr="008F46E4" w:rsidRDefault="008F46E4" w:rsidP="008F46E4">
      <w:pPr>
        <w:rPr>
          <w:rFonts w:ascii="Times New Roman" w:hAnsi="Times New Roman" w:cs="Times New Roman"/>
          <w:sz w:val="24"/>
          <w:szCs w:val="24"/>
        </w:rPr>
      </w:pPr>
      <w:r w:rsidRPr="008F46E4">
        <w:rPr>
          <w:rFonts w:ascii="Times New Roman" w:hAnsi="Times New Roman" w:cs="Times New Roman"/>
          <w:sz w:val="24"/>
          <w:szCs w:val="24"/>
        </w:rPr>
        <w:t>BSN</w:t>
      </w:r>
    </w:p>
    <w:p w:rsidR="00744248" w:rsidRPr="008F46E4" w:rsidRDefault="008F46E4" w:rsidP="008F46E4">
      <w:r w:rsidRPr="008F46E4">
        <w:rPr>
          <w:rFonts w:ascii="Times New Roman" w:hAnsi="Times New Roman" w:cs="Times New Roman"/>
          <w:sz w:val="24"/>
          <w:szCs w:val="24"/>
        </w:rPr>
        <w:t>, License</w:t>
      </w:r>
    </w:p>
    <w:sectPr w:rsidR="00744248" w:rsidRPr="008F4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2B"/>
    <w:rsid w:val="002F51BF"/>
    <w:rsid w:val="005C192B"/>
    <w:rsid w:val="006436A8"/>
    <w:rsid w:val="00744248"/>
    <w:rsid w:val="008F46E4"/>
    <w:rsid w:val="00AA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62E46"/>
  <w15:chartTrackingRefBased/>
  <w15:docId w15:val="{4F1B0010-9104-43F4-9619-3C988314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9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69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711170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33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4563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6142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2118140537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63037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72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56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8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0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017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4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177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77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7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6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559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17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3562675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85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3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6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603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9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7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6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130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940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8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63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88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my-casper-a9113849" TargetMode="External"/><Relationship Id="rId4" Type="http://schemas.openxmlformats.org/officeDocument/2006/relationships/hyperlink" Target="mailto:amyrn9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Swathi Makkena 02</dc:creator>
  <cp:keywords/>
  <dc:description/>
  <cp:lastModifiedBy>Swathi Makkena 02</cp:lastModifiedBy>
  <cp:revision>2</cp:revision>
  <dcterms:created xsi:type="dcterms:W3CDTF">2019-11-15T06:06:00Z</dcterms:created>
  <dcterms:modified xsi:type="dcterms:W3CDTF">2019-11-15T06:06:00Z</dcterms:modified>
</cp:coreProperties>
</file>