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4E" w:rsidRPr="00535B4E" w:rsidRDefault="00535B4E" w:rsidP="00535B4E">
      <w:pPr>
        <w:pStyle w:val="NoSpacing"/>
      </w:pPr>
      <w:r w:rsidRPr="00535B4E">
        <w:t>Dawn Hansen</w:t>
      </w:r>
    </w:p>
    <w:p w:rsidR="00535B4E" w:rsidRPr="00535B4E" w:rsidRDefault="00535B4E" w:rsidP="00535B4E">
      <w:pPr>
        <w:pStyle w:val="NoSpacing"/>
      </w:pPr>
      <w:r w:rsidRPr="00DD208C">
        <w:rPr>
          <w:highlight w:val="yellow"/>
        </w:rPr>
        <w:t>Registered Nurse</w:t>
      </w:r>
    </w:p>
    <w:p w:rsidR="00535B4E" w:rsidRDefault="00535B4E" w:rsidP="00535B4E">
      <w:pPr>
        <w:pStyle w:val="NoSpacing"/>
      </w:pPr>
      <w:r w:rsidRPr="00535B4E">
        <w:t>Chicago, IL</w:t>
      </w:r>
    </w:p>
    <w:p w:rsidR="00535B4E" w:rsidRPr="00535B4E" w:rsidRDefault="00535B4E" w:rsidP="00535B4E">
      <w:pPr>
        <w:pStyle w:val="NoSpacing"/>
      </w:pPr>
      <w:r>
        <w:rPr>
          <w:rStyle w:val="cbstyle"/>
        </w:rPr>
        <w:t>847-309-7319</w:t>
      </w:r>
    </w:p>
    <w:p w:rsidR="00535B4E" w:rsidRDefault="00535B4E" w:rsidP="00535B4E">
      <w:pPr>
        <w:pStyle w:val="NoSpacing"/>
        <w:rPr>
          <w:rStyle w:val="cbstyle"/>
        </w:rPr>
      </w:pPr>
      <w:hyperlink r:id="rId6" w:history="1">
        <w:r w:rsidRPr="00624B8E">
          <w:rPr>
            <w:rStyle w:val="Hyperlink"/>
          </w:rPr>
          <w:t>dhansen_4pb@yahoo.com</w:t>
        </w:r>
      </w:hyperlink>
    </w:p>
    <w:p w:rsidR="00535B4E" w:rsidRDefault="00535B4E" w:rsidP="00535B4E">
      <w:pPr>
        <w:pStyle w:val="NoSpacing"/>
      </w:pPr>
    </w:p>
    <w:p w:rsidR="00535B4E" w:rsidRDefault="00535B4E" w:rsidP="00535B4E">
      <w:pPr>
        <w:pStyle w:val="NoSpacing"/>
      </w:pPr>
      <w:r w:rsidRPr="00535B4E">
        <w:t>Updated: November 7, 2019</w:t>
      </w:r>
    </w:p>
    <w:p w:rsidR="00535B4E" w:rsidRDefault="00535B4E" w:rsidP="00535B4E">
      <w:pPr>
        <w:pStyle w:val="NoSpacing"/>
      </w:pPr>
      <w:hyperlink r:id="rId7" w:history="1">
        <w:r w:rsidRPr="00624B8E">
          <w:rPr>
            <w:rStyle w:val="Hyperlink"/>
          </w:rPr>
          <w:t>http://www.indeed.com/r/Dawn-Hansen/840f370883125921</w:t>
        </w:r>
      </w:hyperlink>
    </w:p>
    <w:p w:rsidR="00535B4E" w:rsidRPr="00535B4E" w:rsidRDefault="00535B4E" w:rsidP="00535B4E">
      <w:pPr>
        <w:pStyle w:val="NoSpacing"/>
      </w:pPr>
      <w:proofErr w:type="gramStart"/>
      <w:r w:rsidRPr="00535B4E">
        <w:t>Highly skilled career professional with more than 10 years practical experience in health care.</w:t>
      </w:r>
      <w:proofErr w:type="gramEnd"/>
      <w:r w:rsidRPr="00535B4E">
        <w:t xml:space="preserve"> Loyal, reliable, cultivated rapport with patients while consistently achieved highest marks in patient satisfaction. </w:t>
      </w:r>
      <w:proofErr w:type="gramStart"/>
      <w:r w:rsidRPr="00535B4E">
        <w:t>Utilized critical thinking skills to prioritize while managed heavy patient volume (up to 8 per day), appointment scheduling, and patient referral.</w:t>
      </w:r>
      <w:proofErr w:type="gramEnd"/>
      <w:r w:rsidRPr="00535B4E">
        <w:t xml:space="preserve"> Leadership and discipline from 4 years of Reserve Officers Training Corps in high school.</w:t>
      </w:r>
    </w:p>
    <w:p w:rsidR="00535B4E" w:rsidRPr="00535B4E" w:rsidRDefault="00535B4E" w:rsidP="00535B4E">
      <w:pPr>
        <w:pStyle w:val="NoSpacing"/>
      </w:pPr>
      <w:r w:rsidRPr="00535B4E">
        <w:t>Authorized to work in the US for any employer</w:t>
      </w:r>
    </w:p>
    <w:p w:rsidR="00DD208C" w:rsidRDefault="00DD208C" w:rsidP="00535B4E">
      <w:pPr>
        <w:pStyle w:val="NoSpacing"/>
      </w:pPr>
    </w:p>
    <w:p w:rsidR="00535B4E" w:rsidRPr="00535B4E" w:rsidRDefault="00535B4E" w:rsidP="00535B4E">
      <w:pPr>
        <w:pStyle w:val="NoSpacing"/>
      </w:pPr>
      <w:r w:rsidRPr="00535B4E">
        <w:t>Work Experience</w:t>
      </w:r>
    </w:p>
    <w:p w:rsidR="00535B4E" w:rsidRPr="00535B4E" w:rsidRDefault="00535B4E" w:rsidP="00535B4E">
      <w:pPr>
        <w:pStyle w:val="NoSpacing"/>
      </w:pPr>
      <w:r w:rsidRPr="00DD208C">
        <w:rPr>
          <w:highlight w:val="yellow"/>
        </w:rPr>
        <w:t>Registered Nurse</w:t>
      </w:r>
    </w:p>
    <w:p w:rsidR="00535B4E" w:rsidRPr="00535B4E" w:rsidRDefault="00535B4E" w:rsidP="00535B4E">
      <w:pPr>
        <w:pStyle w:val="NoSpacing"/>
      </w:pPr>
      <w:r w:rsidRPr="00535B4E">
        <w:t>Fresenius Kidney Care - Chicago, IL</w:t>
      </w:r>
    </w:p>
    <w:p w:rsidR="00535B4E" w:rsidRPr="00535B4E" w:rsidRDefault="00535B4E" w:rsidP="00535B4E">
      <w:pPr>
        <w:pStyle w:val="NoSpacing"/>
      </w:pPr>
      <w:r w:rsidRPr="00535B4E">
        <w:t>July 2018 to Present</w:t>
      </w:r>
    </w:p>
    <w:p w:rsidR="00535B4E" w:rsidRPr="00535B4E" w:rsidRDefault="00535B4E" w:rsidP="00535B4E">
      <w:pPr>
        <w:pStyle w:val="NoSpacing"/>
      </w:pPr>
      <w:r w:rsidRPr="00535B4E">
        <w:t xml:space="preserve">Outpatient dialysis </w:t>
      </w:r>
      <w:r w:rsidRPr="00DD208C">
        <w:rPr>
          <w:highlight w:val="yellow"/>
        </w:rPr>
        <w:t>registered nurse</w:t>
      </w:r>
    </w:p>
    <w:p w:rsidR="00535B4E" w:rsidRPr="00535B4E" w:rsidRDefault="00535B4E" w:rsidP="00535B4E">
      <w:pPr>
        <w:pStyle w:val="NoSpacing"/>
      </w:pPr>
      <w:r w:rsidRPr="00DD208C">
        <w:rPr>
          <w:highlight w:val="yellow"/>
        </w:rPr>
        <w:t>Registered Nurse</w:t>
      </w:r>
    </w:p>
    <w:p w:rsidR="00535B4E" w:rsidRPr="00535B4E" w:rsidRDefault="00535B4E" w:rsidP="00535B4E">
      <w:pPr>
        <w:pStyle w:val="NoSpacing"/>
      </w:pPr>
      <w:r w:rsidRPr="00535B4E">
        <w:t>Methodist Hospital of Chicago - Chicago, IL</w:t>
      </w:r>
    </w:p>
    <w:p w:rsidR="00535B4E" w:rsidRPr="00535B4E" w:rsidRDefault="00535B4E" w:rsidP="00535B4E">
      <w:pPr>
        <w:pStyle w:val="NoSpacing"/>
      </w:pPr>
      <w:r w:rsidRPr="00535B4E">
        <w:t>July 2015 to Present</w:t>
      </w:r>
    </w:p>
    <w:p w:rsidR="00535B4E" w:rsidRPr="00535B4E" w:rsidRDefault="00535B4E" w:rsidP="00535B4E">
      <w:pPr>
        <w:pStyle w:val="NoSpacing"/>
      </w:pPr>
      <w:r w:rsidRPr="00535B4E">
        <w:t xml:space="preserve">• Medical Surgical </w:t>
      </w:r>
      <w:r w:rsidRPr="00DD208C">
        <w:rPr>
          <w:highlight w:val="yellow"/>
        </w:rPr>
        <w:t>RN</w:t>
      </w:r>
      <w:r w:rsidRPr="00535B4E">
        <w:t xml:space="preserve"> while floating to Detoxification and </w:t>
      </w:r>
      <w:r w:rsidRPr="00DD208C">
        <w:rPr>
          <w:highlight w:val="yellow"/>
        </w:rPr>
        <w:t>Telemetry</w:t>
      </w:r>
      <w:r w:rsidRPr="00535B4E">
        <w:t xml:space="preserve"> </w:t>
      </w:r>
    </w:p>
    <w:p w:rsidR="00535B4E" w:rsidRPr="00535B4E" w:rsidRDefault="00535B4E" w:rsidP="00535B4E">
      <w:pPr>
        <w:pStyle w:val="NoSpacing"/>
      </w:pPr>
      <w:r w:rsidRPr="00535B4E">
        <w:t xml:space="preserve">• Developing and implementing care plans while providing direct quality care to patients including daily monitoring, recording, and evaluating of medical conditions of up to 8 patients per day </w:t>
      </w:r>
    </w:p>
    <w:p w:rsidR="00535B4E" w:rsidRPr="00535B4E" w:rsidRDefault="00535B4E" w:rsidP="00535B4E">
      <w:pPr>
        <w:pStyle w:val="NoSpacing"/>
      </w:pPr>
      <w:r w:rsidRPr="00535B4E">
        <w:t xml:space="preserve">• Educated, while providing companionship, comfort, and counseling for patients and their families </w:t>
      </w:r>
    </w:p>
    <w:p w:rsidR="00535B4E" w:rsidRPr="00535B4E" w:rsidRDefault="00535B4E" w:rsidP="00535B4E">
      <w:pPr>
        <w:pStyle w:val="NoSpacing"/>
      </w:pPr>
      <w:r w:rsidRPr="00535B4E">
        <w:t xml:space="preserve">• Mentored newly </w:t>
      </w:r>
      <w:r w:rsidRPr="00DD208C">
        <w:rPr>
          <w:highlight w:val="yellow"/>
        </w:rPr>
        <w:t>license</w:t>
      </w:r>
      <w:r w:rsidRPr="00535B4E">
        <w:t>d nurses in developing and achieving professional expertise</w:t>
      </w:r>
    </w:p>
    <w:p w:rsidR="00535B4E" w:rsidRPr="00535B4E" w:rsidRDefault="00535B4E" w:rsidP="00535B4E">
      <w:pPr>
        <w:pStyle w:val="NoSpacing"/>
      </w:pPr>
      <w:r w:rsidRPr="00DD208C">
        <w:rPr>
          <w:highlight w:val="yellow"/>
        </w:rPr>
        <w:t>Registered Nurse</w:t>
      </w:r>
      <w:r w:rsidRPr="00535B4E">
        <w:t xml:space="preserve"> Care Coordinator</w:t>
      </w:r>
    </w:p>
    <w:p w:rsidR="00535B4E" w:rsidRPr="00535B4E" w:rsidRDefault="00535B4E" w:rsidP="00535B4E">
      <w:pPr>
        <w:pStyle w:val="NoSpacing"/>
      </w:pPr>
      <w:r w:rsidRPr="00535B4E">
        <w:t>Chicago Family Health Center - Chicago, IL</w:t>
      </w:r>
    </w:p>
    <w:p w:rsidR="00535B4E" w:rsidRPr="00535B4E" w:rsidRDefault="00535B4E" w:rsidP="00535B4E">
      <w:pPr>
        <w:pStyle w:val="NoSpacing"/>
      </w:pPr>
      <w:r w:rsidRPr="00535B4E">
        <w:t>October 2014 to July 2015</w:t>
      </w:r>
    </w:p>
    <w:p w:rsidR="00535B4E" w:rsidRPr="00535B4E" w:rsidRDefault="00535B4E" w:rsidP="00535B4E">
      <w:pPr>
        <w:pStyle w:val="NoSpacing"/>
      </w:pPr>
      <w:r w:rsidRPr="00535B4E">
        <w:t xml:space="preserve">• Work directly with providers and patients to expedite individualized care plans </w:t>
      </w:r>
    </w:p>
    <w:p w:rsidR="00535B4E" w:rsidRPr="00535B4E" w:rsidRDefault="00535B4E" w:rsidP="00535B4E">
      <w:pPr>
        <w:pStyle w:val="NoSpacing"/>
      </w:pPr>
      <w:r w:rsidRPr="00535B4E">
        <w:t xml:space="preserve">• Addresses abnormal labs while providing counseling and patient education according to protocol </w:t>
      </w:r>
    </w:p>
    <w:p w:rsidR="00535B4E" w:rsidRPr="00535B4E" w:rsidRDefault="00535B4E" w:rsidP="00535B4E">
      <w:pPr>
        <w:pStyle w:val="NoSpacing"/>
      </w:pPr>
      <w:r w:rsidRPr="00535B4E">
        <w:t xml:space="preserve">• Follow up with inpatient/ ED discharges, ensure timely follow up with providers and secure discharge summaries </w:t>
      </w:r>
    </w:p>
    <w:p w:rsidR="00535B4E" w:rsidRPr="00535B4E" w:rsidRDefault="00535B4E" w:rsidP="00535B4E">
      <w:pPr>
        <w:pStyle w:val="NoSpacing"/>
      </w:pPr>
      <w:r w:rsidRPr="00535B4E">
        <w:t>• Coordinates functions for exte</w:t>
      </w:r>
      <w:r w:rsidRPr="00DD208C">
        <w:rPr>
          <w:highlight w:val="yellow"/>
        </w:rPr>
        <w:t>rn</w:t>
      </w:r>
      <w:r w:rsidRPr="00535B4E">
        <w:t>al and inte</w:t>
      </w:r>
      <w:r w:rsidRPr="00DD208C">
        <w:rPr>
          <w:highlight w:val="yellow"/>
        </w:rPr>
        <w:t>rn</w:t>
      </w:r>
      <w:r w:rsidRPr="00535B4E">
        <w:t>al referrals with appropriate staff, based on patient care needs</w:t>
      </w:r>
    </w:p>
    <w:p w:rsidR="00535B4E" w:rsidRPr="00535B4E" w:rsidRDefault="00535B4E" w:rsidP="00535B4E">
      <w:pPr>
        <w:pStyle w:val="NoSpacing"/>
      </w:pPr>
      <w:r w:rsidRPr="00535B4E">
        <w:t>Certified Nurse Assistant</w:t>
      </w:r>
    </w:p>
    <w:p w:rsidR="00535B4E" w:rsidRPr="00535B4E" w:rsidRDefault="00535B4E" w:rsidP="00535B4E">
      <w:pPr>
        <w:pStyle w:val="NoSpacing"/>
      </w:pPr>
      <w:r w:rsidRPr="00535B4E">
        <w:t>Right at Home Health Care - Chicago, IL</w:t>
      </w:r>
    </w:p>
    <w:p w:rsidR="00535B4E" w:rsidRPr="00535B4E" w:rsidRDefault="00535B4E" w:rsidP="00535B4E">
      <w:pPr>
        <w:pStyle w:val="NoSpacing"/>
      </w:pPr>
      <w:r w:rsidRPr="00535B4E">
        <w:t>October 2011 to June 2013</w:t>
      </w:r>
    </w:p>
    <w:p w:rsidR="00535B4E" w:rsidRPr="00535B4E" w:rsidRDefault="00535B4E" w:rsidP="00535B4E">
      <w:pPr>
        <w:pStyle w:val="NoSpacing"/>
      </w:pPr>
      <w:r w:rsidRPr="00535B4E">
        <w:t>Mobile Phlebotomist</w:t>
      </w:r>
    </w:p>
    <w:p w:rsidR="00535B4E" w:rsidRPr="00535B4E" w:rsidRDefault="00535B4E" w:rsidP="00535B4E">
      <w:pPr>
        <w:pStyle w:val="NoSpacing"/>
      </w:pPr>
      <w:r w:rsidRPr="00535B4E">
        <w:t>Bright Star Home Health - Chicago, IL</w:t>
      </w:r>
    </w:p>
    <w:p w:rsidR="00535B4E" w:rsidRPr="00535B4E" w:rsidRDefault="00535B4E" w:rsidP="00535B4E">
      <w:pPr>
        <w:pStyle w:val="NoSpacing"/>
      </w:pPr>
      <w:r w:rsidRPr="00535B4E">
        <w:t>January 2011 to July 2011</w:t>
      </w:r>
    </w:p>
    <w:p w:rsidR="00535B4E" w:rsidRPr="00535B4E" w:rsidRDefault="00535B4E" w:rsidP="00535B4E">
      <w:pPr>
        <w:pStyle w:val="NoSpacing"/>
      </w:pPr>
      <w:r w:rsidRPr="00535B4E">
        <w:t>Administrative Assistant</w:t>
      </w:r>
    </w:p>
    <w:p w:rsidR="00535B4E" w:rsidRPr="00535B4E" w:rsidRDefault="00535B4E" w:rsidP="00535B4E">
      <w:pPr>
        <w:pStyle w:val="NoSpacing"/>
      </w:pPr>
      <w:proofErr w:type="spellStart"/>
      <w:r w:rsidRPr="00535B4E">
        <w:t>MedCare</w:t>
      </w:r>
      <w:proofErr w:type="spellEnd"/>
      <w:r w:rsidRPr="00535B4E">
        <w:t xml:space="preserve"> Rehabilitation/</w:t>
      </w:r>
      <w:proofErr w:type="spellStart"/>
      <w:r w:rsidRPr="00535B4E">
        <w:t>AmeriCorp</w:t>
      </w:r>
      <w:proofErr w:type="spellEnd"/>
      <w:r w:rsidRPr="00535B4E">
        <w:t xml:space="preserve"> - Northfield, IL</w:t>
      </w:r>
    </w:p>
    <w:p w:rsidR="00535B4E" w:rsidRPr="00535B4E" w:rsidRDefault="00535B4E" w:rsidP="00535B4E">
      <w:pPr>
        <w:pStyle w:val="NoSpacing"/>
      </w:pPr>
      <w:r w:rsidRPr="00535B4E">
        <w:t>June 2009 to December 2010</w:t>
      </w:r>
    </w:p>
    <w:p w:rsidR="00535B4E" w:rsidRPr="00535B4E" w:rsidRDefault="00535B4E" w:rsidP="00535B4E">
      <w:pPr>
        <w:pStyle w:val="NoSpacing"/>
      </w:pPr>
      <w:r w:rsidRPr="00535B4E">
        <w:t>Certified Nurse Assistant</w:t>
      </w:r>
    </w:p>
    <w:p w:rsidR="00535B4E" w:rsidRPr="00535B4E" w:rsidRDefault="00535B4E" w:rsidP="00535B4E">
      <w:pPr>
        <w:pStyle w:val="NoSpacing"/>
      </w:pPr>
      <w:r w:rsidRPr="00535B4E">
        <w:t>Bright Star Home Health - Gu</w:t>
      </w:r>
      <w:r w:rsidRPr="00DD208C">
        <w:rPr>
          <w:highlight w:val="yellow"/>
        </w:rPr>
        <w:t>rn</w:t>
      </w:r>
      <w:r w:rsidRPr="00535B4E">
        <w:t>ee, IL</w:t>
      </w:r>
    </w:p>
    <w:p w:rsidR="00535B4E" w:rsidRPr="00535B4E" w:rsidRDefault="00535B4E" w:rsidP="00535B4E">
      <w:pPr>
        <w:pStyle w:val="NoSpacing"/>
      </w:pPr>
      <w:r w:rsidRPr="00535B4E">
        <w:lastRenderedPageBreak/>
        <w:t>August 2008 to August 2009</w:t>
      </w:r>
    </w:p>
    <w:p w:rsidR="00535B4E" w:rsidRPr="00535B4E" w:rsidRDefault="00535B4E" w:rsidP="00535B4E">
      <w:pPr>
        <w:pStyle w:val="NoSpacing"/>
      </w:pPr>
      <w:r w:rsidRPr="00535B4E">
        <w:t xml:space="preserve">COMMUNITY SERIVICE </w:t>
      </w:r>
    </w:p>
    <w:p w:rsidR="00535B4E" w:rsidRPr="00535B4E" w:rsidRDefault="00535B4E" w:rsidP="00535B4E">
      <w:pPr>
        <w:pStyle w:val="NoSpacing"/>
      </w:pPr>
      <w:r w:rsidRPr="00535B4E">
        <w:t xml:space="preserve">Immunizations: St. Francis Hospital (Chicago, IL) </w:t>
      </w:r>
    </w:p>
    <w:p w:rsidR="00535B4E" w:rsidRPr="00535B4E" w:rsidRDefault="00535B4E" w:rsidP="00535B4E">
      <w:pPr>
        <w:pStyle w:val="NoSpacing"/>
      </w:pPr>
      <w:r w:rsidRPr="00535B4E">
        <w:t xml:space="preserve">Greater Chicago Food Deposit (Chicago, IL) </w:t>
      </w:r>
    </w:p>
    <w:p w:rsidR="00535B4E" w:rsidRPr="00535B4E" w:rsidRDefault="00535B4E" w:rsidP="00535B4E">
      <w:pPr>
        <w:pStyle w:val="NoSpacing"/>
      </w:pPr>
      <w:r w:rsidRPr="00535B4E">
        <w:t>Co</w:t>
      </w:r>
      <w:r w:rsidRPr="00DD208C">
        <w:rPr>
          <w:highlight w:val="yellow"/>
        </w:rPr>
        <w:t>rn</w:t>
      </w:r>
      <w:r w:rsidRPr="00535B4E">
        <w:t xml:space="preserve">erstone Community Outreach (Chicago, IL) </w:t>
      </w:r>
    </w:p>
    <w:p w:rsidR="00535B4E" w:rsidRPr="00535B4E" w:rsidRDefault="00535B4E" w:rsidP="00535B4E">
      <w:pPr>
        <w:pStyle w:val="NoSpacing"/>
      </w:pPr>
      <w:r w:rsidRPr="00535B4E">
        <w:t xml:space="preserve">American Legion (Union Grove, WI) </w:t>
      </w:r>
    </w:p>
    <w:p w:rsidR="00535B4E" w:rsidRPr="00535B4E" w:rsidRDefault="00535B4E" w:rsidP="00535B4E">
      <w:pPr>
        <w:pStyle w:val="NoSpacing"/>
      </w:pPr>
      <w:r w:rsidRPr="00535B4E">
        <w:t xml:space="preserve">Boland Hall Veterans Home (Union Grove, WI) </w:t>
      </w:r>
    </w:p>
    <w:p w:rsidR="00535B4E" w:rsidRPr="00535B4E" w:rsidRDefault="00535B4E" w:rsidP="00535B4E">
      <w:pPr>
        <w:pStyle w:val="NoSpacing"/>
      </w:pPr>
      <w:r w:rsidRPr="00535B4E">
        <w:t xml:space="preserve">Immunizations: Marine Corps Base Camp </w:t>
      </w:r>
      <w:proofErr w:type="spellStart"/>
      <w:r w:rsidRPr="00535B4E">
        <w:t>Pendelton</w:t>
      </w:r>
      <w:proofErr w:type="spellEnd"/>
      <w:r w:rsidRPr="00535B4E">
        <w:t xml:space="preserve"> (San Diego, CA) </w:t>
      </w:r>
    </w:p>
    <w:p w:rsidR="00535B4E" w:rsidRPr="00535B4E" w:rsidRDefault="00535B4E" w:rsidP="00535B4E">
      <w:pPr>
        <w:pStyle w:val="NoSpacing"/>
      </w:pPr>
      <w:r w:rsidRPr="00535B4E">
        <w:t xml:space="preserve"> </w:t>
      </w:r>
    </w:p>
    <w:p w:rsidR="00535B4E" w:rsidRPr="00535B4E" w:rsidRDefault="00535B4E" w:rsidP="00535B4E">
      <w:pPr>
        <w:pStyle w:val="NoSpacing"/>
      </w:pPr>
      <w:r w:rsidRPr="00535B4E">
        <w:t xml:space="preserve">CLINICAL SITES </w:t>
      </w:r>
    </w:p>
    <w:p w:rsidR="00535B4E" w:rsidRPr="00535B4E" w:rsidRDefault="00535B4E" w:rsidP="00535B4E">
      <w:pPr>
        <w:pStyle w:val="NoSpacing"/>
      </w:pPr>
      <w:r w:rsidRPr="00535B4E">
        <w:t xml:space="preserve">Maryville Center for Children </w:t>
      </w:r>
    </w:p>
    <w:p w:rsidR="00535B4E" w:rsidRPr="00535B4E" w:rsidRDefault="00535B4E" w:rsidP="00535B4E">
      <w:pPr>
        <w:pStyle w:val="NoSpacing"/>
      </w:pPr>
      <w:r w:rsidRPr="00535B4E">
        <w:t xml:space="preserve">Louis A. Weiss Memorial Hospital </w:t>
      </w:r>
    </w:p>
    <w:p w:rsidR="00535B4E" w:rsidRPr="00535B4E" w:rsidRDefault="00535B4E" w:rsidP="00535B4E">
      <w:pPr>
        <w:pStyle w:val="NoSpacing"/>
      </w:pPr>
      <w:r w:rsidRPr="00535B4E">
        <w:t xml:space="preserve">Westlake Hospital St. Joseph Hospital </w:t>
      </w:r>
    </w:p>
    <w:p w:rsidR="00535B4E" w:rsidRPr="00535B4E" w:rsidRDefault="00535B4E" w:rsidP="00535B4E">
      <w:pPr>
        <w:pStyle w:val="NoSpacing"/>
      </w:pPr>
      <w:r w:rsidRPr="00535B4E">
        <w:t xml:space="preserve">St. Elizabeth Hospital St. Francis Hospital </w:t>
      </w:r>
    </w:p>
    <w:p w:rsidR="00535B4E" w:rsidRPr="00535B4E" w:rsidRDefault="00535B4E" w:rsidP="00535B4E">
      <w:pPr>
        <w:pStyle w:val="NoSpacing"/>
      </w:pPr>
      <w:r w:rsidRPr="00535B4E">
        <w:t>Chicago Read Mental Health Center</w:t>
      </w:r>
    </w:p>
    <w:p w:rsidR="00535B4E" w:rsidRPr="00535B4E" w:rsidRDefault="00535B4E" w:rsidP="00535B4E">
      <w:pPr>
        <w:pStyle w:val="NoSpacing"/>
      </w:pPr>
      <w:r w:rsidRPr="00535B4E">
        <w:t>Education</w:t>
      </w:r>
    </w:p>
    <w:p w:rsidR="00535B4E" w:rsidRPr="00535B4E" w:rsidRDefault="00535B4E" w:rsidP="00535B4E">
      <w:pPr>
        <w:pStyle w:val="NoSpacing"/>
      </w:pPr>
      <w:r w:rsidRPr="00535B4E">
        <w:t>Associate in Applied Science in Applied Science</w:t>
      </w:r>
    </w:p>
    <w:p w:rsidR="00535B4E" w:rsidRPr="00535B4E" w:rsidRDefault="00535B4E" w:rsidP="00535B4E">
      <w:pPr>
        <w:pStyle w:val="NoSpacing"/>
      </w:pPr>
      <w:r w:rsidRPr="00535B4E">
        <w:t>Harry S Truman College - Chicago, IL</w:t>
      </w:r>
    </w:p>
    <w:p w:rsidR="00535B4E" w:rsidRPr="00535B4E" w:rsidRDefault="00535B4E" w:rsidP="00535B4E">
      <w:pPr>
        <w:pStyle w:val="NoSpacing"/>
      </w:pPr>
      <w:r w:rsidRPr="00535B4E">
        <w:t>2014</w:t>
      </w:r>
    </w:p>
    <w:p w:rsidR="00535B4E" w:rsidRPr="00535B4E" w:rsidRDefault="00535B4E" w:rsidP="00535B4E">
      <w:pPr>
        <w:pStyle w:val="NoSpacing"/>
      </w:pPr>
      <w:r w:rsidRPr="00DD208C">
        <w:t xml:space="preserve">Nursing </w:t>
      </w:r>
      <w:r w:rsidRPr="00DD208C">
        <w:rPr>
          <w:highlight w:val="yellow"/>
        </w:rPr>
        <w:t>Licenses</w:t>
      </w:r>
    </w:p>
    <w:p w:rsidR="00535B4E" w:rsidRPr="00535B4E" w:rsidRDefault="00535B4E" w:rsidP="00535B4E">
      <w:pPr>
        <w:pStyle w:val="NoSpacing"/>
      </w:pPr>
      <w:r w:rsidRPr="00DD208C">
        <w:rPr>
          <w:highlight w:val="yellow"/>
        </w:rPr>
        <w:t>RN</w:t>
      </w:r>
    </w:p>
    <w:p w:rsidR="00535B4E" w:rsidRPr="00535B4E" w:rsidRDefault="00535B4E" w:rsidP="00535B4E">
      <w:pPr>
        <w:pStyle w:val="NoSpacing"/>
      </w:pPr>
      <w:r w:rsidRPr="00535B4E">
        <w:t>Skills</w:t>
      </w:r>
    </w:p>
    <w:p w:rsidR="00535B4E" w:rsidRPr="00535B4E" w:rsidRDefault="00535B4E" w:rsidP="00535B4E">
      <w:pPr>
        <w:pStyle w:val="NoSpacing"/>
      </w:pPr>
      <w:r w:rsidRPr="00DD208C">
        <w:rPr>
          <w:highlight w:val="yellow"/>
        </w:rPr>
        <w:t>RN</w:t>
      </w:r>
    </w:p>
    <w:p w:rsidR="00535B4E" w:rsidRPr="00535B4E" w:rsidRDefault="00535B4E" w:rsidP="00535B4E">
      <w:pPr>
        <w:pStyle w:val="NoSpacing"/>
      </w:pPr>
      <w:r w:rsidRPr="00535B4E">
        <w:t xml:space="preserve">Med </w:t>
      </w:r>
      <w:proofErr w:type="spellStart"/>
      <w:r w:rsidRPr="00535B4E">
        <w:t>Surg</w:t>
      </w:r>
      <w:proofErr w:type="spellEnd"/>
    </w:p>
    <w:p w:rsidR="00535B4E" w:rsidRPr="00535B4E" w:rsidRDefault="00535B4E" w:rsidP="00535B4E">
      <w:pPr>
        <w:pStyle w:val="NoSpacing"/>
      </w:pPr>
      <w:r w:rsidRPr="00535B4E">
        <w:t>Home Health</w:t>
      </w:r>
    </w:p>
    <w:p w:rsidR="00535B4E" w:rsidRPr="00535B4E" w:rsidRDefault="00535B4E" w:rsidP="00535B4E">
      <w:pPr>
        <w:pStyle w:val="NoSpacing"/>
      </w:pPr>
      <w:r w:rsidRPr="00535B4E">
        <w:t>Staff Nurse</w:t>
      </w:r>
    </w:p>
    <w:p w:rsidR="00535B4E" w:rsidRPr="00535B4E" w:rsidRDefault="00535B4E" w:rsidP="00535B4E">
      <w:pPr>
        <w:pStyle w:val="NoSpacing"/>
      </w:pPr>
      <w:r w:rsidRPr="00535B4E">
        <w:t>Medical Surgical</w:t>
      </w:r>
    </w:p>
    <w:p w:rsidR="00535B4E" w:rsidRPr="00535B4E" w:rsidRDefault="00535B4E" w:rsidP="00535B4E">
      <w:pPr>
        <w:pStyle w:val="NoSpacing"/>
      </w:pPr>
      <w:r w:rsidRPr="00535B4E">
        <w:t>Hospital</w:t>
      </w:r>
    </w:p>
    <w:p w:rsidR="00535B4E" w:rsidRPr="00535B4E" w:rsidRDefault="00535B4E" w:rsidP="00535B4E">
      <w:pPr>
        <w:pStyle w:val="NoSpacing"/>
      </w:pPr>
      <w:r w:rsidRPr="00535B4E">
        <w:t xml:space="preserve">Certifications and </w:t>
      </w:r>
      <w:r w:rsidRPr="00DD208C">
        <w:rPr>
          <w:highlight w:val="yellow"/>
        </w:rPr>
        <w:t>License</w:t>
      </w:r>
      <w:r w:rsidRPr="00535B4E">
        <w:t>s</w:t>
      </w:r>
    </w:p>
    <w:p w:rsidR="00535B4E" w:rsidRPr="00535B4E" w:rsidRDefault="00535B4E" w:rsidP="00535B4E">
      <w:pPr>
        <w:pStyle w:val="NoSpacing"/>
      </w:pPr>
      <w:r w:rsidRPr="00535B4E">
        <w:t>CPR</w:t>
      </w:r>
    </w:p>
    <w:p w:rsidR="00535B4E" w:rsidRPr="00535B4E" w:rsidRDefault="00535B4E" w:rsidP="00535B4E">
      <w:pPr>
        <w:pStyle w:val="NoSpacing"/>
      </w:pPr>
      <w:r w:rsidRPr="00535B4E">
        <w:t>BLS, ACLS</w:t>
      </w:r>
    </w:p>
    <w:p w:rsidR="00535B4E" w:rsidRPr="00535B4E" w:rsidRDefault="00535B4E" w:rsidP="00535B4E">
      <w:pPr>
        <w:pStyle w:val="NoSpacing"/>
      </w:pPr>
      <w:r w:rsidRPr="00535B4E">
        <w:t>Assessments</w:t>
      </w:r>
    </w:p>
    <w:p w:rsidR="00535B4E" w:rsidRPr="00535B4E" w:rsidRDefault="00535B4E" w:rsidP="00535B4E">
      <w:pPr>
        <w:pStyle w:val="NoSpacing"/>
      </w:pPr>
      <w:r w:rsidRPr="00535B4E">
        <w:t>Electronic Medical Records: Best Practices — Highly Proficient</w:t>
      </w:r>
    </w:p>
    <w:p w:rsidR="00535B4E" w:rsidRPr="00535B4E" w:rsidRDefault="00535B4E" w:rsidP="00535B4E">
      <w:pPr>
        <w:pStyle w:val="NoSpacing"/>
      </w:pPr>
      <w:r w:rsidRPr="00535B4E">
        <w:t>November 2019</w:t>
      </w:r>
    </w:p>
    <w:p w:rsidR="00535B4E" w:rsidRPr="00535B4E" w:rsidRDefault="00535B4E" w:rsidP="00535B4E">
      <w:pPr>
        <w:pStyle w:val="NoSpacing"/>
      </w:pPr>
      <w:r w:rsidRPr="00535B4E">
        <w:t>Knowledge of EMR data, associated privacy regulations, and best practices for EMR use.</w:t>
      </w:r>
    </w:p>
    <w:p w:rsidR="00535B4E" w:rsidRPr="00535B4E" w:rsidRDefault="00535B4E" w:rsidP="00535B4E">
      <w:pPr>
        <w:pStyle w:val="NoSpacing"/>
      </w:pPr>
      <w:r w:rsidRPr="00535B4E">
        <w:t>Full results: https://share.indeedassessments.com/share_to_profile/592c681f42e016b044588ee31fe04678eed53dc074545cb7</w:t>
      </w:r>
    </w:p>
    <w:p w:rsidR="00535B4E" w:rsidRPr="00535B4E" w:rsidRDefault="00535B4E" w:rsidP="00535B4E">
      <w:pPr>
        <w:pStyle w:val="NoSpacing"/>
      </w:pPr>
      <w:r w:rsidRPr="00535B4E">
        <w:t xml:space="preserve">Indeed Assessments provides skills tests that are not indicative of a </w:t>
      </w:r>
      <w:r w:rsidRPr="00DD208C">
        <w:rPr>
          <w:highlight w:val="yellow"/>
        </w:rPr>
        <w:t>license</w:t>
      </w:r>
      <w:r w:rsidRPr="00535B4E">
        <w:t xml:space="preserve"> or certification, or continued development in any professional field.</w:t>
      </w:r>
    </w:p>
    <w:sectPr w:rsidR="00535B4E" w:rsidRPr="00535B4E" w:rsidSect="00427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8C" w:rsidRDefault="00DD208C" w:rsidP="00DD208C">
      <w:pPr>
        <w:spacing w:after="0" w:line="240" w:lineRule="auto"/>
      </w:pPr>
      <w:r>
        <w:separator/>
      </w:r>
    </w:p>
  </w:endnote>
  <w:endnote w:type="continuationSeparator" w:id="0">
    <w:p w:rsidR="00DD208C" w:rsidRDefault="00DD208C" w:rsidP="00DD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8C" w:rsidRDefault="00DD208C" w:rsidP="00DD208C">
      <w:pPr>
        <w:spacing w:after="0" w:line="240" w:lineRule="auto"/>
      </w:pPr>
      <w:r>
        <w:separator/>
      </w:r>
    </w:p>
  </w:footnote>
  <w:footnote w:type="continuationSeparator" w:id="0">
    <w:p w:rsidR="00DD208C" w:rsidRDefault="00DD208C" w:rsidP="00DD2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B4E"/>
    <w:rsid w:val="004270EA"/>
    <w:rsid w:val="00535B4E"/>
    <w:rsid w:val="00AD0517"/>
    <w:rsid w:val="00C26FE6"/>
    <w:rsid w:val="00DD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B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5B4E"/>
    <w:rPr>
      <w:color w:val="0000FF" w:themeColor="hyperlink"/>
      <w:u w:val="single"/>
    </w:rPr>
  </w:style>
  <w:style w:type="character" w:customStyle="1" w:styleId="cbstyle">
    <w:name w:val="cb_style"/>
    <w:basedOn w:val="DefaultParagraphFont"/>
    <w:rsid w:val="00535B4E"/>
  </w:style>
  <w:style w:type="paragraph" w:styleId="Header">
    <w:name w:val="header"/>
    <w:basedOn w:val="Normal"/>
    <w:link w:val="HeaderChar"/>
    <w:uiPriority w:val="99"/>
    <w:semiHidden/>
    <w:unhideWhenUsed/>
    <w:rsid w:val="00DD2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08C"/>
  </w:style>
  <w:style w:type="paragraph" w:styleId="Footer">
    <w:name w:val="footer"/>
    <w:basedOn w:val="Normal"/>
    <w:link w:val="FooterChar"/>
    <w:uiPriority w:val="99"/>
    <w:semiHidden/>
    <w:unhideWhenUsed/>
    <w:rsid w:val="00DD2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0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4294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498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95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4349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3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96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504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2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8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6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44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38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92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274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32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3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3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2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64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7300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782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12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748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8302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730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4166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78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00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554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378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45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3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1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00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9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90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4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5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7824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826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0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78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9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49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205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0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05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37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60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4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6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2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17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2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0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9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31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81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6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6821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9508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610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5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4005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04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056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4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931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3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10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712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09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4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82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954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0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89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2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7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759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295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37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698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60288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19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756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5624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511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17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022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954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9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88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3265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2097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4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176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1966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4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268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09485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26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839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493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2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807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0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5435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3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44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53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227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8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1683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36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670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913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8361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5220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571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82623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03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702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7152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6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9548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3578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5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692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0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303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85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deed.com/r/Dawn-Hansen/840f3708831259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hansen_4pb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2019-11-18T06:34:00Z</dcterms:created>
  <dcterms:modified xsi:type="dcterms:W3CDTF">2019-11-18T06:39:00Z</dcterms:modified>
</cp:coreProperties>
</file>