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Mary </w:t>
      </w:r>
      <w:proofErr w:type="spellStart"/>
      <w:r w:rsidRPr="00D03986">
        <w:rPr>
          <w:rFonts w:ascii="Times New Roman" w:hAnsi="Times New Roman" w:cs="Times New Roman"/>
          <w:sz w:val="24"/>
          <w:szCs w:val="24"/>
        </w:rPr>
        <w:t>Rotundo</w:t>
      </w:r>
      <w:proofErr w:type="spellEnd"/>
    </w:p>
    <w:p w:rsidR="00D03986" w:rsidRPr="00D03986" w:rsidRDefault="00D03986" w:rsidP="00D03986">
      <w:pPr>
        <w:rPr>
          <w:rFonts w:ascii="Times New Roman" w:hAnsi="Times New Roman" w:cs="Times New Roman"/>
          <w:color w:val="212529"/>
          <w:sz w:val="24"/>
          <w:szCs w:val="24"/>
          <w:shd w:val="clear" w:color="auto" w:fill="FFFFFF"/>
        </w:rPr>
      </w:pPr>
      <w:r w:rsidRPr="00D03986">
        <w:rPr>
          <w:rFonts w:ascii="Times New Roman" w:hAnsi="Times New Roman" w:cs="Times New Roman"/>
          <w:sz w:val="24"/>
          <w:szCs w:val="24"/>
        </w:rPr>
        <w:t>Contact Info:</w:t>
      </w:r>
      <w:r w:rsidRPr="00D03986">
        <w:rPr>
          <w:rFonts w:ascii="Times New Roman" w:hAnsi="Times New Roman" w:cs="Times New Roman"/>
          <w:color w:val="212529"/>
          <w:sz w:val="24"/>
          <w:szCs w:val="24"/>
          <w:shd w:val="clear" w:color="auto" w:fill="FFFFFF"/>
        </w:rPr>
        <w:t xml:space="preserve"> 360-929-9734</w:t>
      </w:r>
    </w:p>
    <w:p w:rsidR="00D03986" w:rsidRPr="00D03986" w:rsidRDefault="00D03986" w:rsidP="00D03986">
      <w:pPr>
        <w:rPr>
          <w:rFonts w:ascii="Times New Roman" w:hAnsi="Times New Roman" w:cs="Times New Roman"/>
          <w:sz w:val="24"/>
          <w:szCs w:val="24"/>
        </w:rPr>
      </w:pPr>
      <w:hyperlink r:id="rId4" w:history="1">
        <w:r w:rsidRPr="00D03986">
          <w:rPr>
            <w:rStyle w:val="Hyperlink"/>
            <w:rFonts w:ascii="Times New Roman" w:hAnsi="Times New Roman" w:cs="Times New Roman"/>
            <w:sz w:val="24"/>
            <w:szCs w:val="24"/>
          </w:rPr>
          <w:t>jimirot@aol.com</w:t>
        </w:r>
      </w:hyperlink>
    </w:p>
    <w:p w:rsidR="00D03986" w:rsidRPr="00D03986" w:rsidRDefault="00D03986" w:rsidP="00D03986">
      <w:pPr>
        <w:rPr>
          <w:rFonts w:ascii="Times New Roman" w:hAnsi="Times New Roman" w:cs="Times New Roman"/>
          <w:sz w:val="24"/>
          <w:szCs w:val="24"/>
        </w:rPr>
      </w:pPr>
      <w:hyperlink r:id="rId5" w:history="1">
        <w:r w:rsidRPr="00D03986">
          <w:rPr>
            <w:rStyle w:val="Hyperlink"/>
            <w:rFonts w:ascii="Times New Roman" w:hAnsi="Times New Roman" w:cs="Times New Roman"/>
            <w:sz w:val="24"/>
            <w:szCs w:val="24"/>
          </w:rPr>
          <w:t>https://www.linkedin.com/in/mary-rotundo-9a32b220</w:t>
        </w:r>
      </w:hyperlink>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RN, Labor and Delivery at </w:t>
      </w:r>
      <w:r w:rsidRPr="00D03986">
        <w:rPr>
          <w:rFonts w:ascii="Times New Roman" w:hAnsi="Times New Roman" w:cs="Times New Roman"/>
          <w:sz w:val="24"/>
          <w:szCs w:val="24"/>
        </w:rPr>
        <w:t>Whidbey Health</w:t>
      </w:r>
      <w:r w:rsidRPr="00D03986">
        <w:rPr>
          <w:rFonts w:ascii="Times New Roman" w:hAnsi="Times New Roman" w:cs="Times New Roman"/>
          <w:sz w:val="24"/>
          <w:szCs w:val="24"/>
        </w:rPr>
        <w:t xml:space="preserve"> Medical Center</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Coupeville, Washington, United </w:t>
      </w:r>
      <w:r w:rsidRPr="00D03986">
        <w:rPr>
          <w:rFonts w:ascii="Times New Roman" w:hAnsi="Times New Roman" w:cs="Times New Roman"/>
          <w:sz w:val="24"/>
          <w:szCs w:val="24"/>
        </w:rPr>
        <w:t>States Hospital</w:t>
      </w:r>
      <w:r w:rsidRPr="00D03986">
        <w:rPr>
          <w:rFonts w:ascii="Times New Roman" w:hAnsi="Times New Roman" w:cs="Times New Roman"/>
          <w:sz w:val="24"/>
          <w:szCs w:val="24"/>
        </w:rPr>
        <w:t xml:space="preserve"> &amp; Health Care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Previous positions</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RN, Labor and Delivery at CHENANGO MEMORIAL HOSPITAL</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Inpatient Chemical Dependency Rehabilitation - New Horizons at BINGHAMTON GENERAL HOSPITAL</w:t>
      </w:r>
    </w:p>
    <w:p w:rsidR="006B78D8" w:rsidRDefault="006B78D8"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Background</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Summary</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Nursing for 34 years, including extensive background in Labor and Delivery, several years experience in outpatient community mental health, and both inpatient and outpatient chemical dependency rehabilitation. Certifications include NRP, ACLS, Advanced Fetal Monitoring, and STABLE. SCIP and de-escalation trained. </w:t>
      </w:r>
      <w:proofErr w:type="gramStart"/>
      <w:r w:rsidRPr="00D03986">
        <w:rPr>
          <w:rFonts w:ascii="Times New Roman" w:hAnsi="Times New Roman" w:cs="Times New Roman"/>
          <w:sz w:val="24"/>
          <w:szCs w:val="24"/>
        </w:rPr>
        <w:t>Current RN licensure in Washington State and New York State.</w:t>
      </w:r>
      <w:proofErr w:type="gramEnd"/>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Experience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RN, Labor and Delivery</w:t>
      </w:r>
    </w:p>
    <w:p w:rsidR="00D03986" w:rsidRPr="00D03986" w:rsidRDefault="00D03986" w:rsidP="00D03986">
      <w:pPr>
        <w:rPr>
          <w:rFonts w:ascii="Times New Roman" w:hAnsi="Times New Roman" w:cs="Times New Roman"/>
          <w:sz w:val="24"/>
          <w:szCs w:val="24"/>
        </w:rPr>
      </w:pPr>
      <w:proofErr w:type="spellStart"/>
      <w:r w:rsidRPr="00D03986">
        <w:rPr>
          <w:rFonts w:ascii="Times New Roman" w:hAnsi="Times New Roman" w:cs="Times New Roman"/>
          <w:sz w:val="24"/>
          <w:szCs w:val="24"/>
        </w:rPr>
        <w:t>WhidbeyHealth</w:t>
      </w:r>
      <w:proofErr w:type="spellEnd"/>
      <w:r w:rsidRPr="00D03986">
        <w:rPr>
          <w:rFonts w:ascii="Times New Roman" w:hAnsi="Times New Roman" w:cs="Times New Roman"/>
          <w:sz w:val="24"/>
          <w:szCs w:val="24"/>
        </w:rPr>
        <w:t xml:space="preserve"> Medical Center</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June 2016 – </w:t>
      </w:r>
      <w:proofErr w:type="gramStart"/>
      <w:r w:rsidRPr="00D03986">
        <w:rPr>
          <w:rFonts w:ascii="Times New Roman" w:hAnsi="Times New Roman" w:cs="Times New Roman"/>
          <w:sz w:val="24"/>
          <w:szCs w:val="24"/>
        </w:rPr>
        <w:t>Present(</w:t>
      </w:r>
      <w:proofErr w:type="gramEnd"/>
      <w:r w:rsidRPr="00D03986">
        <w:rPr>
          <w:rFonts w:ascii="Times New Roman" w:hAnsi="Times New Roman" w:cs="Times New Roman"/>
          <w:sz w:val="24"/>
          <w:szCs w:val="24"/>
        </w:rPr>
        <w:t>3 years 5 months)Coupeville, Washington</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Level I facility, duties include all aspects of labor and delivery. Triage and admission of women in active labor, those requiring inpatient care for preterm issues, scheduled inductions of labor and cesarean sections. Assist with epidural administration and operative delivery procedures. </w:t>
      </w:r>
      <w:r w:rsidRPr="00D03986">
        <w:rPr>
          <w:rFonts w:ascii="Times New Roman" w:hAnsi="Times New Roman" w:cs="Times New Roman"/>
          <w:sz w:val="24"/>
          <w:szCs w:val="24"/>
        </w:rPr>
        <w:lastRenderedPageBreak/>
        <w:t>Also all aspects of low risk newborn and postpartum care and education regarding safe sleep, lactation and signs of complications in mother and infant post delivery.</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RN, Labor and Delivery</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CHENANGO MEMORIAL HOSPITAL</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June 1998 – August 2015(17 years 2 months</w:t>
      </w:r>
      <w:proofErr w:type="gramStart"/>
      <w:r w:rsidRPr="00D03986">
        <w:rPr>
          <w:rFonts w:ascii="Times New Roman" w:hAnsi="Times New Roman" w:cs="Times New Roman"/>
          <w:sz w:val="24"/>
          <w:szCs w:val="24"/>
        </w:rPr>
        <w:t>)Norwich</w:t>
      </w:r>
      <w:proofErr w:type="gramEnd"/>
      <w:r w:rsidRPr="00D03986">
        <w:rPr>
          <w:rFonts w:ascii="Times New Roman" w:hAnsi="Times New Roman" w:cs="Times New Roman"/>
          <w:sz w:val="24"/>
          <w:szCs w:val="24"/>
        </w:rPr>
        <w:t>, New York</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Level I facility, duties include all aspects of labor, vaginal/surgical birth, post partum care of mother and newborn. </w:t>
      </w:r>
      <w:proofErr w:type="gramStart"/>
      <w:r w:rsidRPr="00D03986">
        <w:rPr>
          <w:rFonts w:ascii="Times New Roman" w:hAnsi="Times New Roman" w:cs="Times New Roman"/>
          <w:sz w:val="24"/>
          <w:szCs w:val="24"/>
        </w:rPr>
        <w:t>Triage of patients and admission of active labor patients.</w:t>
      </w:r>
      <w:proofErr w:type="gramEnd"/>
      <w:r w:rsidRPr="00D03986">
        <w:rPr>
          <w:rFonts w:ascii="Times New Roman" w:hAnsi="Times New Roman" w:cs="Times New Roman"/>
          <w:sz w:val="24"/>
          <w:szCs w:val="24"/>
        </w:rPr>
        <w:t xml:space="preserve"> Perform </w:t>
      </w:r>
      <w:proofErr w:type="spellStart"/>
      <w:r w:rsidRPr="00D03986">
        <w:rPr>
          <w:rFonts w:ascii="Times New Roman" w:hAnsi="Times New Roman" w:cs="Times New Roman"/>
          <w:sz w:val="24"/>
          <w:szCs w:val="24"/>
        </w:rPr>
        <w:t>intrapartum</w:t>
      </w:r>
      <w:proofErr w:type="spellEnd"/>
      <w:r w:rsidRPr="00D03986">
        <w:rPr>
          <w:rFonts w:ascii="Times New Roman" w:hAnsi="Times New Roman" w:cs="Times New Roman"/>
          <w:sz w:val="24"/>
          <w:szCs w:val="24"/>
        </w:rPr>
        <w:t xml:space="preserve"> </w:t>
      </w:r>
      <w:proofErr w:type="spellStart"/>
      <w:r w:rsidRPr="00D03986">
        <w:rPr>
          <w:rFonts w:ascii="Times New Roman" w:hAnsi="Times New Roman" w:cs="Times New Roman"/>
          <w:sz w:val="24"/>
          <w:szCs w:val="24"/>
        </w:rPr>
        <w:t>nonstress</w:t>
      </w:r>
      <w:proofErr w:type="spellEnd"/>
      <w:r w:rsidRPr="00D03986">
        <w:rPr>
          <w:rFonts w:ascii="Times New Roman" w:hAnsi="Times New Roman" w:cs="Times New Roman"/>
          <w:sz w:val="24"/>
          <w:szCs w:val="24"/>
        </w:rPr>
        <w:t xml:space="preserve"> testing, monitoring/coaching of labor patients, assisting with epidural anesthesia administration. </w:t>
      </w:r>
      <w:proofErr w:type="gramStart"/>
      <w:r w:rsidRPr="00D03986">
        <w:rPr>
          <w:rFonts w:ascii="Times New Roman" w:hAnsi="Times New Roman" w:cs="Times New Roman"/>
          <w:sz w:val="24"/>
          <w:szCs w:val="24"/>
        </w:rPr>
        <w:t>Assisting with lactation establishment, newborn testing and all aspects of newborn care.</w:t>
      </w:r>
      <w:proofErr w:type="gramEnd"/>
      <w:r w:rsidRPr="00D03986">
        <w:rPr>
          <w:rFonts w:ascii="Times New Roman" w:hAnsi="Times New Roman" w:cs="Times New Roman"/>
          <w:sz w:val="24"/>
          <w:szCs w:val="24"/>
        </w:rPr>
        <w:t xml:space="preserve"> </w:t>
      </w:r>
      <w:proofErr w:type="gramStart"/>
      <w:r w:rsidRPr="00D03986">
        <w:rPr>
          <w:rFonts w:ascii="Times New Roman" w:hAnsi="Times New Roman" w:cs="Times New Roman"/>
          <w:sz w:val="24"/>
          <w:szCs w:val="24"/>
        </w:rPr>
        <w:t>Assisted pediatrician with circumcisions and post care.</w:t>
      </w:r>
      <w:proofErr w:type="gramEnd"/>
      <w:r w:rsidRPr="00D03986">
        <w:rPr>
          <w:rFonts w:ascii="Times New Roman" w:hAnsi="Times New Roman" w:cs="Times New Roman"/>
          <w:sz w:val="24"/>
          <w:szCs w:val="24"/>
        </w:rPr>
        <w:t xml:space="preserve"> I designed a curriculum and taught childbirth classes for 4 years. I spoke in our local high school several times a year, educating students about pregnancy, labor and delivery. All duties were performed during 12 hour shifts, either day or night shifts. </w:t>
      </w:r>
      <w:proofErr w:type="gramStart"/>
      <w:r w:rsidRPr="00D03986">
        <w:rPr>
          <w:rFonts w:ascii="Times New Roman" w:hAnsi="Times New Roman" w:cs="Times New Roman"/>
          <w:sz w:val="24"/>
          <w:szCs w:val="24"/>
        </w:rPr>
        <w:t>Maintained all educational requirements and certifications.</w:t>
      </w:r>
      <w:proofErr w:type="gramEnd"/>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Inpatient Chemical Dependency Rehabilitation - New Horizons</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BINGHAMTON GENERAL HOSPITAL</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December 2009 – October 2012(2 years 10 months</w:t>
      </w:r>
      <w:proofErr w:type="gramStart"/>
      <w:r w:rsidRPr="00D03986">
        <w:rPr>
          <w:rFonts w:ascii="Times New Roman" w:hAnsi="Times New Roman" w:cs="Times New Roman"/>
          <w:sz w:val="24"/>
          <w:szCs w:val="24"/>
        </w:rPr>
        <w:t>)Binghamton</w:t>
      </w:r>
      <w:proofErr w:type="gramEnd"/>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24-bed inpatient chemical dependency rehabilitation unit, staffed with 2 RN's per shift, case management and a patient care technician. Duties were performed on 3pm-11:30pm shift. Administered medications and nursing care to patients in treatment for alcohol, heroin, methamphetamine, </w:t>
      </w:r>
      <w:proofErr w:type="gramStart"/>
      <w:r w:rsidRPr="00D03986">
        <w:rPr>
          <w:rFonts w:ascii="Times New Roman" w:hAnsi="Times New Roman" w:cs="Times New Roman"/>
          <w:sz w:val="24"/>
          <w:szCs w:val="24"/>
        </w:rPr>
        <w:t>opiate</w:t>
      </w:r>
      <w:proofErr w:type="gramEnd"/>
      <w:r w:rsidRPr="00D03986">
        <w:rPr>
          <w:rFonts w:ascii="Times New Roman" w:hAnsi="Times New Roman" w:cs="Times New Roman"/>
          <w:sz w:val="24"/>
          <w:szCs w:val="24"/>
        </w:rPr>
        <w:t xml:space="preserve"> and benzodiazepine dependency. Conducted educations in behavioral modification and coping skill enhancement. </w:t>
      </w:r>
      <w:proofErr w:type="gramStart"/>
      <w:r w:rsidRPr="00D03986">
        <w:rPr>
          <w:rFonts w:ascii="Times New Roman" w:hAnsi="Times New Roman" w:cs="Times New Roman"/>
          <w:sz w:val="24"/>
          <w:szCs w:val="24"/>
        </w:rPr>
        <w:t>Supervised groups of patients during AA meetings on site, on walks out doors, and during free time in the evening hours.</w:t>
      </w:r>
      <w:proofErr w:type="gramEnd"/>
      <w:r w:rsidRPr="00D03986">
        <w:rPr>
          <w:rFonts w:ascii="Times New Roman" w:hAnsi="Times New Roman" w:cs="Times New Roman"/>
          <w:sz w:val="24"/>
          <w:szCs w:val="24"/>
        </w:rPr>
        <w:t xml:space="preserve"> </w:t>
      </w:r>
      <w:proofErr w:type="gramStart"/>
      <w:r w:rsidRPr="00D03986">
        <w:rPr>
          <w:rFonts w:ascii="Times New Roman" w:hAnsi="Times New Roman" w:cs="Times New Roman"/>
          <w:sz w:val="24"/>
          <w:szCs w:val="24"/>
        </w:rPr>
        <w:t>Conducted personal searches on patients during admission for contraband.</w:t>
      </w:r>
      <w:proofErr w:type="gramEnd"/>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Community Mental Health Nurse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CHENANGO COUNTY</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lastRenderedPageBreak/>
        <w:t>June 2007 – February 2012(4 years 8 months</w:t>
      </w:r>
      <w:proofErr w:type="gramStart"/>
      <w:r w:rsidRPr="00D03986">
        <w:rPr>
          <w:rFonts w:ascii="Times New Roman" w:hAnsi="Times New Roman" w:cs="Times New Roman"/>
          <w:sz w:val="24"/>
          <w:szCs w:val="24"/>
        </w:rPr>
        <w:t>)Norwich</w:t>
      </w:r>
      <w:proofErr w:type="gramEnd"/>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proofErr w:type="gramStart"/>
      <w:r w:rsidRPr="00D03986">
        <w:rPr>
          <w:rFonts w:ascii="Times New Roman" w:hAnsi="Times New Roman" w:cs="Times New Roman"/>
          <w:sz w:val="24"/>
          <w:szCs w:val="24"/>
        </w:rPr>
        <w:t xml:space="preserve">Sole RN working in an </w:t>
      </w:r>
      <w:proofErr w:type="spellStart"/>
      <w:r w:rsidRPr="00D03986">
        <w:rPr>
          <w:rFonts w:ascii="Times New Roman" w:hAnsi="Times New Roman" w:cs="Times New Roman"/>
          <w:sz w:val="24"/>
          <w:szCs w:val="24"/>
        </w:rPr>
        <w:t>out patient</w:t>
      </w:r>
      <w:proofErr w:type="spellEnd"/>
      <w:r w:rsidRPr="00D03986">
        <w:rPr>
          <w:rFonts w:ascii="Times New Roman" w:hAnsi="Times New Roman" w:cs="Times New Roman"/>
          <w:sz w:val="24"/>
          <w:szCs w:val="24"/>
        </w:rPr>
        <w:t xml:space="preserve"> setting, with 2 psychiatrists and psychiatric Nurse Practitioner.</w:t>
      </w:r>
      <w:proofErr w:type="gramEnd"/>
      <w:r w:rsidRPr="00D03986">
        <w:rPr>
          <w:rFonts w:ascii="Times New Roman" w:hAnsi="Times New Roman" w:cs="Times New Roman"/>
          <w:sz w:val="24"/>
          <w:szCs w:val="24"/>
        </w:rPr>
        <w:t xml:space="preserve"> I had a small group of stable clients whom I met with on a regular basis for therapy sessions and 25 clients who were receiving </w:t>
      </w:r>
      <w:proofErr w:type="spellStart"/>
      <w:r w:rsidRPr="00D03986">
        <w:rPr>
          <w:rFonts w:ascii="Times New Roman" w:hAnsi="Times New Roman" w:cs="Times New Roman"/>
          <w:sz w:val="24"/>
          <w:szCs w:val="24"/>
        </w:rPr>
        <w:t>injectable</w:t>
      </w:r>
      <w:proofErr w:type="spellEnd"/>
      <w:r w:rsidRPr="00D03986">
        <w:rPr>
          <w:rFonts w:ascii="Times New Roman" w:hAnsi="Times New Roman" w:cs="Times New Roman"/>
          <w:sz w:val="24"/>
          <w:szCs w:val="24"/>
        </w:rPr>
        <w:t xml:space="preserve"> antipsychotic medications monthly. Duties included communicating with prescribers, transcribing orders, communicating with pharmaceutical representatives and the ordering/storing and inventory of the </w:t>
      </w:r>
      <w:proofErr w:type="spellStart"/>
      <w:r w:rsidRPr="00D03986">
        <w:rPr>
          <w:rFonts w:ascii="Times New Roman" w:hAnsi="Times New Roman" w:cs="Times New Roman"/>
          <w:sz w:val="24"/>
          <w:szCs w:val="24"/>
        </w:rPr>
        <w:t>injectable</w:t>
      </w:r>
      <w:proofErr w:type="spellEnd"/>
      <w:r w:rsidRPr="00D03986">
        <w:rPr>
          <w:rFonts w:ascii="Times New Roman" w:hAnsi="Times New Roman" w:cs="Times New Roman"/>
          <w:sz w:val="24"/>
          <w:szCs w:val="24"/>
        </w:rPr>
        <w:t xml:space="preserve"> medications. Also responsible for the storage, inventory and dispensing of sample medications supplied by various pharmaceutical companies. Admitted outpatient clients into substance abuse treatment and provided group therapy sessions regarding stress management and healthy lifestyles. </w:t>
      </w:r>
      <w:proofErr w:type="gramStart"/>
      <w:r w:rsidRPr="00D03986">
        <w:rPr>
          <w:rFonts w:ascii="Times New Roman" w:hAnsi="Times New Roman" w:cs="Times New Roman"/>
          <w:sz w:val="24"/>
          <w:szCs w:val="24"/>
        </w:rPr>
        <w:t>Attended trainings and conferences for diagnosing and treatment of mental health disorders.</w:t>
      </w:r>
      <w:proofErr w:type="gramEnd"/>
      <w:r w:rsidRPr="00D03986">
        <w:rPr>
          <w:rFonts w:ascii="Times New Roman" w:hAnsi="Times New Roman" w:cs="Times New Roman"/>
          <w:sz w:val="24"/>
          <w:szCs w:val="24"/>
        </w:rPr>
        <w:t xml:space="preserve"> SCIP and de-escalation trainings included.</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Registered Nurse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Whidbey General Hospital</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February 1995 – June 1998(3 years 4 months</w:t>
      </w:r>
      <w:proofErr w:type="gramStart"/>
      <w:r w:rsidRPr="00D03986">
        <w:rPr>
          <w:rFonts w:ascii="Times New Roman" w:hAnsi="Times New Roman" w:cs="Times New Roman"/>
          <w:sz w:val="24"/>
          <w:szCs w:val="24"/>
        </w:rPr>
        <w:t>)United</w:t>
      </w:r>
      <w:proofErr w:type="gramEnd"/>
      <w:r w:rsidRPr="00D03986">
        <w:rPr>
          <w:rFonts w:ascii="Times New Roman" w:hAnsi="Times New Roman" w:cs="Times New Roman"/>
          <w:sz w:val="24"/>
          <w:szCs w:val="24"/>
        </w:rPr>
        <w:t xml:space="preserve"> States</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Worked 3-11:30 pm shift on 22 bed medical-surgical unit, and also floated to labor and delivery as need arose. </w:t>
      </w:r>
      <w:proofErr w:type="gramStart"/>
      <w:r w:rsidRPr="00D03986">
        <w:rPr>
          <w:rFonts w:ascii="Times New Roman" w:hAnsi="Times New Roman" w:cs="Times New Roman"/>
          <w:sz w:val="24"/>
          <w:szCs w:val="24"/>
        </w:rPr>
        <w:t>Team nursing approach to care, with assignments ranging from 4-6 patients.</w:t>
      </w:r>
      <w:proofErr w:type="gramEnd"/>
      <w:r w:rsidRPr="00D03986">
        <w:rPr>
          <w:rFonts w:ascii="Times New Roman" w:hAnsi="Times New Roman" w:cs="Times New Roman"/>
          <w:sz w:val="24"/>
          <w:szCs w:val="24"/>
        </w:rPr>
        <w:t xml:space="preserve"> </w:t>
      </w:r>
      <w:proofErr w:type="gramStart"/>
      <w:r w:rsidRPr="00D03986">
        <w:rPr>
          <w:rFonts w:ascii="Times New Roman" w:hAnsi="Times New Roman" w:cs="Times New Roman"/>
          <w:sz w:val="24"/>
          <w:szCs w:val="24"/>
        </w:rPr>
        <w:t>Worked in conjunction with a CNA or LPN to deliver care to acutely ill or post-operative patients.</w:t>
      </w:r>
      <w:proofErr w:type="gramEnd"/>
      <w:r w:rsidRPr="00D03986">
        <w:rPr>
          <w:rFonts w:ascii="Times New Roman" w:hAnsi="Times New Roman" w:cs="Times New Roman"/>
          <w:sz w:val="24"/>
          <w:szCs w:val="24"/>
        </w:rPr>
        <w:t xml:space="preserve"> </w:t>
      </w:r>
      <w:proofErr w:type="gramStart"/>
      <w:r w:rsidRPr="00D03986">
        <w:rPr>
          <w:rFonts w:ascii="Times New Roman" w:hAnsi="Times New Roman" w:cs="Times New Roman"/>
          <w:sz w:val="24"/>
          <w:szCs w:val="24"/>
        </w:rPr>
        <w:t>Administered medications, treatments and all aspects of nursing care, communication with MD's and ancillary staff, patient and caregiver education regarding disease process, treatment avenues and expected time frame for recovery or lifestyle changes.</w:t>
      </w:r>
      <w:proofErr w:type="gramEnd"/>
      <w:r w:rsidRPr="00D03986">
        <w:rPr>
          <w:rFonts w:ascii="Times New Roman" w:hAnsi="Times New Roman" w:cs="Times New Roman"/>
          <w:sz w:val="24"/>
          <w:szCs w:val="24"/>
        </w:rPr>
        <w:t xml:space="preserve"> Educate and precept new staff and nursing students. Also was on a team of nurses in the development of screens for computer documentation.</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Education</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State University of New York at Delhi</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1983 – 1985</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lastRenderedPageBreak/>
        <w:t>State University of New York at Delhi</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State University of New York at New </w:t>
      </w:r>
      <w:proofErr w:type="spellStart"/>
      <w:r w:rsidRPr="00D03986">
        <w:rPr>
          <w:rFonts w:ascii="Times New Roman" w:hAnsi="Times New Roman" w:cs="Times New Roman"/>
          <w:sz w:val="24"/>
          <w:szCs w:val="24"/>
        </w:rPr>
        <w:t>Paltz</w:t>
      </w:r>
      <w:proofErr w:type="spellEnd"/>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Biomedical Ethics</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1985 – 1986</w:t>
      </w:r>
    </w:p>
    <w:p w:rsidR="00D03986" w:rsidRPr="00D03986" w:rsidRDefault="00D03986" w:rsidP="00D03986">
      <w:pPr>
        <w:rPr>
          <w:rFonts w:ascii="Times New Roman" w:hAnsi="Times New Roman" w:cs="Times New Roman"/>
          <w:sz w:val="24"/>
          <w:szCs w:val="24"/>
        </w:rPr>
      </w:pP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 xml:space="preserve">State University of New York at New </w:t>
      </w:r>
      <w:proofErr w:type="spellStart"/>
      <w:r w:rsidRPr="00D03986">
        <w:rPr>
          <w:rFonts w:ascii="Times New Roman" w:hAnsi="Times New Roman" w:cs="Times New Roman"/>
          <w:sz w:val="24"/>
          <w:szCs w:val="24"/>
        </w:rPr>
        <w:t>Paltz</w:t>
      </w:r>
      <w:proofErr w:type="spellEnd"/>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Languages</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Spanish</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Skills &amp; Expertise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Childbirth Education</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Inpatient Care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Nursing</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Hospitals</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Compassion</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Acute Care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Chemical Dependency</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Behavioral Health</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Community Education</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Treatment</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Labor and Delivery</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Healthcare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Medicine</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Case Management</w:t>
      </w:r>
    </w:p>
    <w:p w:rsidR="00D03986"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Mental Health</w:t>
      </w:r>
    </w:p>
    <w:p w:rsidR="003375DA" w:rsidRPr="00D03986" w:rsidRDefault="00D03986" w:rsidP="00D03986">
      <w:pPr>
        <w:rPr>
          <w:rFonts w:ascii="Times New Roman" w:hAnsi="Times New Roman" w:cs="Times New Roman"/>
          <w:sz w:val="24"/>
          <w:szCs w:val="24"/>
        </w:rPr>
      </w:pPr>
      <w:r w:rsidRPr="00D03986">
        <w:rPr>
          <w:rFonts w:ascii="Times New Roman" w:hAnsi="Times New Roman" w:cs="Times New Roman"/>
          <w:sz w:val="24"/>
          <w:szCs w:val="24"/>
        </w:rPr>
        <w:t>Rehabilitation</w:t>
      </w:r>
    </w:p>
    <w:sectPr w:rsidR="003375DA" w:rsidRPr="00D03986" w:rsidSect="009E3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986"/>
    <w:rsid w:val="00563AA8"/>
    <w:rsid w:val="006B78D8"/>
    <w:rsid w:val="009E301F"/>
    <w:rsid w:val="00D03986"/>
    <w:rsid w:val="00FA3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9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ary-rotundo-9a32b220" TargetMode="External"/><Relationship Id="rId4" Type="http://schemas.openxmlformats.org/officeDocument/2006/relationships/hyperlink" Target="mailto:jimirot@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pgoud02</dc:creator>
  <cp:lastModifiedBy>pgoud02</cp:lastModifiedBy>
  <cp:revision>2</cp:revision>
  <dcterms:created xsi:type="dcterms:W3CDTF">2019-11-18T10:08:00Z</dcterms:created>
  <dcterms:modified xsi:type="dcterms:W3CDTF">2019-11-18T10:13:00Z</dcterms:modified>
</cp:coreProperties>
</file>