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Dem</w:t>
      </w:r>
      <w:r w:rsidRPr="006643F4">
        <w:rPr>
          <w:rFonts w:ascii="Times New Roman" w:hAnsi="Times New Roman" w:cs="Times New Roman"/>
          <w:sz w:val="24"/>
          <w:szCs w:val="24"/>
        </w:rPr>
        <w:t>ers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Contact Info: 619-534-2187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643F4">
          <w:rPr>
            <w:rStyle w:val="Hyperlink"/>
            <w:rFonts w:ascii="Times New Roman" w:hAnsi="Times New Roman" w:cs="Times New Roman"/>
            <w:sz w:val="24"/>
            <w:szCs w:val="24"/>
          </w:rPr>
          <w:t>demers.rachel2012@gmail.com</w:t>
        </w:r>
      </w:hyperlink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643F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https://www.linkedin.com/in/rdemersrn</w:t>
        </w:r>
      </w:hyperlink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Labor &amp; Delivery RN at Island Hospital Birth Center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 xml:space="preserve">Anacortes, Washington, United </w:t>
      </w:r>
      <w:r w:rsidRPr="006643F4">
        <w:rPr>
          <w:rFonts w:ascii="Times New Roman" w:hAnsi="Times New Roman" w:cs="Times New Roman"/>
          <w:sz w:val="24"/>
          <w:szCs w:val="24"/>
        </w:rPr>
        <w:t>States Hospital</w:t>
      </w:r>
      <w:r w:rsidRPr="006643F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Previous positions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6643F4">
        <w:rPr>
          <w:rFonts w:ascii="Times New Roman" w:hAnsi="Times New Roman" w:cs="Times New Roman"/>
          <w:sz w:val="24"/>
          <w:szCs w:val="24"/>
        </w:rPr>
        <w:t>PeaceHealth</w:t>
      </w:r>
      <w:proofErr w:type="spellEnd"/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 xml:space="preserve">Certified Nursing Assistant at </w:t>
      </w:r>
      <w:proofErr w:type="gramStart"/>
      <w:r w:rsidRPr="006643F4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6643F4">
        <w:rPr>
          <w:rFonts w:ascii="Times New Roman" w:hAnsi="Times New Roman" w:cs="Times New Roman"/>
          <w:sz w:val="24"/>
          <w:szCs w:val="24"/>
        </w:rPr>
        <w:t xml:space="preserve"> at La Jolla Village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Education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West Coast University, Bachelor of Science (BSN), Nursing Science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More Options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500+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 xml:space="preserve">Contact </w:t>
      </w:r>
      <w:proofErr w:type="spellStart"/>
      <w:r w:rsidRPr="006643F4">
        <w:rPr>
          <w:rFonts w:ascii="Times New Roman" w:hAnsi="Times New Roman" w:cs="Times New Roman"/>
          <w:sz w:val="24"/>
          <w:szCs w:val="24"/>
        </w:rPr>
        <w:t>InfoEditEdit</w:t>
      </w:r>
      <w:proofErr w:type="spellEnd"/>
      <w:r w:rsidRPr="006643F4">
        <w:rPr>
          <w:rFonts w:ascii="Times New Roman" w:hAnsi="Times New Roman" w:cs="Times New Roman"/>
          <w:sz w:val="24"/>
          <w:szCs w:val="24"/>
        </w:rPr>
        <w:t xml:space="preserve"> unlinked </w:t>
      </w:r>
      <w:proofErr w:type="spellStart"/>
      <w:r w:rsidRPr="006643F4">
        <w:rPr>
          <w:rFonts w:ascii="Times New Roman" w:hAnsi="Times New Roman" w:cs="Times New Roman"/>
          <w:sz w:val="24"/>
          <w:szCs w:val="24"/>
        </w:rPr>
        <w:t>prospectPublic</w:t>
      </w:r>
      <w:proofErr w:type="spellEnd"/>
      <w:r w:rsidRPr="006643F4">
        <w:rPr>
          <w:rFonts w:ascii="Times New Roman" w:hAnsi="Times New Roman" w:cs="Times New Roman"/>
          <w:sz w:val="24"/>
          <w:szCs w:val="24"/>
        </w:rPr>
        <w:t xml:space="preserve"> Profile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 xml:space="preserve">Recruiting </w:t>
      </w:r>
      <w:proofErr w:type="spellStart"/>
      <w:r w:rsidRPr="006643F4">
        <w:rPr>
          <w:rFonts w:ascii="Times New Roman" w:hAnsi="Times New Roman" w:cs="Times New Roman"/>
          <w:sz w:val="24"/>
          <w:szCs w:val="24"/>
        </w:rPr>
        <w:t>ActivityHide</w:t>
      </w:r>
      <w:proofErr w:type="spellEnd"/>
      <w:r w:rsidRPr="006643F4">
        <w:rPr>
          <w:rFonts w:ascii="Times New Roman" w:hAnsi="Times New Roman" w:cs="Times New Roman"/>
          <w:sz w:val="24"/>
          <w:szCs w:val="24"/>
        </w:rPr>
        <w:t xml:space="preserve"> the Recruiting Activity stream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6643F4">
        <w:rPr>
          <w:rFonts w:ascii="Times New Roman" w:hAnsi="Times New Roman" w:cs="Times New Roman"/>
          <w:sz w:val="24"/>
          <w:szCs w:val="24"/>
        </w:rPr>
        <w:t>ActivityViews</w:t>
      </w:r>
      <w:proofErr w:type="spellEnd"/>
      <w:r w:rsidRPr="006643F4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 xml:space="preserve">Viewed by: </w:t>
      </w:r>
      <w:proofErr w:type="spellStart"/>
      <w:r w:rsidRPr="006643F4">
        <w:rPr>
          <w:rFonts w:ascii="Times New Roman" w:hAnsi="Times New Roman" w:cs="Times New Roman"/>
          <w:sz w:val="24"/>
          <w:szCs w:val="24"/>
        </w:rPr>
        <w:t>Ambala</w:t>
      </w:r>
      <w:proofErr w:type="spellEnd"/>
      <w:r w:rsidRPr="00664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3F4">
        <w:rPr>
          <w:rFonts w:ascii="Times New Roman" w:hAnsi="Times New Roman" w:cs="Times New Roman"/>
          <w:sz w:val="24"/>
          <w:szCs w:val="24"/>
        </w:rPr>
        <w:t>Radha</w:t>
      </w:r>
      <w:proofErr w:type="spellEnd"/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18 minutes ago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 xml:space="preserve">See </w:t>
      </w:r>
      <w:proofErr w:type="spellStart"/>
      <w:r w:rsidRPr="006643F4">
        <w:rPr>
          <w:rFonts w:ascii="Times New Roman" w:hAnsi="Times New Roman" w:cs="Times New Roman"/>
          <w:sz w:val="24"/>
          <w:szCs w:val="24"/>
        </w:rPr>
        <w:t>MoreSee</w:t>
      </w:r>
      <w:proofErr w:type="spellEnd"/>
      <w:r w:rsidRPr="006643F4">
        <w:rPr>
          <w:rFonts w:ascii="Times New Roman" w:hAnsi="Times New Roman" w:cs="Times New Roman"/>
          <w:sz w:val="24"/>
          <w:szCs w:val="24"/>
        </w:rPr>
        <w:t xml:space="preserve"> more activities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Background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Summary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I am an enthusiastic, outgoing, organized individual who believes in healing and implementing change to the medical field. I am a passionate registered nurse who cares for my patients and those around me by implementing the moral and honest actions all nurses should.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lastRenderedPageBreak/>
        <w:t>My educational background and job experience as a Certified Nursing Assistant show that I am not only an RN with a BSN degree, but I am also never afraid to roll up my sleeves and get the job done. I am enthusiastic about nursing in every avenue and cannot wait to further my experience and education.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Experience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Labor &amp; Delivery RN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Island Hospital Birth Center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 xml:space="preserve">June 2019 – </w:t>
      </w:r>
      <w:proofErr w:type="gramStart"/>
      <w:r w:rsidRPr="006643F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643F4">
        <w:rPr>
          <w:rFonts w:ascii="Times New Roman" w:hAnsi="Times New Roman" w:cs="Times New Roman"/>
          <w:sz w:val="24"/>
          <w:szCs w:val="24"/>
        </w:rPr>
        <w:t>5 months)Anacortes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Acute Care RN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Island Hospital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 xml:space="preserve">February 2019 – </w:t>
      </w:r>
      <w:proofErr w:type="gramStart"/>
      <w:r w:rsidRPr="006643F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643F4">
        <w:rPr>
          <w:rFonts w:ascii="Times New Roman" w:hAnsi="Times New Roman" w:cs="Times New Roman"/>
          <w:sz w:val="24"/>
          <w:szCs w:val="24"/>
        </w:rPr>
        <w:t>9 months)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Registered Nurse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43F4">
        <w:rPr>
          <w:rFonts w:ascii="Times New Roman" w:hAnsi="Times New Roman" w:cs="Times New Roman"/>
          <w:sz w:val="24"/>
          <w:szCs w:val="24"/>
        </w:rPr>
        <w:t>PeaceHealth</w:t>
      </w:r>
      <w:proofErr w:type="spellEnd"/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November 2017 – February 2019(1 year 3 months</w:t>
      </w:r>
      <w:proofErr w:type="gramStart"/>
      <w:r w:rsidRPr="006643F4">
        <w:rPr>
          <w:rFonts w:ascii="Times New Roman" w:hAnsi="Times New Roman" w:cs="Times New Roman"/>
          <w:sz w:val="24"/>
          <w:szCs w:val="24"/>
        </w:rPr>
        <w:t>)Bellingham</w:t>
      </w:r>
      <w:proofErr w:type="gramEnd"/>
      <w:r w:rsidRPr="006643F4">
        <w:rPr>
          <w:rFonts w:ascii="Times New Roman" w:hAnsi="Times New Roman" w:cs="Times New Roman"/>
          <w:sz w:val="24"/>
          <w:szCs w:val="24"/>
        </w:rPr>
        <w:t>, Washington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Recommendations (1)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43F4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6643F4">
        <w:rPr>
          <w:rFonts w:ascii="Times New Roman" w:hAnsi="Times New Roman" w:cs="Times New Roman"/>
          <w:sz w:val="24"/>
          <w:szCs w:val="24"/>
        </w:rPr>
        <w:t xml:space="preserve"> at La Jolla Village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June 2014 – October 2015(1 year 4 months</w:t>
      </w:r>
      <w:proofErr w:type="gramStart"/>
      <w:r w:rsidRPr="006643F4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6643F4">
        <w:rPr>
          <w:rFonts w:ascii="Times New Roman" w:hAnsi="Times New Roman" w:cs="Times New Roman"/>
          <w:sz w:val="24"/>
          <w:szCs w:val="24"/>
        </w:rPr>
        <w:t xml:space="preserve"> San Diego Area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Vital signs, ADL's, assistance with any wound care, hygiene, dressing, range of motion, feeding and assisting patients, assessing pain level, helping RN with admissions into facility.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lastRenderedPageBreak/>
        <w:t>Caregiver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Caring Senior Service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June 2013 – August 2015(2 years 2 months</w:t>
      </w:r>
      <w:proofErr w:type="gramStart"/>
      <w:r w:rsidRPr="006643F4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6643F4">
        <w:rPr>
          <w:rFonts w:ascii="Times New Roman" w:hAnsi="Times New Roman" w:cs="Times New Roman"/>
          <w:sz w:val="24"/>
          <w:szCs w:val="24"/>
        </w:rPr>
        <w:t xml:space="preserve"> San Diego Area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 xml:space="preserve">Drove to clients homes and helped with activities of daily living. Cleaned house, laundry, swept floors, and watered plants. </w:t>
      </w:r>
      <w:proofErr w:type="gramStart"/>
      <w:r w:rsidRPr="006643F4">
        <w:rPr>
          <w:rFonts w:ascii="Times New Roman" w:hAnsi="Times New Roman" w:cs="Times New Roman"/>
          <w:sz w:val="24"/>
          <w:szCs w:val="24"/>
        </w:rPr>
        <w:t>Aided client in making meals, and grocery shopping.</w:t>
      </w:r>
      <w:proofErr w:type="gramEnd"/>
      <w:r w:rsidRPr="006643F4">
        <w:rPr>
          <w:rFonts w:ascii="Times New Roman" w:hAnsi="Times New Roman" w:cs="Times New Roman"/>
          <w:sz w:val="24"/>
          <w:szCs w:val="24"/>
        </w:rPr>
        <w:t xml:space="preserve"> Overlooked medication administration, and performed daily weights for client. </w:t>
      </w:r>
      <w:proofErr w:type="gramStart"/>
      <w:r w:rsidRPr="006643F4">
        <w:rPr>
          <w:rFonts w:ascii="Times New Roman" w:hAnsi="Times New Roman" w:cs="Times New Roman"/>
          <w:sz w:val="24"/>
          <w:szCs w:val="24"/>
        </w:rPr>
        <w:t>Bathed and toileted clients who were unable to independently.</w:t>
      </w:r>
      <w:proofErr w:type="gramEnd"/>
      <w:r w:rsidRPr="006643F4">
        <w:rPr>
          <w:rFonts w:ascii="Times New Roman" w:hAnsi="Times New Roman" w:cs="Times New Roman"/>
          <w:sz w:val="24"/>
          <w:szCs w:val="24"/>
        </w:rPr>
        <w:t xml:space="preserve"> Measured vital signs daily, and changed bed linens. Conversed and read to client.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Barista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Starbucks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January 2011 – January 2014(3 years</w:t>
      </w:r>
      <w:proofErr w:type="gramStart"/>
      <w:r w:rsidRPr="006643F4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6643F4">
        <w:rPr>
          <w:rFonts w:ascii="Times New Roman" w:hAnsi="Times New Roman" w:cs="Times New Roman"/>
          <w:sz w:val="24"/>
          <w:szCs w:val="24"/>
        </w:rPr>
        <w:t xml:space="preserve"> Seattle Area; San Diego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 xml:space="preserve">Customer Service duties in that I ran the cash </w:t>
      </w:r>
      <w:proofErr w:type="gramStart"/>
      <w:r w:rsidRPr="006643F4">
        <w:rPr>
          <w:rFonts w:ascii="Times New Roman" w:hAnsi="Times New Roman" w:cs="Times New Roman"/>
          <w:sz w:val="24"/>
          <w:szCs w:val="24"/>
        </w:rPr>
        <w:t>registers,</w:t>
      </w:r>
      <w:proofErr w:type="gramEnd"/>
      <w:r w:rsidRPr="006643F4">
        <w:rPr>
          <w:rFonts w:ascii="Times New Roman" w:hAnsi="Times New Roman" w:cs="Times New Roman"/>
          <w:sz w:val="24"/>
          <w:szCs w:val="24"/>
        </w:rPr>
        <w:t xml:space="preserve"> took orders, prepared food. Made drinks, and cleaned the bar every 15 minutes. Mopped and swept entire store and back room twice a day. Assisted in any customer complaints, making sure they were always relieved. Counted money, and locked into safe including tips for employee distribution.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Education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West Coast University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Bachelor of Science (BSN), Nursing Science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2015 – 2017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West Coast University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43F4">
        <w:rPr>
          <w:rFonts w:ascii="Times New Roman" w:hAnsi="Times New Roman" w:cs="Times New Roman"/>
          <w:sz w:val="24"/>
          <w:szCs w:val="24"/>
        </w:rPr>
        <w:t>Completing all education in order to earn a Bachelors of Science Nursing Degree.</w:t>
      </w:r>
      <w:proofErr w:type="gramEnd"/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NSNA; CNSA Board Member; Mental Health Simulations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Seattle University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Prerequisite Nursing Courses, Nursing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2012 – 2014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Seattle University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43F4">
        <w:rPr>
          <w:rFonts w:ascii="Times New Roman" w:hAnsi="Times New Roman" w:cs="Times New Roman"/>
          <w:sz w:val="24"/>
          <w:szCs w:val="24"/>
        </w:rPr>
        <w:t>Completed part of undergraduate education.</w:t>
      </w:r>
      <w:proofErr w:type="gramEnd"/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Outdoor activities coordinator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43F4">
        <w:rPr>
          <w:rFonts w:ascii="Times New Roman" w:hAnsi="Times New Roman" w:cs="Times New Roman"/>
          <w:sz w:val="24"/>
          <w:szCs w:val="24"/>
        </w:rPr>
        <w:t>Junipero</w:t>
      </w:r>
      <w:proofErr w:type="spellEnd"/>
      <w:r w:rsidRPr="006643F4">
        <w:rPr>
          <w:rFonts w:ascii="Times New Roman" w:hAnsi="Times New Roman" w:cs="Times New Roman"/>
          <w:sz w:val="24"/>
          <w:szCs w:val="24"/>
        </w:rPr>
        <w:t xml:space="preserve"> Serra High School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High School Diploma, General Studies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2009 – 2012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43F4">
        <w:rPr>
          <w:rFonts w:ascii="Times New Roman" w:hAnsi="Times New Roman" w:cs="Times New Roman"/>
          <w:sz w:val="24"/>
          <w:szCs w:val="24"/>
        </w:rPr>
        <w:t>Completed courses for High School Diploma.</w:t>
      </w:r>
      <w:proofErr w:type="gramEnd"/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43F4">
        <w:rPr>
          <w:rFonts w:ascii="Times New Roman" w:hAnsi="Times New Roman" w:cs="Times New Roman"/>
          <w:sz w:val="24"/>
          <w:szCs w:val="24"/>
        </w:rPr>
        <w:t>Volleyball, Basketball, and Lacrosse.</w:t>
      </w:r>
      <w:proofErr w:type="gramEnd"/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Languages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Spanish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Leadership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Healthcare Management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Elder Care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Nursing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Medical Terminology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Wound Care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Patient Safety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Hospitals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Microsoft Excel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Public Speaking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Microsoft Office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Customer Service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PowerPoint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Research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Marketing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Team Building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Home Care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Healthcare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Medicine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Social Media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Microsoft Word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Case Management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lastRenderedPageBreak/>
        <w:t>CPR Certified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Therapeutic Communication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Certifications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Western Medical Training, License D0907125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August 2014 – October 2018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ECG/Pharmacology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American Heart Association | American Stroke Association, License E62400006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February 2017 – February 2019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BLS Provider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American Heart Association | American Stroke Association, License CA02732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June 2016 – June 2018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Hospital Fire Safety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La County Fire Station, License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May 2015 – August 2017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Pressure Ulcer &amp; Wound Certified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American Association of Neuroscience Nurses, License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Pediatric Advanced Life Support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American Heart Association | American Stroke Association, License CA02732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February 2017 – February 2019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ACLS Provider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American Heart Association | American Stroke Association, License CA03102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April 2014 – April 2019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National Registered Paramedic (NRP)</w:t>
      </w:r>
    </w:p>
    <w:p w:rsidR="006643F4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3375DA" w:rsidRPr="006643F4" w:rsidRDefault="006643F4" w:rsidP="006643F4">
      <w:pPr>
        <w:rPr>
          <w:rFonts w:ascii="Times New Roman" w:hAnsi="Times New Roman" w:cs="Times New Roman"/>
          <w:sz w:val="24"/>
          <w:szCs w:val="24"/>
        </w:rPr>
      </w:pPr>
      <w:r w:rsidRPr="006643F4">
        <w:rPr>
          <w:rFonts w:ascii="Times New Roman" w:hAnsi="Times New Roman" w:cs="Times New Roman"/>
          <w:sz w:val="24"/>
          <w:szCs w:val="24"/>
        </w:rPr>
        <w:t>April 2019 – April 2021</w:t>
      </w:r>
    </w:p>
    <w:sectPr w:rsidR="003375DA" w:rsidRPr="006643F4" w:rsidSect="009E3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3F4"/>
    <w:rsid w:val="00563AA8"/>
    <w:rsid w:val="006643F4"/>
    <w:rsid w:val="009E301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3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demersrn" TargetMode="External"/><Relationship Id="rId4" Type="http://schemas.openxmlformats.org/officeDocument/2006/relationships/hyperlink" Target="mailto:demers.rachel20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2019-11-18T09:52:00Z</dcterms:created>
  <dcterms:modified xsi:type="dcterms:W3CDTF">2019-11-18T09:56:00Z</dcterms:modified>
</cp:coreProperties>
</file>