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Nicole Rice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Contact Info: 607-936-3711</w:t>
      </w:r>
    </w:p>
    <w:p w:rsidR="00DA2179" w:rsidRPr="00DA2179" w:rsidRDefault="00DA2179" w:rsidP="003E72F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2179">
          <w:rPr>
            <w:rStyle w:val="Hyperlink"/>
            <w:rFonts w:ascii="Times New Roman" w:hAnsi="Times New Roman" w:cs="Times New Roman"/>
            <w:sz w:val="24"/>
            <w:szCs w:val="24"/>
          </w:rPr>
          <w:t>nrice@corning-cc.edu</w:t>
        </w:r>
      </w:hyperlink>
    </w:p>
    <w:p w:rsidR="003E72F8" w:rsidRPr="00DA2179" w:rsidRDefault="004866F8" w:rsidP="003E72F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E72F8" w:rsidRPr="00DA21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https://www.linkedin.com/in/nicole-rice-16b802116</w:t>
        </w:r>
      </w:hyperlink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 at Broome County Correctional Facility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Yakima, Washington, United States Hospital &amp; Health Care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Previous positions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 at Broome County Correctional Facility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 at Elmira Psychiatric Center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Education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Corning Community College</w:t>
      </w:r>
      <w:proofErr w:type="gramStart"/>
      <w:r w:rsidRPr="00DA2179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Background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Experience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FLACRA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April 2019 – Present (7 months)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Broome County Correctional Facility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October 2018 – May 2019(7 months</w:t>
      </w:r>
      <w:proofErr w:type="gramStart"/>
      <w:r w:rsidRPr="00DA2179">
        <w:rPr>
          <w:rFonts w:ascii="Times New Roman" w:hAnsi="Times New Roman" w:cs="Times New Roman"/>
          <w:sz w:val="24"/>
          <w:szCs w:val="24"/>
        </w:rPr>
        <w:t>)Binghamton</w:t>
      </w:r>
      <w:proofErr w:type="gramEnd"/>
      <w:r w:rsidRPr="00DA2179">
        <w:rPr>
          <w:rFonts w:ascii="Times New Roman" w:hAnsi="Times New Roman" w:cs="Times New Roman"/>
          <w:sz w:val="24"/>
          <w:szCs w:val="24"/>
        </w:rPr>
        <w:t>, New York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Elmira Psychiatric Center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lastRenderedPageBreak/>
        <w:t>2018 – 2018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St. Joseph's Hospital, Elmira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2017 – 2017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RN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2179">
        <w:rPr>
          <w:rFonts w:ascii="Times New Roman" w:hAnsi="Times New Roman" w:cs="Times New Roman"/>
          <w:sz w:val="24"/>
          <w:szCs w:val="24"/>
        </w:rPr>
        <w:t>Arnot</w:t>
      </w:r>
      <w:proofErr w:type="spellEnd"/>
      <w:r w:rsidRPr="00DA2179">
        <w:rPr>
          <w:rFonts w:ascii="Times New Roman" w:hAnsi="Times New Roman" w:cs="Times New Roman"/>
          <w:sz w:val="24"/>
          <w:szCs w:val="24"/>
        </w:rPr>
        <w:t xml:space="preserve"> Ogden Medical Center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2016 – 2017Elmira, NY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Education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Corning Community College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2013 – 2016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Corning Community College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Binghamton University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2012 – 2013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Binghamton University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Bachelor's degree, Nursing Science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2179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DA2179">
        <w:rPr>
          <w:rFonts w:ascii="Times New Roman" w:hAnsi="Times New Roman" w:cs="Times New Roman"/>
          <w:sz w:val="24"/>
          <w:szCs w:val="24"/>
        </w:rPr>
        <w:t xml:space="preserve"> of Science in Nursing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lastRenderedPageBreak/>
        <w:t>Corrections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Psychiatric Nurse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3E72F8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DA2179" w:rsidRDefault="003E72F8" w:rsidP="003E72F8">
      <w:pPr>
        <w:rPr>
          <w:rFonts w:ascii="Times New Roman" w:hAnsi="Times New Roman" w:cs="Times New Roman"/>
          <w:sz w:val="24"/>
          <w:szCs w:val="24"/>
        </w:rPr>
      </w:pPr>
      <w:r w:rsidRPr="00DA2179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DA2179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2F8"/>
    <w:rsid w:val="003E72F8"/>
    <w:rsid w:val="004866F8"/>
    <w:rsid w:val="00563AA8"/>
    <w:rsid w:val="009E301F"/>
    <w:rsid w:val="00DA217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rice-16b802116" TargetMode="External"/><Relationship Id="rId4" Type="http://schemas.openxmlformats.org/officeDocument/2006/relationships/hyperlink" Target="mailto:nrice@corning-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2019-11-18T06:34:00Z</dcterms:created>
  <dcterms:modified xsi:type="dcterms:W3CDTF">2019-11-18T06:56:00Z</dcterms:modified>
</cp:coreProperties>
</file>