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80" w:rsidRDefault="00B32580" w:rsidP="00B32580">
      <w:pPr>
        <w:pStyle w:val="NoSpacing"/>
      </w:pPr>
      <w:r>
        <w:t>Steve Hendrix</w:t>
      </w:r>
    </w:p>
    <w:p w:rsidR="00EA075B" w:rsidRDefault="00EA075B" w:rsidP="00B32580">
      <w:pPr>
        <w:pStyle w:val="NoSpacing"/>
      </w:pPr>
      <w:r>
        <w:t>708-</w:t>
      </w:r>
      <w:r w:rsidRPr="00EA075B">
        <w:t>359-5448</w:t>
      </w:r>
    </w:p>
    <w:p w:rsidR="009F4B1C" w:rsidRDefault="009F4B1C" w:rsidP="00B32580">
      <w:pPr>
        <w:pStyle w:val="NoSpacing"/>
      </w:pPr>
      <w:hyperlink r:id="rId4" w:history="1">
        <w:r w:rsidRPr="00257281">
          <w:rPr>
            <w:rStyle w:val="Hyperlink"/>
          </w:rPr>
          <w:t>Hendrix.SA@Outlook.com</w:t>
        </w:r>
      </w:hyperlink>
    </w:p>
    <w:p w:rsidR="001F6605" w:rsidRDefault="001F6605" w:rsidP="001F6605">
      <w:pPr>
        <w:pStyle w:val="NoSpacing"/>
      </w:pPr>
      <w:hyperlink r:id="rId5" w:history="1">
        <w:r w:rsidRPr="00C86617">
          <w:rPr>
            <w:rStyle w:val="Hyperlink"/>
          </w:rPr>
          <w:t>steve.hendrix@apollogrp.edu</w:t>
        </w:r>
      </w:hyperlink>
    </w:p>
    <w:p w:rsidR="00B32580" w:rsidRDefault="006266FB" w:rsidP="00B32580">
      <w:pPr>
        <w:pStyle w:val="NoSpacing"/>
      </w:pPr>
      <w:hyperlink r:id="rId6" w:history="1">
        <w:r w:rsidR="00B32580">
          <w:rPr>
            <w:rStyle w:val="Hyperlink"/>
          </w:rPr>
          <w:t>https://www.linkedin.com/in/sthendrix/</w:t>
        </w:r>
      </w:hyperlink>
    </w:p>
    <w:p w:rsidR="00B32580" w:rsidRDefault="00B32580" w:rsidP="00B32580">
      <w:pPr>
        <w:pStyle w:val="NoSpacing"/>
      </w:pPr>
    </w:p>
    <w:p w:rsidR="00B32580" w:rsidRPr="00B32580" w:rsidRDefault="00B32580" w:rsidP="00B32580">
      <w:pPr>
        <w:pStyle w:val="NoSpacing"/>
      </w:pPr>
    </w:p>
    <w:p w:rsidR="00B32580" w:rsidRPr="00B32580" w:rsidRDefault="00B32580" w:rsidP="00B32580">
      <w:pPr>
        <w:pStyle w:val="NoSpacing"/>
      </w:pPr>
      <w:r w:rsidRPr="00E4799D">
        <w:rPr>
          <w:highlight w:val="yellow"/>
        </w:rPr>
        <w:t>Registered Nurse</w:t>
      </w:r>
      <w:r w:rsidRPr="00B32580">
        <w:t xml:space="preserve"> at Sinai Health System</w:t>
      </w:r>
    </w:p>
    <w:p w:rsidR="00B32580" w:rsidRPr="00B32580" w:rsidRDefault="00B32580" w:rsidP="00B32580">
      <w:pPr>
        <w:pStyle w:val="NoSpacing"/>
      </w:pPr>
      <w:r w:rsidRPr="00B32580">
        <w:t xml:space="preserve">Chicago, Illinois, United </w:t>
      </w:r>
      <w:proofErr w:type="spellStart"/>
      <w:r w:rsidRPr="00B32580">
        <w:t>StatesHospital</w:t>
      </w:r>
      <w:proofErr w:type="spellEnd"/>
      <w:r w:rsidRPr="00B32580">
        <w:t xml:space="preserve"> &amp; Health Care</w:t>
      </w:r>
    </w:p>
    <w:p w:rsidR="00B32580" w:rsidRPr="00B32580" w:rsidRDefault="00B32580" w:rsidP="00B32580">
      <w:pPr>
        <w:pStyle w:val="NoSpacing"/>
      </w:pPr>
      <w:r w:rsidRPr="00B32580">
        <w:t>Previous positions</w:t>
      </w:r>
    </w:p>
    <w:p w:rsidR="00B32580" w:rsidRPr="00B32580" w:rsidRDefault="00B32580" w:rsidP="00B32580">
      <w:pPr>
        <w:pStyle w:val="NoSpacing"/>
      </w:pPr>
      <w:r w:rsidRPr="00E4799D">
        <w:rPr>
          <w:highlight w:val="yellow"/>
        </w:rPr>
        <w:t>Registered Nurse</w:t>
      </w:r>
      <w:r w:rsidRPr="00B32580">
        <w:t xml:space="preserve"> at Cantata Adult Life Services</w:t>
      </w:r>
    </w:p>
    <w:p w:rsidR="00B32580" w:rsidRPr="00B32580" w:rsidRDefault="00B32580" w:rsidP="00B32580">
      <w:pPr>
        <w:pStyle w:val="NoSpacing"/>
      </w:pPr>
      <w:r w:rsidRPr="00B32580">
        <w:t>Flex RN at Garfield Park Behavioral Hospital</w:t>
      </w:r>
    </w:p>
    <w:p w:rsidR="00B32580" w:rsidRPr="00B32580" w:rsidRDefault="00B32580" w:rsidP="00B32580">
      <w:pPr>
        <w:pStyle w:val="NoSpacing"/>
      </w:pPr>
      <w:r w:rsidRPr="00B32580">
        <w:t>Education</w:t>
      </w:r>
    </w:p>
    <w:p w:rsidR="00B32580" w:rsidRPr="00B32580" w:rsidRDefault="00B32580" w:rsidP="00B32580">
      <w:pPr>
        <w:pStyle w:val="NoSpacing"/>
      </w:pPr>
      <w:r w:rsidRPr="00B32580">
        <w:t>Resurrection University, Bachelor of Science in Nursing, Registered Nursing/</w:t>
      </w:r>
      <w:r w:rsidRPr="00E4799D">
        <w:rPr>
          <w:highlight w:val="yellow"/>
        </w:rPr>
        <w:t>Registered Nurse</w:t>
      </w:r>
    </w:p>
    <w:p w:rsidR="00B32580" w:rsidRDefault="00B32580" w:rsidP="00B32580">
      <w:pPr>
        <w:pStyle w:val="NoSpacing"/>
      </w:pPr>
    </w:p>
    <w:p w:rsidR="00B32580" w:rsidRPr="00B32580" w:rsidRDefault="00B32580" w:rsidP="00B32580">
      <w:pPr>
        <w:pStyle w:val="NoSpacing"/>
      </w:pPr>
      <w:r w:rsidRPr="00B32580">
        <w:t>Summary</w:t>
      </w:r>
    </w:p>
    <w:p w:rsidR="00B32580" w:rsidRPr="00B32580" w:rsidRDefault="00B32580" w:rsidP="00B32580">
      <w:pPr>
        <w:pStyle w:val="NoSpacing"/>
      </w:pPr>
      <w:r w:rsidRPr="00B32580">
        <w:t xml:space="preserve">New grad </w:t>
      </w:r>
      <w:r w:rsidRPr="00E4799D">
        <w:rPr>
          <w:highlight w:val="yellow"/>
        </w:rPr>
        <w:t>registered nurse</w:t>
      </w:r>
      <w:r w:rsidRPr="00B32580">
        <w:t xml:space="preserve"> building a history of working in the health and wellness industry. </w:t>
      </w:r>
      <w:proofErr w:type="gramStart"/>
      <w:r w:rsidRPr="00B32580">
        <w:t>Skilled in communication, which includes explaining the treatment process and patient education; crisis management, emergency management, and of course the nursing process.</w:t>
      </w:r>
      <w:proofErr w:type="gramEnd"/>
      <w:r w:rsidRPr="00B32580">
        <w:t xml:space="preserve"> </w:t>
      </w:r>
      <w:proofErr w:type="gramStart"/>
      <w:r w:rsidRPr="00B32580">
        <w:t>Mentally and physically strong healthcare professional with a Bachelor of Science in Nursing with current experience being focused in med-</w:t>
      </w:r>
      <w:proofErr w:type="spellStart"/>
      <w:r w:rsidRPr="00B32580">
        <w:t>surg</w:t>
      </w:r>
      <w:proofErr w:type="spellEnd"/>
      <w:r w:rsidRPr="00B32580">
        <w:t xml:space="preserve">, </w:t>
      </w:r>
      <w:r w:rsidRPr="00E4799D">
        <w:rPr>
          <w:highlight w:val="yellow"/>
        </w:rPr>
        <w:t>telemetry</w:t>
      </w:r>
      <w:r w:rsidRPr="00B32580">
        <w:t>, and mental health nursing.</w:t>
      </w:r>
      <w:proofErr w:type="gramEnd"/>
    </w:p>
    <w:p w:rsidR="00E4799D" w:rsidRDefault="00E4799D" w:rsidP="00B32580">
      <w:pPr>
        <w:pStyle w:val="NoSpacing"/>
      </w:pPr>
    </w:p>
    <w:p w:rsidR="00B32580" w:rsidRPr="00B32580" w:rsidRDefault="00B32580" w:rsidP="00B32580">
      <w:pPr>
        <w:pStyle w:val="NoSpacing"/>
      </w:pPr>
      <w:r w:rsidRPr="00B32580">
        <w:t>Experience</w:t>
      </w:r>
    </w:p>
    <w:p w:rsidR="00B32580" w:rsidRPr="00B32580" w:rsidRDefault="00B32580" w:rsidP="00B32580">
      <w:pPr>
        <w:pStyle w:val="NoSpacing"/>
      </w:pPr>
      <w:r w:rsidRPr="00E4799D">
        <w:rPr>
          <w:highlight w:val="yellow"/>
        </w:rPr>
        <w:t>Registered Nurse</w:t>
      </w:r>
    </w:p>
    <w:p w:rsidR="00B32580" w:rsidRPr="00B32580" w:rsidRDefault="00B32580" w:rsidP="00B32580">
      <w:pPr>
        <w:pStyle w:val="NoSpacing"/>
      </w:pPr>
      <w:r w:rsidRPr="00B32580">
        <w:t>Sinai Health System</w:t>
      </w:r>
    </w:p>
    <w:p w:rsidR="00B32580" w:rsidRPr="00B32580" w:rsidRDefault="00B32580" w:rsidP="00B32580">
      <w:pPr>
        <w:pStyle w:val="NoSpacing"/>
      </w:pPr>
      <w:r w:rsidRPr="00B32580">
        <w:t xml:space="preserve">January 2019 – </w:t>
      </w:r>
      <w:proofErr w:type="gramStart"/>
      <w:r w:rsidRPr="00B32580">
        <w:t>Present(</w:t>
      </w:r>
      <w:proofErr w:type="gramEnd"/>
      <w:r w:rsidRPr="00B32580">
        <w:t>10 months)Chicago, IL</w:t>
      </w:r>
    </w:p>
    <w:p w:rsidR="00B32580" w:rsidRPr="00B32580" w:rsidRDefault="00B32580" w:rsidP="00B32580">
      <w:pPr>
        <w:pStyle w:val="NoSpacing"/>
      </w:pPr>
    </w:p>
    <w:p w:rsidR="00B32580" w:rsidRPr="00B32580" w:rsidRDefault="00B32580" w:rsidP="00B32580">
      <w:pPr>
        <w:pStyle w:val="NoSpacing"/>
      </w:pPr>
    </w:p>
    <w:p w:rsidR="00B32580" w:rsidRPr="00B32580" w:rsidRDefault="00B32580" w:rsidP="00B32580">
      <w:pPr>
        <w:pStyle w:val="NoSpacing"/>
      </w:pPr>
      <w:r w:rsidRPr="00E4799D">
        <w:rPr>
          <w:highlight w:val="yellow"/>
        </w:rPr>
        <w:t>Registered Nurse</w:t>
      </w:r>
    </w:p>
    <w:p w:rsidR="00B32580" w:rsidRPr="00B32580" w:rsidRDefault="00B32580" w:rsidP="00B32580">
      <w:pPr>
        <w:pStyle w:val="NoSpacing"/>
      </w:pPr>
      <w:r w:rsidRPr="00B32580">
        <w:t>Cantata Adult Life Services</w:t>
      </w:r>
    </w:p>
    <w:p w:rsidR="00B32580" w:rsidRPr="00B32580" w:rsidRDefault="00B32580" w:rsidP="00B32580">
      <w:pPr>
        <w:pStyle w:val="NoSpacing"/>
      </w:pPr>
      <w:r w:rsidRPr="00B32580">
        <w:t>October 2018 – July 2019(9 months</w:t>
      </w:r>
      <w:proofErr w:type="gramStart"/>
      <w:r w:rsidRPr="00B32580">
        <w:t>)Brookfield</w:t>
      </w:r>
      <w:proofErr w:type="gramEnd"/>
      <w:r w:rsidRPr="00B32580">
        <w:t>, IL</w:t>
      </w:r>
    </w:p>
    <w:p w:rsidR="00B32580" w:rsidRPr="00B32580" w:rsidRDefault="00B32580" w:rsidP="00B32580">
      <w:pPr>
        <w:pStyle w:val="NoSpacing"/>
      </w:pPr>
    </w:p>
    <w:p w:rsidR="00B32580" w:rsidRPr="00B32580" w:rsidRDefault="00B32580" w:rsidP="00B32580">
      <w:pPr>
        <w:pStyle w:val="NoSpacing"/>
      </w:pPr>
    </w:p>
    <w:p w:rsidR="00B32580" w:rsidRPr="00B32580" w:rsidRDefault="00B32580" w:rsidP="00B32580">
      <w:pPr>
        <w:pStyle w:val="NoSpacing"/>
      </w:pPr>
      <w:r w:rsidRPr="00B32580">
        <w:t>Flex RN</w:t>
      </w:r>
    </w:p>
    <w:p w:rsidR="00B32580" w:rsidRPr="00B32580" w:rsidRDefault="00B32580" w:rsidP="00B32580">
      <w:pPr>
        <w:pStyle w:val="NoSpacing"/>
      </w:pPr>
      <w:r w:rsidRPr="00B32580">
        <w:t>Garfield Park Behavioral Hospital</w:t>
      </w:r>
    </w:p>
    <w:p w:rsidR="00B32580" w:rsidRPr="00B32580" w:rsidRDefault="00B32580" w:rsidP="00B32580">
      <w:pPr>
        <w:pStyle w:val="NoSpacing"/>
      </w:pPr>
      <w:r w:rsidRPr="00B32580">
        <w:t>January 2019 – June 2019(5 months</w:t>
      </w:r>
      <w:proofErr w:type="gramStart"/>
      <w:r w:rsidRPr="00B32580">
        <w:t>)Greater</w:t>
      </w:r>
      <w:proofErr w:type="gramEnd"/>
      <w:r w:rsidRPr="00B32580">
        <w:t xml:space="preserve"> Chicago Area</w:t>
      </w:r>
    </w:p>
    <w:p w:rsidR="00B32580" w:rsidRPr="00B32580" w:rsidRDefault="00B32580" w:rsidP="00B32580">
      <w:pPr>
        <w:pStyle w:val="NoSpacing"/>
      </w:pPr>
    </w:p>
    <w:p w:rsidR="00B32580" w:rsidRPr="00B32580" w:rsidRDefault="00B32580" w:rsidP="00B32580">
      <w:pPr>
        <w:pStyle w:val="NoSpacing"/>
      </w:pPr>
    </w:p>
    <w:p w:rsidR="00B32580" w:rsidRPr="00B32580" w:rsidRDefault="00B32580" w:rsidP="00B32580">
      <w:pPr>
        <w:pStyle w:val="NoSpacing"/>
      </w:pPr>
      <w:r w:rsidRPr="00B32580">
        <w:t>Certified Nursing Assistant</w:t>
      </w:r>
    </w:p>
    <w:p w:rsidR="00B32580" w:rsidRPr="00B32580" w:rsidRDefault="00B32580" w:rsidP="00B32580">
      <w:pPr>
        <w:pStyle w:val="NoSpacing"/>
      </w:pPr>
      <w:r w:rsidRPr="00B32580">
        <w:t>Cantata Adult Life Services</w:t>
      </w:r>
    </w:p>
    <w:p w:rsidR="00B32580" w:rsidRPr="00B32580" w:rsidRDefault="00B32580" w:rsidP="00B32580">
      <w:pPr>
        <w:pStyle w:val="NoSpacing"/>
      </w:pPr>
      <w:r w:rsidRPr="00B32580">
        <w:t>April 2018 – October 2018(6 months</w:t>
      </w:r>
      <w:proofErr w:type="gramStart"/>
      <w:r w:rsidRPr="00B32580">
        <w:t>)Brookfield</w:t>
      </w:r>
      <w:proofErr w:type="gramEnd"/>
      <w:r w:rsidRPr="00B32580">
        <w:t>, IL</w:t>
      </w:r>
    </w:p>
    <w:p w:rsidR="00B32580" w:rsidRPr="00B32580" w:rsidRDefault="00B32580" w:rsidP="00B32580">
      <w:pPr>
        <w:pStyle w:val="NoSpacing"/>
      </w:pPr>
    </w:p>
    <w:p w:rsidR="00B32580" w:rsidRPr="00B32580" w:rsidRDefault="00B32580" w:rsidP="00B32580">
      <w:pPr>
        <w:pStyle w:val="NoSpacing"/>
      </w:pPr>
    </w:p>
    <w:p w:rsidR="00B32580" w:rsidRPr="00B32580" w:rsidRDefault="00B32580" w:rsidP="00B32580">
      <w:pPr>
        <w:pStyle w:val="NoSpacing"/>
      </w:pPr>
      <w:r w:rsidRPr="00B32580">
        <w:t>Global Security Specialist</w:t>
      </w:r>
    </w:p>
    <w:p w:rsidR="00B32580" w:rsidRPr="00B32580" w:rsidRDefault="00B32580" w:rsidP="00B32580">
      <w:pPr>
        <w:pStyle w:val="NoSpacing"/>
      </w:pPr>
      <w:r w:rsidRPr="00B32580">
        <w:t>Apollo Education Group</w:t>
      </w:r>
    </w:p>
    <w:p w:rsidR="00B32580" w:rsidRPr="00B32580" w:rsidRDefault="00B32580" w:rsidP="00B32580">
      <w:pPr>
        <w:pStyle w:val="NoSpacing"/>
      </w:pPr>
      <w:r w:rsidRPr="00B32580">
        <w:t>November 2013 – August 2017(3 years 9 months</w:t>
      </w:r>
      <w:proofErr w:type="gramStart"/>
      <w:r w:rsidRPr="00B32580">
        <w:t>)Chicago</w:t>
      </w:r>
      <w:proofErr w:type="gramEnd"/>
      <w:r w:rsidRPr="00B32580">
        <w:t>, IL</w:t>
      </w:r>
    </w:p>
    <w:p w:rsidR="00B32580" w:rsidRPr="00B32580" w:rsidRDefault="00B32580" w:rsidP="00B32580">
      <w:pPr>
        <w:pStyle w:val="NoSpacing"/>
      </w:pPr>
    </w:p>
    <w:p w:rsidR="00B32580" w:rsidRPr="00B32580" w:rsidRDefault="00B32580" w:rsidP="00B32580">
      <w:pPr>
        <w:pStyle w:val="NoSpacing"/>
      </w:pPr>
    </w:p>
    <w:p w:rsidR="00B32580" w:rsidRPr="00B32580" w:rsidRDefault="00B32580" w:rsidP="00B32580">
      <w:pPr>
        <w:pStyle w:val="NoSpacing"/>
      </w:pPr>
      <w:r w:rsidRPr="00B32580">
        <w:lastRenderedPageBreak/>
        <w:t>Account Manager</w:t>
      </w:r>
    </w:p>
    <w:p w:rsidR="00B32580" w:rsidRPr="00B32580" w:rsidRDefault="00B32580" w:rsidP="00B32580">
      <w:pPr>
        <w:pStyle w:val="NoSpacing"/>
      </w:pPr>
      <w:proofErr w:type="spellStart"/>
      <w:r w:rsidRPr="00B32580">
        <w:t>AlliedBarton</w:t>
      </w:r>
      <w:proofErr w:type="spellEnd"/>
      <w:r w:rsidRPr="00B32580">
        <w:t xml:space="preserve"> Security Services</w:t>
      </w:r>
    </w:p>
    <w:p w:rsidR="00B32580" w:rsidRPr="00B32580" w:rsidRDefault="00B32580" w:rsidP="00B32580">
      <w:pPr>
        <w:pStyle w:val="NoSpacing"/>
      </w:pPr>
      <w:r w:rsidRPr="00B32580">
        <w:t>May 2009 – November 2013(4 years 6 months</w:t>
      </w:r>
      <w:proofErr w:type="gramStart"/>
      <w:r w:rsidRPr="00B32580">
        <w:t>)Chicago</w:t>
      </w:r>
      <w:proofErr w:type="gramEnd"/>
      <w:r w:rsidRPr="00B32580">
        <w:t>, IL</w:t>
      </w:r>
    </w:p>
    <w:p w:rsidR="00B32580" w:rsidRPr="00B32580" w:rsidRDefault="00B32580" w:rsidP="00B32580">
      <w:pPr>
        <w:pStyle w:val="NoSpacing"/>
      </w:pPr>
    </w:p>
    <w:p w:rsidR="00B32580" w:rsidRPr="00B32580" w:rsidRDefault="00B32580" w:rsidP="00B32580">
      <w:pPr>
        <w:pStyle w:val="NoSpacing"/>
      </w:pPr>
    </w:p>
    <w:p w:rsidR="00B32580" w:rsidRPr="00B32580" w:rsidRDefault="00B32580" w:rsidP="00B32580">
      <w:pPr>
        <w:pStyle w:val="NoSpacing"/>
      </w:pPr>
      <w:r w:rsidRPr="00B32580">
        <w:t>Floating Security Manager</w:t>
      </w:r>
    </w:p>
    <w:p w:rsidR="00B32580" w:rsidRPr="00B32580" w:rsidRDefault="00B32580" w:rsidP="00B32580">
      <w:pPr>
        <w:pStyle w:val="NoSpacing"/>
      </w:pPr>
      <w:proofErr w:type="spellStart"/>
      <w:r w:rsidRPr="00B32580">
        <w:t>AlliedBarton</w:t>
      </w:r>
      <w:proofErr w:type="spellEnd"/>
      <w:r w:rsidRPr="00B32580">
        <w:t xml:space="preserve"> Security Services</w:t>
      </w:r>
    </w:p>
    <w:p w:rsidR="00B32580" w:rsidRPr="00B32580" w:rsidRDefault="00B32580" w:rsidP="00B32580">
      <w:pPr>
        <w:pStyle w:val="NoSpacing"/>
      </w:pPr>
      <w:r w:rsidRPr="00B32580">
        <w:t>June 2008 – May 2009(11 months</w:t>
      </w:r>
      <w:proofErr w:type="gramStart"/>
      <w:r w:rsidRPr="00B32580">
        <w:t>)Chicago</w:t>
      </w:r>
      <w:proofErr w:type="gramEnd"/>
      <w:r w:rsidRPr="00B32580">
        <w:t>, IL</w:t>
      </w:r>
    </w:p>
    <w:p w:rsidR="00B32580" w:rsidRPr="00B32580" w:rsidRDefault="00B32580" w:rsidP="00B32580">
      <w:pPr>
        <w:pStyle w:val="NoSpacing"/>
      </w:pPr>
    </w:p>
    <w:p w:rsidR="00B32580" w:rsidRPr="00B32580" w:rsidRDefault="00B32580" w:rsidP="00B32580">
      <w:pPr>
        <w:pStyle w:val="NoSpacing"/>
      </w:pPr>
    </w:p>
    <w:p w:rsidR="00B32580" w:rsidRPr="00B32580" w:rsidRDefault="00B32580" w:rsidP="00B32580">
      <w:pPr>
        <w:pStyle w:val="NoSpacing"/>
      </w:pPr>
      <w:r w:rsidRPr="00B32580">
        <w:t>Security Manager</w:t>
      </w:r>
    </w:p>
    <w:p w:rsidR="00B32580" w:rsidRPr="00B32580" w:rsidRDefault="00B32580" w:rsidP="00B32580">
      <w:pPr>
        <w:pStyle w:val="NoSpacing"/>
      </w:pPr>
      <w:r w:rsidRPr="00B32580">
        <w:t>Securitas Security Services USA, Inc.</w:t>
      </w:r>
    </w:p>
    <w:p w:rsidR="00B32580" w:rsidRPr="00B32580" w:rsidRDefault="00B32580" w:rsidP="00B32580">
      <w:pPr>
        <w:pStyle w:val="NoSpacing"/>
      </w:pPr>
      <w:r w:rsidRPr="00B32580">
        <w:t>October 2005 – May 2008(2 years 7 months</w:t>
      </w:r>
      <w:proofErr w:type="gramStart"/>
      <w:r w:rsidRPr="00B32580">
        <w:t>)Chicago</w:t>
      </w:r>
      <w:proofErr w:type="gramEnd"/>
      <w:r w:rsidRPr="00B32580">
        <w:t>, IL</w:t>
      </w:r>
    </w:p>
    <w:p w:rsidR="00B32580" w:rsidRPr="00B32580" w:rsidRDefault="00B32580" w:rsidP="00B32580">
      <w:pPr>
        <w:pStyle w:val="NoSpacing"/>
      </w:pPr>
    </w:p>
    <w:p w:rsidR="00B32580" w:rsidRPr="00B32580" w:rsidRDefault="00B32580" w:rsidP="00B32580">
      <w:pPr>
        <w:pStyle w:val="NoSpacing"/>
      </w:pPr>
    </w:p>
    <w:p w:rsidR="00B32580" w:rsidRPr="00B32580" w:rsidRDefault="00B32580" w:rsidP="00B32580">
      <w:pPr>
        <w:pStyle w:val="NoSpacing"/>
      </w:pPr>
      <w:r w:rsidRPr="00B32580">
        <w:t>Education</w:t>
      </w:r>
    </w:p>
    <w:p w:rsidR="00B32580" w:rsidRPr="00B32580" w:rsidRDefault="00B32580" w:rsidP="00B32580">
      <w:pPr>
        <w:pStyle w:val="NoSpacing"/>
      </w:pPr>
      <w:r w:rsidRPr="00B32580">
        <w:t>Resurrection University</w:t>
      </w:r>
    </w:p>
    <w:p w:rsidR="00B32580" w:rsidRPr="00B32580" w:rsidRDefault="00B32580" w:rsidP="00B32580">
      <w:pPr>
        <w:pStyle w:val="NoSpacing"/>
      </w:pPr>
      <w:r w:rsidRPr="00B32580">
        <w:t>Bachelor of Science in Nursing, Registered Nursing/</w:t>
      </w:r>
      <w:r w:rsidRPr="00E4799D">
        <w:rPr>
          <w:highlight w:val="yellow"/>
        </w:rPr>
        <w:t>Registered Nurse</w:t>
      </w:r>
    </w:p>
    <w:p w:rsidR="00B32580" w:rsidRPr="00B32580" w:rsidRDefault="00B32580" w:rsidP="00B32580">
      <w:pPr>
        <w:pStyle w:val="NoSpacing"/>
      </w:pPr>
      <w:r w:rsidRPr="00B32580">
        <w:t>2016 – 2018</w:t>
      </w:r>
    </w:p>
    <w:p w:rsidR="00B32580" w:rsidRPr="00B32580" w:rsidRDefault="00B32580" w:rsidP="00B32580">
      <w:pPr>
        <w:pStyle w:val="NoSpacing"/>
      </w:pPr>
    </w:p>
    <w:p w:rsidR="00B32580" w:rsidRPr="00B32580" w:rsidRDefault="00B32580" w:rsidP="00B32580">
      <w:pPr>
        <w:pStyle w:val="NoSpacing"/>
      </w:pPr>
      <w:r w:rsidRPr="00B32580">
        <w:t>Resurrection University</w:t>
      </w:r>
    </w:p>
    <w:p w:rsidR="00B32580" w:rsidRPr="00B32580" w:rsidRDefault="00B32580" w:rsidP="00B32580">
      <w:pPr>
        <w:pStyle w:val="NoSpacing"/>
      </w:pPr>
      <w:r w:rsidRPr="00B32580">
        <w:t>University of Phoenix</w:t>
      </w:r>
    </w:p>
    <w:p w:rsidR="00B32580" w:rsidRPr="00B32580" w:rsidRDefault="00B32580" w:rsidP="00B32580">
      <w:pPr>
        <w:pStyle w:val="NoSpacing"/>
      </w:pPr>
      <w:r w:rsidRPr="00B32580">
        <w:t>Bachelor of Science, Criminal Justice/Law Enforcement Administration</w:t>
      </w:r>
    </w:p>
    <w:p w:rsidR="00B32580" w:rsidRPr="00B32580" w:rsidRDefault="00B32580" w:rsidP="00B32580">
      <w:pPr>
        <w:pStyle w:val="NoSpacing"/>
      </w:pPr>
      <w:r w:rsidRPr="00B32580">
        <w:t>2009 – 2013</w:t>
      </w:r>
    </w:p>
    <w:p w:rsidR="00B32580" w:rsidRPr="00B32580" w:rsidRDefault="00B32580" w:rsidP="00B32580">
      <w:pPr>
        <w:pStyle w:val="NoSpacing"/>
      </w:pPr>
    </w:p>
    <w:p w:rsidR="00B32580" w:rsidRPr="00B32580" w:rsidRDefault="00B32580" w:rsidP="00B32580">
      <w:pPr>
        <w:pStyle w:val="NoSpacing"/>
      </w:pPr>
      <w:r w:rsidRPr="00B32580">
        <w:t>University of Phoenix</w:t>
      </w:r>
    </w:p>
    <w:p w:rsidR="00B32580" w:rsidRPr="00B32580" w:rsidRDefault="00B32580" w:rsidP="00B32580">
      <w:pPr>
        <w:pStyle w:val="NoSpacing"/>
      </w:pPr>
      <w:r w:rsidRPr="00B32580">
        <w:t>ACMC EMS Academy</w:t>
      </w:r>
    </w:p>
    <w:p w:rsidR="00B32580" w:rsidRPr="00B32580" w:rsidRDefault="00B32580" w:rsidP="00B32580">
      <w:pPr>
        <w:pStyle w:val="NoSpacing"/>
      </w:pPr>
      <w:r w:rsidRPr="00B32580">
        <w:t>Certification, Emergency Medical Technician-Basic</w:t>
      </w:r>
    </w:p>
    <w:p w:rsidR="00B32580" w:rsidRPr="00B32580" w:rsidRDefault="00B32580" w:rsidP="00B32580">
      <w:pPr>
        <w:pStyle w:val="NoSpacing"/>
      </w:pPr>
      <w:r w:rsidRPr="00B32580">
        <w:t>2004 – 2004</w:t>
      </w:r>
    </w:p>
    <w:p w:rsidR="00B32580" w:rsidRPr="00B32580" w:rsidRDefault="00B32580" w:rsidP="00B32580">
      <w:pPr>
        <w:pStyle w:val="NoSpacing"/>
      </w:pPr>
    </w:p>
    <w:p w:rsidR="00B32580" w:rsidRPr="00B32580" w:rsidRDefault="00B32580" w:rsidP="00B32580">
      <w:pPr>
        <w:pStyle w:val="NoSpacing"/>
      </w:pPr>
      <w:r w:rsidRPr="00B32580">
        <w:t>Languages</w:t>
      </w:r>
    </w:p>
    <w:p w:rsidR="00B32580" w:rsidRPr="00B32580" w:rsidRDefault="00B32580" w:rsidP="00B32580">
      <w:pPr>
        <w:pStyle w:val="NoSpacing"/>
      </w:pPr>
      <w:r w:rsidRPr="00B32580">
        <w:t>English</w:t>
      </w:r>
    </w:p>
    <w:p w:rsidR="00B32580" w:rsidRPr="00B32580" w:rsidRDefault="00B32580" w:rsidP="00B32580">
      <w:pPr>
        <w:pStyle w:val="NoSpacing"/>
      </w:pPr>
      <w:r w:rsidRPr="00B32580">
        <w:t>Native or bilingual proficiency</w:t>
      </w:r>
    </w:p>
    <w:p w:rsidR="00B32580" w:rsidRPr="00B32580" w:rsidRDefault="00B32580" w:rsidP="00B32580">
      <w:pPr>
        <w:pStyle w:val="NoSpacing"/>
      </w:pPr>
    </w:p>
    <w:p w:rsidR="00B32580" w:rsidRPr="00B32580" w:rsidRDefault="00B32580" w:rsidP="00B32580">
      <w:pPr>
        <w:pStyle w:val="NoSpacing"/>
      </w:pPr>
      <w:r w:rsidRPr="00B32580">
        <w:t>Spanish</w:t>
      </w:r>
    </w:p>
    <w:p w:rsidR="00B32580" w:rsidRPr="00B32580" w:rsidRDefault="00B32580" w:rsidP="00B32580">
      <w:pPr>
        <w:pStyle w:val="NoSpacing"/>
      </w:pPr>
      <w:r w:rsidRPr="00B32580">
        <w:t>Limited working proficiency</w:t>
      </w:r>
    </w:p>
    <w:p w:rsidR="00B32580" w:rsidRPr="00B32580" w:rsidRDefault="00B32580" w:rsidP="00B32580">
      <w:pPr>
        <w:pStyle w:val="NoSpacing"/>
      </w:pPr>
    </w:p>
    <w:p w:rsidR="00B32580" w:rsidRPr="00B32580" w:rsidRDefault="00B32580" w:rsidP="00B32580">
      <w:pPr>
        <w:pStyle w:val="NoSpacing"/>
      </w:pPr>
      <w:r w:rsidRPr="00B32580">
        <w:t>Skills &amp; Expertise</w:t>
      </w:r>
    </w:p>
    <w:p w:rsidR="00B32580" w:rsidRPr="00B32580" w:rsidRDefault="00B32580" w:rsidP="00B32580">
      <w:pPr>
        <w:pStyle w:val="NoSpacing"/>
      </w:pPr>
      <w:r w:rsidRPr="00B32580">
        <w:t>Homeland Security</w:t>
      </w:r>
    </w:p>
    <w:p w:rsidR="00B32580" w:rsidRPr="00B32580" w:rsidRDefault="00B32580" w:rsidP="00B32580">
      <w:pPr>
        <w:pStyle w:val="NoSpacing"/>
      </w:pPr>
      <w:r w:rsidRPr="00B32580">
        <w:t>Mobile Patrol</w:t>
      </w:r>
    </w:p>
    <w:p w:rsidR="00B32580" w:rsidRPr="00B32580" w:rsidRDefault="00B32580" w:rsidP="00B32580">
      <w:pPr>
        <w:pStyle w:val="NoSpacing"/>
      </w:pPr>
      <w:r w:rsidRPr="00B32580">
        <w:t>Crime Prevention</w:t>
      </w:r>
    </w:p>
    <w:p w:rsidR="00B32580" w:rsidRPr="00B32580" w:rsidRDefault="00B32580" w:rsidP="00B32580">
      <w:pPr>
        <w:pStyle w:val="NoSpacing"/>
      </w:pPr>
      <w:r w:rsidRPr="00B32580">
        <w:t>Asset Protection</w:t>
      </w:r>
    </w:p>
    <w:p w:rsidR="00B32580" w:rsidRPr="00B32580" w:rsidRDefault="00B32580" w:rsidP="00B32580">
      <w:pPr>
        <w:pStyle w:val="NoSpacing"/>
      </w:pPr>
      <w:r w:rsidRPr="00B32580">
        <w:t>Crisis Management</w:t>
      </w:r>
    </w:p>
    <w:p w:rsidR="00B32580" w:rsidRPr="00B32580" w:rsidRDefault="00B32580" w:rsidP="00B32580">
      <w:pPr>
        <w:pStyle w:val="NoSpacing"/>
      </w:pPr>
      <w:r w:rsidRPr="00B32580">
        <w:t>Criminal Justice</w:t>
      </w:r>
    </w:p>
    <w:p w:rsidR="00B32580" w:rsidRPr="00B32580" w:rsidRDefault="00B32580" w:rsidP="00B32580">
      <w:pPr>
        <w:pStyle w:val="NoSpacing"/>
      </w:pPr>
      <w:r w:rsidRPr="00B32580">
        <w:t>CCTV</w:t>
      </w:r>
    </w:p>
    <w:p w:rsidR="00B32580" w:rsidRPr="00B32580" w:rsidRDefault="00B32580" w:rsidP="00B32580">
      <w:pPr>
        <w:pStyle w:val="NoSpacing"/>
      </w:pPr>
      <w:r w:rsidRPr="00B32580">
        <w:t>Investigation</w:t>
      </w:r>
    </w:p>
    <w:p w:rsidR="00B32580" w:rsidRPr="00B32580" w:rsidRDefault="00B32580" w:rsidP="00B32580">
      <w:pPr>
        <w:pStyle w:val="NoSpacing"/>
      </w:pPr>
      <w:r w:rsidRPr="00B32580">
        <w:t>Alarm Systems</w:t>
      </w:r>
    </w:p>
    <w:p w:rsidR="00B32580" w:rsidRPr="00B32580" w:rsidRDefault="00B32580" w:rsidP="00B32580">
      <w:pPr>
        <w:pStyle w:val="NoSpacing"/>
      </w:pPr>
      <w:r w:rsidRPr="00B32580">
        <w:t>Personal Protection</w:t>
      </w:r>
    </w:p>
    <w:p w:rsidR="00B32580" w:rsidRPr="00B32580" w:rsidRDefault="00B32580" w:rsidP="00B32580">
      <w:pPr>
        <w:pStyle w:val="NoSpacing"/>
      </w:pPr>
      <w:r w:rsidRPr="00B32580">
        <w:lastRenderedPageBreak/>
        <w:t>Security Management</w:t>
      </w:r>
    </w:p>
    <w:p w:rsidR="00B32580" w:rsidRPr="00B32580" w:rsidRDefault="00B32580" w:rsidP="00B32580">
      <w:pPr>
        <w:pStyle w:val="NoSpacing"/>
      </w:pPr>
      <w:r w:rsidRPr="00B32580">
        <w:t>Counterterrorism</w:t>
      </w:r>
    </w:p>
    <w:p w:rsidR="00B32580" w:rsidRPr="00B32580" w:rsidRDefault="00B32580" w:rsidP="00B32580">
      <w:pPr>
        <w:pStyle w:val="NoSpacing"/>
      </w:pPr>
      <w:r w:rsidRPr="00B32580">
        <w:t>Security Training</w:t>
      </w:r>
    </w:p>
    <w:p w:rsidR="00B32580" w:rsidRPr="00B32580" w:rsidRDefault="00B32580" w:rsidP="00B32580">
      <w:pPr>
        <w:pStyle w:val="NoSpacing"/>
      </w:pPr>
      <w:r w:rsidRPr="00B32580">
        <w:t>Levels of Force</w:t>
      </w:r>
    </w:p>
    <w:p w:rsidR="00B32580" w:rsidRPr="00B32580" w:rsidRDefault="00B32580" w:rsidP="00B32580">
      <w:pPr>
        <w:pStyle w:val="NoSpacing"/>
      </w:pPr>
      <w:r w:rsidRPr="00B32580">
        <w:t>Patrol</w:t>
      </w:r>
    </w:p>
    <w:p w:rsidR="00B32580" w:rsidRPr="00B32580" w:rsidRDefault="00B32580" w:rsidP="00B32580">
      <w:pPr>
        <w:pStyle w:val="NoSpacing"/>
      </w:pPr>
      <w:r w:rsidRPr="00B32580">
        <w:t>Emergency Operations</w:t>
      </w:r>
    </w:p>
    <w:p w:rsidR="00B32580" w:rsidRPr="00B32580" w:rsidRDefault="00B32580" w:rsidP="00B32580">
      <w:pPr>
        <w:pStyle w:val="NoSpacing"/>
      </w:pPr>
      <w:proofErr w:type="spellStart"/>
      <w:r w:rsidRPr="00B32580">
        <w:t>Lenel</w:t>
      </w:r>
      <w:proofErr w:type="spellEnd"/>
    </w:p>
    <w:p w:rsidR="00B32580" w:rsidRPr="00B32580" w:rsidRDefault="00B32580" w:rsidP="00B32580">
      <w:pPr>
        <w:pStyle w:val="NoSpacing"/>
      </w:pPr>
      <w:r w:rsidRPr="00B32580">
        <w:t>Security Investigations</w:t>
      </w:r>
    </w:p>
    <w:p w:rsidR="00B32580" w:rsidRPr="00B32580" w:rsidRDefault="00B32580" w:rsidP="00B32580">
      <w:pPr>
        <w:pStyle w:val="NoSpacing"/>
      </w:pPr>
      <w:r w:rsidRPr="00B32580">
        <w:t>Emergency Management</w:t>
      </w:r>
    </w:p>
    <w:p w:rsidR="00B32580" w:rsidRPr="00B32580" w:rsidRDefault="00B32580" w:rsidP="00B32580">
      <w:pPr>
        <w:pStyle w:val="NoSpacing"/>
      </w:pPr>
      <w:r w:rsidRPr="00B32580">
        <w:t>Crowd Control</w:t>
      </w:r>
    </w:p>
    <w:p w:rsidR="00B32580" w:rsidRPr="00B32580" w:rsidRDefault="00B32580" w:rsidP="00B32580">
      <w:pPr>
        <w:pStyle w:val="NoSpacing"/>
      </w:pPr>
      <w:r w:rsidRPr="00B32580">
        <w:t>Private Investigations</w:t>
      </w:r>
    </w:p>
    <w:p w:rsidR="00B32580" w:rsidRPr="00B32580" w:rsidRDefault="00B32580" w:rsidP="00B32580">
      <w:pPr>
        <w:pStyle w:val="NoSpacing"/>
      </w:pPr>
      <w:r w:rsidRPr="00B32580">
        <w:t>Surveillance</w:t>
      </w:r>
    </w:p>
    <w:p w:rsidR="00B32580" w:rsidRPr="00B32580" w:rsidRDefault="00B32580" w:rsidP="00B32580">
      <w:pPr>
        <w:pStyle w:val="NoSpacing"/>
      </w:pPr>
      <w:r w:rsidRPr="00B32580">
        <w:t>Background Checks</w:t>
      </w:r>
    </w:p>
    <w:p w:rsidR="00B32580" w:rsidRPr="00B32580" w:rsidRDefault="00B32580" w:rsidP="00B32580">
      <w:pPr>
        <w:pStyle w:val="NoSpacing"/>
      </w:pPr>
      <w:r w:rsidRPr="00B32580">
        <w:t>Criminal Investigations</w:t>
      </w:r>
    </w:p>
    <w:p w:rsidR="00B32580" w:rsidRPr="00B32580" w:rsidRDefault="00B32580" w:rsidP="00B32580">
      <w:pPr>
        <w:pStyle w:val="NoSpacing"/>
      </w:pPr>
      <w:r w:rsidRPr="00B32580">
        <w:t>Public Safety</w:t>
      </w:r>
    </w:p>
    <w:p w:rsidR="00B32580" w:rsidRPr="00B32580" w:rsidRDefault="00B32580" w:rsidP="00B32580">
      <w:pPr>
        <w:pStyle w:val="NoSpacing"/>
      </w:pPr>
      <w:r w:rsidRPr="00B32580">
        <w:t>Weapons Handling</w:t>
      </w:r>
    </w:p>
    <w:p w:rsidR="00B32580" w:rsidRPr="00B32580" w:rsidRDefault="00B32580" w:rsidP="00B32580">
      <w:pPr>
        <w:pStyle w:val="NoSpacing"/>
      </w:pPr>
      <w:r w:rsidRPr="00B32580">
        <w:t>Firearms</w:t>
      </w:r>
    </w:p>
    <w:p w:rsidR="00B32580" w:rsidRPr="00B32580" w:rsidRDefault="00B32580" w:rsidP="00B32580">
      <w:pPr>
        <w:pStyle w:val="NoSpacing"/>
      </w:pPr>
      <w:r w:rsidRPr="00B32580">
        <w:t>Security Awareness</w:t>
      </w:r>
    </w:p>
    <w:p w:rsidR="00B32580" w:rsidRPr="00B32580" w:rsidRDefault="00B32580" w:rsidP="00B32580">
      <w:pPr>
        <w:pStyle w:val="NoSpacing"/>
      </w:pPr>
      <w:r w:rsidRPr="00B32580">
        <w:t>Corporate Security</w:t>
      </w:r>
    </w:p>
    <w:p w:rsidR="00B32580" w:rsidRPr="00B32580" w:rsidRDefault="00B32580" w:rsidP="00B32580">
      <w:pPr>
        <w:pStyle w:val="NoSpacing"/>
      </w:pPr>
      <w:r w:rsidRPr="00B32580">
        <w:t>Event Security</w:t>
      </w:r>
    </w:p>
    <w:p w:rsidR="00B32580" w:rsidRPr="00B32580" w:rsidRDefault="00B32580" w:rsidP="00B32580">
      <w:pPr>
        <w:pStyle w:val="NoSpacing"/>
      </w:pPr>
      <w:r w:rsidRPr="00B32580">
        <w:t>Close Protection</w:t>
      </w:r>
    </w:p>
    <w:p w:rsidR="00B32580" w:rsidRPr="00B32580" w:rsidRDefault="00B32580" w:rsidP="00B32580">
      <w:pPr>
        <w:pStyle w:val="NoSpacing"/>
      </w:pPr>
      <w:r w:rsidRPr="00B32580">
        <w:t>Access Control</w:t>
      </w:r>
    </w:p>
    <w:p w:rsidR="00B32580" w:rsidRPr="00B32580" w:rsidRDefault="00B32580" w:rsidP="00B32580">
      <w:pPr>
        <w:pStyle w:val="NoSpacing"/>
      </w:pPr>
      <w:r w:rsidRPr="00B32580">
        <w:t>Police</w:t>
      </w:r>
    </w:p>
    <w:p w:rsidR="00B32580" w:rsidRPr="00B32580" w:rsidRDefault="00B32580" w:rsidP="00B32580">
      <w:pPr>
        <w:pStyle w:val="NoSpacing"/>
      </w:pPr>
      <w:r w:rsidRPr="00B32580">
        <w:t>Master Security Officer</w:t>
      </w:r>
    </w:p>
    <w:p w:rsidR="00B32580" w:rsidRPr="00B32580" w:rsidRDefault="00B32580" w:rsidP="00B32580">
      <w:pPr>
        <w:pStyle w:val="NoSpacing"/>
      </w:pPr>
      <w:r w:rsidRPr="00B32580">
        <w:t>First Responder</w:t>
      </w:r>
    </w:p>
    <w:p w:rsidR="00B32580" w:rsidRPr="00B32580" w:rsidRDefault="00B32580" w:rsidP="00B32580">
      <w:pPr>
        <w:pStyle w:val="NoSpacing"/>
      </w:pPr>
      <w:r w:rsidRPr="00B32580">
        <w:t>First Aid</w:t>
      </w:r>
    </w:p>
    <w:p w:rsidR="00B32580" w:rsidRPr="00B32580" w:rsidRDefault="00B32580" w:rsidP="00B32580">
      <w:pPr>
        <w:pStyle w:val="NoSpacing"/>
      </w:pPr>
      <w:r w:rsidRPr="00B32580">
        <w:t>Physical Security</w:t>
      </w:r>
    </w:p>
    <w:p w:rsidR="00B32580" w:rsidRPr="00B32580" w:rsidRDefault="00B32580" w:rsidP="00B32580">
      <w:pPr>
        <w:pStyle w:val="NoSpacing"/>
      </w:pPr>
      <w:r w:rsidRPr="00B32580">
        <w:t>Workplace Violence</w:t>
      </w:r>
    </w:p>
    <w:p w:rsidR="00B32580" w:rsidRPr="00B32580" w:rsidRDefault="00B32580" w:rsidP="00B32580">
      <w:pPr>
        <w:pStyle w:val="NoSpacing"/>
      </w:pPr>
      <w:r w:rsidRPr="00B32580">
        <w:t>Personal Security</w:t>
      </w:r>
    </w:p>
    <w:p w:rsidR="00B32580" w:rsidRPr="00B32580" w:rsidRDefault="00B32580" w:rsidP="00B32580">
      <w:pPr>
        <w:pStyle w:val="NoSpacing"/>
      </w:pPr>
      <w:r w:rsidRPr="00B32580">
        <w:t>Internal Investigations</w:t>
      </w:r>
    </w:p>
    <w:p w:rsidR="00B32580" w:rsidRPr="00B32580" w:rsidRDefault="00B32580" w:rsidP="00B32580">
      <w:pPr>
        <w:pStyle w:val="NoSpacing"/>
      </w:pPr>
      <w:r w:rsidRPr="00B32580">
        <w:t>Security Consulting</w:t>
      </w:r>
    </w:p>
    <w:p w:rsidR="00B32580" w:rsidRPr="00B32580" w:rsidRDefault="00B32580" w:rsidP="00B32580">
      <w:pPr>
        <w:pStyle w:val="NoSpacing"/>
      </w:pPr>
      <w:r w:rsidRPr="00B32580">
        <w:t>Executive Protection</w:t>
      </w:r>
    </w:p>
    <w:p w:rsidR="00B32580" w:rsidRPr="00B32580" w:rsidRDefault="00B32580" w:rsidP="00B32580">
      <w:pPr>
        <w:pStyle w:val="NoSpacing"/>
      </w:pPr>
      <w:r w:rsidRPr="00B32580">
        <w:t>Security Operations</w:t>
      </w:r>
    </w:p>
    <w:p w:rsidR="00B32580" w:rsidRPr="00B32580" w:rsidRDefault="00B32580" w:rsidP="00B32580">
      <w:pPr>
        <w:pStyle w:val="NoSpacing"/>
      </w:pPr>
      <w:r w:rsidRPr="00B32580">
        <w:t>Weapons</w:t>
      </w:r>
    </w:p>
    <w:p w:rsidR="00B32580" w:rsidRPr="00B32580" w:rsidRDefault="00B32580" w:rsidP="00B32580">
      <w:pPr>
        <w:pStyle w:val="NoSpacing"/>
      </w:pPr>
      <w:r w:rsidRPr="00B32580">
        <w:t>Problem Solving</w:t>
      </w:r>
    </w:p>
    <w:p w:rsidR="00B32580" w:rsidRPr="00B32580" w:rsidRDefault="00B32580" w:rsidP="00B32580">
      <w:pPr>
        <w:pStyle w:val="NoSpacing"/>
      </w:pPr>
      <w:r w:rsidRPr="00B32580">
        <w:t>Protection</w:t>
      </w:r>
    </w:p>
    <w:p w:rsidR="00B32580" w:rsidRPr="00B32580" w:rsidRDefault="00B32580" w:rsidP="00B32580">
      <w:pPr>
        <w:pStyle w:val="NoSpacing"/>
      </w:pPr>
      <w:r w:rsidRPr="00B32580">
        <w:t>Personnel Security</w:t>
      </w:r>
    </w:p>
    <w:p w:rsidR="00B32580" w:rsidRPr="00B32580" w:rsidRDefault="00B32580" w:rsidP="00B32580">
      <w:pPr>
        <w:pStyle w:val="NoSpacing"/>
      </w:pPr>
      <w:r w:rsidRPr="00B32580">
        <w:t>Enforcement</w:t>
      </w:r>
    </w:p>
    <w:p w:rsidR="00B32580" w:rsidRPr="00B32580" w:rsidRDefault="00B32580" w:rsidP="00B32580">
      <w:pPr>
        <w:pStyle w:val="NoSpacing"/>
      </w:pPr>
      <w:r w:rsidRPr="00B32580">
        <w:t>Security Audits</w:t>
      </w:r>
    </w:p>
    <w:p w:rsidR="00B32580" w:rsidRPr="00B32580" w:rsidRDefault="00B32580" w:rsidP="00B32580">
      <w:pPr>
        <w:pStyle w:val="NoSpacing"/>
      </w:pPr>
      <w:r w:rsidRPr="00B32580">
        <w:t>Security</w:t>
      </w:r>
    </w:p>
    <w:p w:rsidR="00B32580" w:rsidRPr="00B32580" w:rsidRDefault="00B32580" w:rsidP="00B32580">
      <w:pPr>
        <w:pStyle w:val="NoSpacing"/>
      </w:pPr>
      <w:r w:rsidRPr="00B32580">
        <w:t>Certifications</w:t>
      </w:r>
    </w:p>
    <w:p w:rsidR="00B32580" w:rsidRPr="00B32580" w:rsidRDefault="00B32580" w:rsidP="00B32580">
      <w:pPr>
        <w:pStyle w:val="NoSpacing"/>
      </w:pPr>
      <w:r w:rsidRPr="00B32580">
        <w:t>First Aid</w:t>
      </w:r>
    </w:p>
    <w:p w:rsidR="00B32580" w:rsidRPr="00B32580" w:rsidRDefault="00B32580" w:rsidP="00B32580">
      <w:pPr>
        <w:pStyle w:val="NoSpacing"/>
      </w:pPr>
      <w:proofErr w:type="spellStart"/>
      <w:r w:rsidRPr="00B32580">
        <w:t>ProTrainings</w:t>
      </w:r>
      <w:proofErr w:type="spellEnd"/>
      <w:r w:rsidRPr="00B32580">
        <w:t xml:space="preserve">, </w:t>
      </w:r>
      <w:r w:rsidRPr="00E4799D">
        <w:rPr>
          <w:highlight w:val="yellow"/>
        </w:rPr>
        <w:t>License</w:t>
      </w:r>
      <w:r w:rsidRPr="00B32580">
        <w:t xml:space="preserve"> 15196208135111</w:t>
      </w:r>
    </w:p>
    <w:p w:rsidR="00B32580" w:rsidRPr="00B32580" w:rsidRDefault="00B32580" w:rsidP="00B32580">
      <w:pPr>
        <w:pStyle w:val="NoSpacing"/>
      </w:pPr>
      <w:r w:rsidRPr="00B32580">
        <w:t>February 2018 – February 2020</w:t>
      </w:r>
    </w:p>
    <w:p w:rsidR="00B32580" w:rsidRPr="00B32580" w:rsidRDefault="00B32580" w:rsidP="00B32580">
      <w:pPr>
        <w:pStyle w:val="NoSpacing"/>
      </w:pPr>
    </w:p>
    <w:p w:rsidR="00B32580" w:rsidRPr="00B32580" w:rsidRDefault="00B32580" w:rsidP="00B32580">
      <w:pPr>
        <w:pStyle w:val="NoSpacing"/>
      </w:pPr>
      <w:r w:rsidRPr="00B32580">
        <w:t>PERC</w:t>
      </w:r>
    </w:p>
    <w:p w:rsidR="00B32580" w:rsidRPr="00B32580" w:rsidRDefault="00B32580" w:rsidP="00B32580">
      <w:pPr>
        <w:pStyle w:val="NoSpacing"/>
      </w:pPr>
      <w:r w:rsidRPr="00B32580">
        <w:t xml:space="preserve">Illinois Department of Financial and Professional Regulation, </w:t>
      </w:r>
      <w:r w:rsidRPr="00E4799D">
        <w:rPr>
          <w:highlight w:val="yellow"/>
        </w:rPr>
        <w:t>License</w:t>
      </w:r>
      <w:r w:rsidRPr="00B32580">
        <w:t xml:space="preserve"> 129.284528</w:t>
      </w:r>
    </w:p>
    <w:p w:rsidR="00B32580" w:rsidRPr="00B32580" w:rsidRDefault="00B32580" w:rsidP="00B32580">
      <w:pPr>
        <w:pStyle w:val="NoSpacing"/>
      </w:pPr>
      <w:r w:rsidRPr="00B32580">
        <w:t>May 2018 – May 2021</w:t>
      </w:r>
    </w:p>
    <w:p w:rsidR="00B32580" w:rsidRPr="00B32580" w:rsidRDefault="00B32580" w:rsidP="00B32580">
      <w:pPr>
        <w:pStyle w:val="NoSpacing"/>
      </w:pPr>
    </w:p>
    <w:p w:rsidR="00B32580" w:rsidRPr="00B32580" w:rsidRDefault="00B32580" w:rsidP="00B32580">
      <w:pPr>
        <w:pStyle w:val="NoSpacing"/>
      </w:pPr>
      <w:r w:rsidRPr="00B32580">
        <w:t>Nonviolent Crisis Intervention Blue Card</w:t>
      </w:r>
    </w:p>
    <w:p w:rsidR="00B32580" w:rsidRPr="00B32580" w:rsidRDefault="00B32580" w:rsidP="00B32580">
      <w:pPr>
        <w:pStyle w:val="NoSpacing"/>
      </w:pPr>
      <w:r w:rsidRPr="00B32580">
        <w:t xml:space="preserve">Crisis Prevention Institute, </w:t>
      </w:r>
      <w:r w:rsidRPr="00E4799D">
        <w:rPr>
          <w:highlight w:val="yellow"/>
        </w:rPr>
        <w:t>License</w:t>
      </w:r>
      <w:r w:rsidRPr="00B32580">
        <w:t xml:space="preserve"> NEB51072</w:t>
      </w:r>
    </w:p>
    <w:p w:rsidR="00B32580" w:rsidRPr="00B32580" w:rsidRDefault="00B32580" w:rsidP="00B32580">
      <w:pPr>
        <w:pStyle w:val="NoSpacing"/>
      </w:pPr>
      <w:r w:rsidRPr="00B32580">
        <w:t>January 2019 – January 2020</w:t>
      </w:r>
    </w:p>
    <w:p w:rsidR="00B32580" w:rsidRPr="00B32580" w:rsidRDefault="00B32580" w:rsidP="00B32580">
      <w:pPr>
        <w:pStyle w:val="NoSpacing"/>
      </w:pPr>
    </w:p>
    <w:p w:rsidR="00B32580" w:rsidRPr="00B32580" w:rsidRDefault="00B32580" w:rsidP="00B32580">
      <w:pPr>
        <w:pStyle w:val="NoSpacing"/>
      </w:pPr>
      <w:r w:rsidRPr="00B32580">
        <w:t>Basic Life Support for Healthcare Providers (BLS)</w:t>
      </w:r>
    </w:p>
    <w:p w:rsidR="00B32580" w:rsidRPr="00B32580" w:rsidRDefault="00B32580" w:rsidP="00B32580">
      <w:pPr>
        <w:pStyle w:val="NoSpacing"/>
      </w:pPr>
      <w:r w:rsidRPr="00B32580">
        <w:t xml:space="preserve">American Heart Association, </w:t>
      </w:r>
      <w:r w:rsidRPr="00E4799D">
        <w:rPr>
          <w:highlight w:val="yellow"/>
        </w:rPr>
        <w:t>License</w:t>
      </w:r>
    </w:p>
    <w:p w:rsidR="00B32580" w:rsidRPr="00B32580" w:rsidRDefault="00B32580" w:rsidP="00B32580">
      <w:pPr>
        <w:pStyle w:val="NoSpacing"/>
      </w:pPr>
      <w:r w:rsidRPr="00B32580">
        <w:t>February 2019 – February 2021</w:t>
      </w:r>
    </w:p>
    <w:p w:rsidR="00B32580" w:rsidRPr="00B32580" w:rsidRDefault="00B32580" w:rsidP="00B32580">
      <w:pPr>
        <w:pStyle w:val="NoSpacing"/>
      </w:pPr>
    </w:p>
    <w:p w:rsidR="00B32580" w:rsidRPr="00B32580" w:rsidRDefault="00B32580" w:rsidP="00B32580">
      <w:pPr>
        <w:pStyle w:val="NoSpacing"/>
      </w:pPr>
      <w:r w:rsidRPr="00B32580">
        <w:t>Advanced Cardiovascular Life Support Experienced Provider (ACLS)</w:t>
      </w:r>
    </w:p>
    <w:p w:rsidR="00B32580" w:rsidRPr="00B32580" w:rsidRDefault="00B32580" w:rsidP="00B32580">
      <w:pPr>
        <w:pStyle w:val="NoSpacing"/>
      </w:pPr>
      <w:r w:rsidRPr="00B32580">
        <w:t xml:space="preserve">American Heart Association, </w:t>
      </w:r>
      <w:r w:rsidRPr="00E4799D">
        <w:rPr>
          <w:highlight w:val="yellow"/>
        </w:rPr>
        <w:t>License</w:t>
      </w:r>
    </w:p>
    <w:p w:rsidR="00B32580" w:rsidRPr="00B32580" w:rsidRDefault="00B32580" w:rsidP="00B32580">
      <w:pPr>
        <w:pStyle w:val="NoSpacing"/>
      </w:pPr>
      <w:r w:rsidRPr="00B32580">
        <w:t>February 2019 – February 2021</w:t>
      </w:r>
    </w:p>
    <w:p w:rsidR="00B32580" w:rsidRPr="00B32580" w:rsidRDefault="00B32580" w:rsidP="00B32580">
      <w:pPr>
        <w:pStyle w:val="NoSpacing"/>
      </w:pPr>
    </w:p>
    <w:p w:rsidR="00B32580" w:rsidRPr="00B32580" w:rsidRDefault="00B32580" w:rsidP="00B32580">
      <w:pPr>
        <w:pStyle w:val="NoSpacing"/>
      </w:pPr>
      <w:r w:rsidRPr="00E4799D">
        <w:rPr>
          <w:highlight w:val="yellow"/>
        </w:rPr>
        <w:t>Registered Nurse</w:t>
      </w:r>
    </w:p>
    <w:p w:rsidR="00B32580" w:rsidRPr="00B32580" w:rsidRDefault="00B32580" w:rsidP="00B32580">
      <w:pPr>
        <w:pStyle w:val="NoSpacing"/>
      </w:pPr>
      <w:r w:rsidRPr="00B32580">
        <w:t xml:space="preserve">Illinois Department of Financial and Professional Regulation, </w:t>
      </w:r>
      <w:r w:rsidRPr="00E4799D">
        <w:rPr>
          <w:highlight w:val="yellow"/>
        </w:rPr>
        <w:t>License</w:t>
      </w:r>
      <w:r w:rsidRPr="00B32580">
        <w:t xml:space="preserve"> 041.472840</w:t>
      </w:r>
    </w:p>
    <w:p w:rsidR="00B32580" w:rsidRPr="00B32580" w:rsidRDefault="00B32580" w:rsidP="00B32580">
      <w:pPr>
        <w:pStyle w:val="NoSpacing"/>
      </w:pPr>
      <w:r w:rsidRPr="00B32580">
        <w:t>November 2018 – May 2020</w:t>
      </w:r>
    </w:p>
    <w:p w:rsidR="00B32580" w:rsidRPr="00B32580" w:rsidRDefault="00B32580" w:rsidP="00B32580">
      <w:pPr>
        <w:pStyle w:val="NoSpacing"/>
      </w:pPr>
    </w:p>
    <w:p w:rsidR="00B32580" w:rsidRPr="00B32580" w:rsidRDefault="00B32580" w:rsidP="00B32580">
      <w:pPr>
        <w:pStyle w:val="NoSpacing"/>
      </w:pPr>
      <w:r w:rsidRPr="00B32580">
        <w:t>Volunteer Experience &amp; Causes</w:t>
      </w:r>
    </w:p>
    <w:p w:rsidR="00B32580" w:rsidRPr="00B32580" w:rsidRDefault="00B32580" w:rsidP="00B32580">
      <w:pPr>
        <w:pStyle w:val="NoSpacing"/>
      </w:pPr>
      <w:r w:rsidRPr="00B32580">
        <w:t>Causes Steve cares about:</w:t>
      </w:r>
    </w:p>
    <w:p w:rsidR="00B32580" w:rsidRPr="00B32580" w:rsidRDefault="00B32580" w:rsidP="00B32580">
      <w:pPr>
        <w:pStyle w:val="NoSpacing"/>
      </w:pPr>
      <w:r w:rsidRPr="00B32580">
        <w:t>Animal Welfare</w:t>
      </w:r>
    </w:p>
    <w:p w:rsidR="00B32580" w:rsidRPr="00B32580" w:rsidRDefault="00B32580" w:rsidP="00B32580">
      <w:pPr>
        <w:pStyle w:val="NoSpacing"/>
      </w:pPr>
      <w:r w:rsidRPr="00B32580">
        <w:t>Arts and Culture</w:t>
      </w:r>
    </w:p>
    <w:p w:rsidR="00B32580" w:rsidRPr="00B32580" w:rsidRDefault="00B32580" w:rsidP="00B32580">
      <w:pPr>
        <w:pStyle w:val="NoSpacing"/>
      </w:pPr>
      <w:r w:rsidRPr="00B32580">
        <w:t>Children</w:t>
      </w:r>
    </w:p>
    <w:p w:rsidR="00B32580" w:rsidRPr="00B32580" w:rsidRDefault="00B32580" w:rsidP="00B32580">
      <w:pPr>
        <w:pStyle w:val="NoSpacing"/>
      </w:pPr>
      <w:r w:rsidRPr="00B32580">
        <w:t>Civil Rights and Social Action</w:t>
      </w:r>
    </w:p>
    <w:p w:rsidR="00B32580" w:rsidRPr="00B32580" w:rsidRDefault="00B32580" w:rsidP="00B32580">
      <w:pPr>
        <w:pStyle w:val="NoSpacing"/>
      </w:pPr>
      <w:r w:rsidRPr="00B32580">
        <w:t>Education</w:t>
      </w:r>
    </w:p>
    <w:p w:rsidR="00B32580" w:rsidRPr="00B32580" w:rsidRDefault="00B32580" w:rsidP="00B32580">
      <w:pPr>
        <w:pStyle w:val="NoSpacing"/>
      </w:pPr>
      <w:r w:rsidRPr="00B32580">
        <w:t>Health</w:t>
      </w:r>
    </w:p>
    <w:p w:rsidR="00B32580" w:rsidRPr="00B32580" w:rsidRDefault="00B32580" w:rsidP="00B32580">
      <w:pPr>
        <w:pStyle w:val="NoSpacing"/>
      </w:pPr>
      <w:r w:rsidRPr="00B32580">
        <w:t>Human Rights</w:t>
      </w:r>
    </w:p>
    <w:p w:rsidR="00B32580" w:rsidRPr="00B32580" w:rsidRDefault="00B32580" w:rsidP="00B32580">
      <w:pPr>
        <w:pStyle w:val="NoSpacing"/>
      </w:pPr>
      <w:r w:rsidRPr="00B32580">
        <w:t>Science and Technology</w:t>
      </w:r>
    </w:p>
    <w:p w:rsidR="00645D80" w:rsidRPr="00B32580" w:rsidRDefault="00B32580" w:rsidP="00B32580">
      <w:pPr>
        <w:pStyle w:val="NoSpacing"/>
      </w:pPr>
      <w:r w:rsidRPr="00B32580">
        <w:t>Social Services</w:t>
      </w:r>
    </w:p>
    <w:sectPr w:rsidR="00645D80" w:rsidRPr="00B32580" w:rsidSect="009E0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2580"/>
    <w:rsid w:val="001F6605"/>
    <w:rsid w:val="006266FB"/>
    <w:rsid w:val="009E03DC"/>
    <w:rsid w:val="009F4B1C"/>
    <w:rsid w:val="00AD0517"/>
    <w:rsid w:val="00B32580"/>
    <w:rsid w:val="00C26FE6"/>
    <w:rsid w:val="00E4799D"/>
    <w:rsid w:val="00EA0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3D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258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325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6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881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2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6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0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34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541704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49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84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82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3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0032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99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7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35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23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22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18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289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47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65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85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4391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9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3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600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76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713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82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85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0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928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sthendrix/" TargetMode="External"/><Relationship Id="rId5" Type="http://schemas.openxmlformats.org/officeDocument/2006/relationships/hyperlink" Target="mailto:steve.hendrix@apollogrp.edu" TargetMode="External"/><Relationship Id="rId4" Type="http://schemas.openxmlformats.org/officeDocument/2006/relationships/hyperlink" Target="mailto:Hendrix.SA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Sbattula03</cp:lastModifiedBy>
  <cp:revision>5</cp:revision>
  <dcterms:created xsi:type="dcterms:W3CDTF">2019-11-19T06:55:00Z</dcterms:created>
  <dcterms:modified xsi:type="dcterms:W3CDTF">2019-11-19T11:49:00Z</dcterms:modified>
</cp:coreProperties>
</file>