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59" w:rsidRDefault="00213659" w:rsidP="00213659">
      <w:pPr>
        <w:pStyle w:val="NoSpacing"/>
      </w:pPr>
      <w:r>
        <w:t xml:space="preserve">Sarah </w:t>
      </w:r>
      <w:proofErr w:type="spellStart"/>
      <w:r>
        <w:t>Kochanski</w:t>
      </w:r>
      <w:proofErr w:type="spellEnd"/>
    </w:p>
    <w:p w:rsidR="00213659" w:rsidRDefault="00213659" w:rsidP="00213659">
      <w:pPr>
        <w:pStyle w:val="NoSpacing"/>
      </w:pPr>
      <w:hyperlink r:id="rId4" w:history="1">
        <w:r w:rsidRPr="00C86617">
          <w:rPr>
            <w:rStyle w:val="Hyperlink"/>
          </w:rPr>
          <w:t>sarahkochanski@hotmail.com</w:t>
        </w:r>
      </w:hyperlink>
    </w:p>
    <w:p w:rsidR="00213659" w:rsidRDefault="00213659" w:rsidP="00213659">
      <w:pPr>
        <w:pStyle w:val="NoSpacing"/>
      </w:pPr>
    </w:p>
    <w:p w:rsidR="00213659" w:rsidRDefault="00213659" w:rsidP="00213659">
      <w:pPr>
        <w:pStyle w:val="NoSpacing"/>
      </w:pPr>
      <w:hyperlink r:id="rId5" w:history="1">
        <w:r>
          <w:rPr>
            <w:rStyle w:val="Hyperlink"/>
          </w:rPr>
          <w:t>https://www.linkedin.com/in/sarah-kochanski-bb4a2414/</w:t>
        </w:r>
      </w:hyperlink>
    </w:p>
    <w:p w:rsidR="00213659" w:rsidRPr="00213659" w:rsidRDefault="00213659" w:rsidP="00213659">
      <w:pPr>
        <w:pStyle w:val="NoSpacing"/>
      </w:pPr>
    </w:p>
    <w:p w:rsidR="00213659" w:rsidRPr="00213659" w:rsidRDefault="00213659" w:rsidP="00213659">
      <w:pPr>
        <w:pStyle w:val="NoSpacing"/>
      </w:pPr>
      <w:r w:rsidRPr="007B0EC3">
        <w:rPr>
          <w:highlight w:val="yellow"/>
        </w:rPr>
        <w:t>Registered Nurse</w:t>
      </w:r>
      <w:r w:rsidRPr="00213659">
        <w:t xml:space="preserve"> at Aurora Health Care</w:t>
      </w:r>
    </w:p>
    <w:p w:rsidR="00213659" w:rsidRPr="00213659" w:rsidRDefault="00213659" w:rsidP="00213659">
      <w:pPr>
        <w:pStyle w:val="NoSpacing"/>
      </w:pPr>
      <w:r w:rsidRPr="00213659">
        <w:t xml:space="preserve">Milwaukee, Wisconsin, United </w:t>
      </w:r>
      <w:proofErr w:type="spellStart"/>
      <w:r w:rsidRPr="00213659">
        <w:t>StatesHospital</w:t>
      </w:r>
      <w:proofErr w:type="spellEnd"/>
      <w:r w:rsidRPr="00213659">
        <w:t xml:space="preserve"> &amp; Health Care</w:t>
      </w:r>
    </w:p>
    <w:p w:rsidR="00213659" w:rsidRPr="00213659" w:rsidRDefault="00213659" w:rsidP="00213659">
      <w:pPr>
        <w:pStyle w:val="NoSpacing"/>
      </w:pPr>
      <w:r w:rsidRPr="00213659">
        <w:t>Previous positions</w:t>
      </w:r>
    </w:p>
    <w:p w:rsidR="00213659" w:rsidRPr="00213659" w:rsidRDefault="00213659" w:rsidP="00213659">
      <w:pPr>
        <w:pStyle w:val="NoSpacing"/>
      </w:pPr>
      <w:r w:rsidRPr="00213659">
        <w:t>Nurse Extern II at Aurora Health Care</w:t>
      </w:r>
    </w:p>
    <w:p w:rsidR="00213659" w:rsidRPr="00213659" w:rsidRDefault="00213659" w:rsidP="00213659">
      <w:pPr>
        <w:pStyle w:val="NoSpacing"/>
      </w:pPr>
      <w:r w:rsidRPr="00213659">
        <w:t>Account Manager at Iron Mountain</w:t>
      </w:r>
    </w:p>
    <w:p w:rsidR="00213659" w:rsidRPr="00213659" w:rsidRDefault="00213659" w:rsidP="00213659">
      <w:pPr>
        <w:pStyle w:val="NoSpacing"/>
      </w:pPr>
      <w:r w:rsidRPr="00213659">
        <w:t>Education</w:t>
      </w:r>
    </w:p>
    <w:p w:rsidR="00213659" w:rsidRPr="00213659" w:rsidRDefault="00213659" w:rsidP="00213659">
      <w:pPr>
        <w:pStyle w:val="NoSpacing"/>
      </w:pPr>
      <w:r w:rsidRPr="00213659">
        <w:t>University of Wisconsin-Milwaukee, Bachelor’s Degree, Registered Nursing/</w:t>
      </w:r>
      <w:r w:rsidRPr="007B0EC3">
        <w:rPr>
          <w:highlight w:val="yellow"/>
        </w:rPr>
        <w:t>Registered Nurse</w:t>
      </w:r>
    </w:p>
    <w:p w:rsidR="00213659" w:rsidRDefault="00213659" w:rsidP="00213659">
      <w:pPr>
        <w:pStyle w:val="NoSpacing"/>
      </w:pPr>
    </w:p>
    <w:p w:rsidR="00213659" w:rsidRPr="00213659" w:rsidRDefault="00213659" w:rsidP="00213659">
      <w:pPr>
        <w:pStyle w:val="NoSpacing"/>
      </w:pPr>
      <w:r w:rsidRPr="00213659">
        <w:t>Experience</w:t>
      </w:r>
    </w:p>
    <w:p w:rsidR="00213659" w:rsidRPr="00213659" w:rsidRDefault="00213659" w:rsidP="00213659">
      <w:pPr>
        <w:pStyle w:val="NoSpacing"/>
      </w:pPr>
      <w:r w:rsidRPr="007B0EC3">
        <w:rPr>
          <w:highlight w:val="yellow"/>
        </w:rPr>
        <w:t>Registered Nurse</w:t>
      </w:r>
    </w:p>
    <w:p w:rsidR="00213659" w:rsidRPr="00213659" w:rsidRDefault="00213659" w:rsidP="00213659">
      <w:pPr>
        <w:pStyle w:val="NoSpacing"/>
      </w:pPr>
      <w:r w:rsidRPr="00213659">
        <w:t>Aurora Health Care</w:t>
      </w:r>
    </w:p>
    <w:p w:rsidR="00213659" w:rsidRPr="00213659" w:rsidRDefault="00213659" w:rsidP="00213659">
      <w:pPr>
        <w:pStyle w:val="NoSpacing"/>
      </w:pPr>
      <w:r w:rsidRPr="00213659">
        <w:t xml:space="preserve">February 2017 – </w:t>
      </w:r>
      <w:proofErr w:type="gramStart"/>
      <w:r w:rsidRPr="00213659">
        <w:t>Present(</w:t>
      </w:r>
      <w:proofErr w:type="gramEnd"/>
      <w:r w:rsidRPr="00213659">
        <w:t>2 years 9 months)Greater Milwaukee Area</w:t>
      </w:r>
    </w:p>
    <w:p w:rsidR="00213659" w:rsidRPr="00213659" w:rsidRDefault="00213659" w:rsidP="00213659">
      <w:pPr>
        <w:pStyle w:val="NoSpacing"/>
      </w:pPr>
    </w:p>
    <w:p w:rsidR="00213659" w:rsidRPr="00213659" w:rsidRDefault="00213659" w:rsidP="00213659">
      <w:pPr>
        <w:pStyle w:val="NoSpacing"/>
      </w:pPr>
      <w:r w:rsidRPr="00213659">
        <w:t xml:space="preserve">Establish and maintain relationships with patients providing patient care on a </w:t>
      </w:r>
      <w:r w:rsidRPr="007B0EC3">
        <w:rPr>
          <w:highlight w:val="yellow"/>
        </w:rPr>
        <w:t>Cardiac</w:t>
      </w:r>
      <w:r w:rsidRPr="00213659">
        <w:t>/Med Surge Floor. Utilize Epic Software for documentation, maintain certifications and required training.</w:t>
      </w:r>
    </w:p>
    <w:p w:rsidR="00213659" w:rsidRPr="00213659" w:rsidRDefault="00213659" w:rsidP="00213659">
      <w:pPr>
        <w:pStyle w:val="NoSpacing"/>
      </w:pPr>
    </w:p>
    <w:p w:rsidR="00213659" w:rsidRPr="00213659" w:rsidRDefault="00213659" w:rsidP="00213659">
      <w:pPr>
        <w:pStyle w:val="NoSpacing"/>
      </w:pPr>
      <w:r w:rsidRPr="00213659">
        <w:t>Rehab Services Tech</w:t>
      </w:r>
    </w:p>
    <w:p w:rsidR="00213659" w:rsidRPr="00213659" w:rsidRDefault="00213659" w:rsidP="00213659">
      <w:pPr>
        <w:pStyle w:val="NoSpacing"/>
      </w:pPr>
      <w:r w:rsidRPr="00213659">
        <w:t>Columbia St. Mary's</w:t>
      </w:r>
    </w:p>
    <w:p w:rsidR="00213659" w:rsidRPr="00213659" w:rsidRDefault="00213659" w:rsidP="00213659">
      <w:pPr>
        <w:pStyle w:val="NoSpacing"/>
      </w:pPr>
      <w:r w:rsidRPr="00213659">
        <w:t xml:space="preserve">January 2013 – </w:t>
      </w:r>
      <w:proofErr w:type="gramStart"/>
      <w:r w:rsidRPr="00213659">
        <w:t>Present(</w:t>
      </w:r>
      <w:proofErr w:type="gramEnd"/>
      <w:r w:rsidRPr="00213659">
        <w:t>6 years 10 months)Greater Milwaukee Area</w:t>
      </w:r>
    </w:p>
    <w:p w:rsidR="00213659" w:rsidRPr="00213659" w:rsidRDefault="00213659" w:rsidP="00213659">
      <w:pPr>
        <w:pStyle w:val="NoSpacing"/>
      </w:pPr>
    </w:p>
    <w:p w:rsidR="00213659" w:rsidRPr="00213659" w:rsidRDefault="00213659" w:rsidP="00213659">
      <w:pPr>
        <w:pStyle w:val="NoSpacing"/>
      </w:pPr>
    </w:p>
    <w:p w:rsidR="00213659" w:rsidRPr="00213659" w:rsidRDefault="00213659" w:rsidP="00213659">
      <w:pPr>
        <w:pStyle w:val="NoSpacing"/>
      </w:pPr>
      <w:r w:rsidRPr="00213659">
        <w:t xml:space="preserve">Establish and maintain relationships with patients, assist Physical Therapy, Occupational Therapy and Speech with patients and patient cares. Provide care to patients in Columbia St. Mary's </w:t>
      </w:r>
      <w:proofErr w:type="gramStart"/>
      <w:r w:rsidRPr="00213659">
        <w:t>In</w:t>
      </w:r>
      <w:proofErr w:type="gramEnd"/>
      <w:r w:rsidRPr="00213659">
        <w:t xml:space="preserve"> patient acute care </w:t>
      </w:r>
      <w:proofErr w:type="spellStart"/>
      <w:r w:rsidRPr="00213659">
        <w:t>Ozuakee</w:t>
      </w:r>
      <w:proofErr w:type="spellEnd"/>
      <w:r w:rsidRPr="00213659">
        <w:t xml:space="preserve"> Hospital, In patient and </w:t>
      </w:r>
      <w:proofErr w:type="spellStart"/>
      <w:r w:rsidRPr="00213659">
        <w:t>Out patient</w:t>
      </w:r>
      <w:proofErr w:type="spellEnd"/>
      <w:r w:rsidRPr="00213659">
        <w:t xml:space="preserve"> at Milwaukee Hospital, Sacred Heart Brain Injury Unit and Burn Unit. Schedule therapists and manage equipment orders. Clean equipment, maintain inventory and </w:t>
      </w:r>
      <w:proofErr w:type="spellStart"/>
      <w:r w:rsidRPr="00213659">
        <w:t>documentation.Utilize</w:t>
      </w:r>
      <w:proofErr w:type="spellEnd"/>
      <w:r w:rsidRPr="00213659">
        <w:t xml:space="preserve"> Cerner Software for documentation, maintain certifications and required training.</w:t>
      </w:r>
    </w:p>
    <w:p w:rsidR="00213659" w:rsidRPr="00213659" w:rsidRDefault="00213659" w:rsidP="00213659">
      <w:pPr>
        <w:pStyle w:val="NoSpacing"/>
      </w:pPr>
    </w:p>
    <w:p w:rsidR="00213659" w:rsidRPr="00213659" w:rsidRDefault="00213659" w:rsidP="00213659">
      <w:pPr>
        <w:pStyle w:val="NoSpacing"/>
      </w:pPr>
      <w:r w:rsidRPr="00213659">
        <w:t>Nurse Extern II</w:t>
      </w:r>
    </w:p>
    <w:p w:rsidR="00213659" w:rsidRPr="00213659" w:rsidRDefault="00213659" w:rsidP="00213659">
      <w:pPr>
        <w:pStyle w:val="NoSpacing"/>
      </w:pPr>
      <w:r w:rsidRPr="00213659">
        <w:t>Aurora Health Care</w:t>
      </w:r>
    </w:p>
    <w:p w:rsidR="00213659" w:rsidRPr="00213659" w:rsidRDefault="00213659" w:rsidP="00213659">
      <w:pPr>
        <w:pStyle w:val="NoSpacing"/>
      </w:pPr>
      <w:r w:rsidRPr="00213659">
        <w:t>July 2016 – February 2017(7 months</w:t>
      </w:r>
      <w:proofErr w:type="gramStart"/>
      <w:r w:rsidRPr="00213659">
        <w:t>)Greater</w:t>
      </w:r>
      <w:proofErr w:type="gramEnd"/>
      <w:r w:rsidRPr="00213659">
        <w:t xml:space="preserve"> Milwaukee Area</w:t>
      </w:r>
    </w:p>
    <w:p w:rsidR="00213659" w:rsidRPr="00213659" w:rsidRDefault="00213659" w:rsidP="00213659">
      <w:pPr>
        <w:pStyle w:val="NoSpacing"/>
      </w:pPr>
    </w:p>
    <w:p w:rsidR="00213659" w:rsidRPr="00213659" w:rsidRDefault="00213659" w:rsidP="00213659">
      <w:pPr>
        <w:pStyle w:val="NoSpacing"/>
      </w:pPr>
      <w:r w:rsidRPr="00213659">
        <w:t xml:space="preserve">Establish and maintain relationships with patients providing patient care on a </w:t>
      </w:r>
      <w:r w:rsidRPr="007B0EC3">
        <w:rPr>
          <w:highlight w:val="yellow"/>
        </w:rPr>
        <w:t>Cardiac</w:t>
      </w:r>
      <w:r w:rsidRPr="00213659">
        <w:t>/Med Surge Floor. Utilize Epic Software for documentation, maintain certifications and required training.</w:t>
      </w:r>
    </w:p>
    <w:p w:rsidR="00213659" w:rsidRPr="00213659" w:rsidRDefault="00213659" w:rsidP="00213659">
      <w:pPr>
        <w:pStyle w:val="NoSpacing"/>
      </w:pPr>
    </w:p>
    <w:p w:rsidR="00213659" w:rsidRPr="00213659" w:rsidRDefault="00213659" w:rsidP="00213659">
      <w:pPr>
        <w:pStyle w:val="NoSpacing"/>
      </w:pPr>
      <w:r w:rsidRPr="00213659">
        <w:t>Account Manager</w:t>
      </w:r>
    </w:p>
    <w:p w:rsidR="00213659" w:rsidRPr="00213659" w:rsidRDefault="00213659" w:rsidP="00213659">
      <w:pPr>
        <w:pStyle w:val="NoSpacing"/>
      </w:pPr>
      <w:r w:rsidRPr="00213659">
        <w:t>Iron Mountain</w:t>
      </w:r>
    </w:p>
    <w:p w:rsidR="00213659" w:rsidRPr="00213659" w:rsidRDefault="00213659" w:rsidP="00213659">
      <w:pPr>
        <w:pStyle w:val="NoSpacing"/>
      </w:pPr>
      <w:r w:rsidRPr="00213659">
        <w:t>February 2009 – September 2009(7 months)</w:t>
      </w:r>
    </w:p>
    <w:p w:rsidR="00213659" w:rsidRPr="00213659" w:rsidRDefault="00213659" w:rsidP="00213659">
      <w:pPr>
        <w:pStyle w:val="NoSpacing"/>
      </w:pPr>
    </w:p>
    <w:p w:rsidR="00213659" w:rsidRPr="00213659" w:rsidRDefault="00213659" w:rsidP="00213659">
      <w:pPr>
        <w:pStyle w:val="NoSpacing"/>
      </w:pPr>
    </w:p>
    <w:p w:rsidR="00213659" w:rsidRPr="00213659" w:rsidRDefault="00213659" w:rsidP="00213659">
      <w:pPr>
        <w:pStyle w:val="NoSpacing"/>
      </w:pPr>
      <w:r w:rsidRPr="00213659">
        <w:t xml:space="preserve">Establish and maintain relationships with customer base. Provide solutions and services to resolve current customer issues/needs. Enhance records programs through strategic development, support </w:t>
      </w:r>
      <w:r w:rsidRPr="00213659">
        <w:lastRenderedPageBreak/>
        <w:t>customers evolving business trends, and provide contract and price management. Provide demonstrations, training and tours of Iron Mountain solutions and services.</w:t>
      </w:r>
    </w:p>
    <w:p w:rsidR="007B0EC3" w:rsidRDefault="007B0EC3" w:rsidP="00213659">
      <w:pPr>
        <w:pStyle w:val="NoSpacing"/>
      </w:pPr>
    </w:p>
    <w:p w:rsidR="00213659" w:rsidRPr="00213659" w:rsidRDefault="00213659" w:rsidP="00213659">
      <w:pPr>
        <w:pStyle w:val="NoSpacing"/>
      </w:pPr>
      <w:r w:rsidRPr="00213659">
        <w:t>Education</w:t>
      </w:r>
    </w:p>
    <w:p w:rsidR="00213659" w:rsidRPr="00213659" w:rsidRDefault="00213659" w:rsidP="00213659">
      <w:pPr>
        <w:pStyle w:val="NoSpacing"/>
      </w:pPr>
      <w:r w:rsidRPr="00213659">
        <w:t>University of Wisconsin-Milwaukee</w:t>
      </w:r>
    </w:p>
    <w:p w:rsidR="00213659" w:rsidRPr="00213659" w:rsidRDefault="00213659" w:rsidP="00213659">
      <w:pPr>
        <w:pStyle w:val="NoSpacing"/>
      </w:pPr>
      <w:r w:rsidRPr="00213659">
        <w:t>Bachelor’s Degree, Registered Nursing/</w:t>
      </w:r>
      <w:r w:rsidRPr="007B0EC3">
        <w:rPr>
          <w:highlight w:val="yellow"/>
        </w:rPr>
        <w:t>Registered Nurse</w:t>
      </w:r>
    </w:p>
    <w:p w:rsidR="00213659" w:rsidRPr="00213659" w:rsidRDefault="00213659" w:rsidP="00213659">
      <w:pPr>
        <w:pStyle w:val="NoSpacing"/>
      </w:pPr>
      <w:r w:rsidRPr="00213659">
        <w:t>2014 – 2016</w:t>
      </w:r>
    </w:p>
    <w:p w:rsidR="00213659" w:rsidRPr="00213659" w:rsidRDefault="00213659" w:rsidP="00213659">
      <w:pPr>
        <w:pStyle w:val="NoSpacing"/>
      </w:pPr>
    </w:p>
    <w:p w:rsidR="00213659" w:rsidRPr="00213659" w:rsidRDefault="00213659" w:rsidP="00213659">
      <w:pPr>
        <w:pStyle w:val="NoSpacing"/>
      </w:pPr>
      <w:r w:rsidRPr="00213659">
        <w:t>University of Wisconsin-Milwaukee</w:t>
      </w:r>
    </w:p>
    <w:p w:rsidR="00213659" w:rsidRPr="00213659" w:rsidRDefault="00213659" w:rsidP="00213659">
      <w:pPr>
        <w:pStyle w:val="NoSpacing"/>
      </w:pPr>
      <w:r w:rsidRPr="00213659">
        <w:t>Activities and Societies</w:t>
      </w:r>
    </w:p>
    <w:p w:rsidR="00213659" w:rsidRPr="00213659" w:rsidRDefault="00213659" w:rsidP="00213659">
      <w:pPr>
        <w:pStyle w:val="NoSpacing"/>
      </w:pPr>
      <w:r w:rsidRPr="00213659">
        <w:t xml:space="preserve">Student Nurse Association, Golden Key International </w:t>
      </w:r>
      <w:proofErr w:type="spellStart"/>
      <w:r w:rsidRPr="00213659">
        <w:t>Honour</w:t>
      </w:r>
      <w:proofErr w:type="spellEnd"/>
      <w:r w:rsidRPr="00213659">
        <w:t xml:space="preserve"> Society, Sigma Theta Tau</w:t>
      </w:r>
    </w:p>
    <w:p w:rsidR="00213659" w:rsidRPr="00213659" w:rsidRDefault="00213659" w:rsidP="00213659">
      <w:pPr>
        <w:pStyle w:val="NoSpacing"/>
      </w:pPr>
    </w:p>
    <w:p w:rsidR="00213659" w:rsidRPr="00213659" w:rsidRDefault="00213659" w:rsidP="00213659">
      <w:pPr>
        <w:pStyle w:val="NoSpacing"/>
      </w:pPr>
      <w:r w:rsidRPr="00213659">
        <w:t>Milwaukee Area Technical College</w:t>
      </w:r>
    </w:p>
    <w:p w:rsidR="00213659" w:rsidRPr="00213659" w:rsidRDefault="00213659" w:rsidP="00213659">
      <w:pPr>
        <w:pStyle w:val="NoSpacing"/>
      </w:pPr>
      <w:r w:rsidRPr="00213659">
        <w:t>Associate’s Degree, Fire Science/Fire-fighting</w:t>
      </w:r>
    </w:p>
    <w:p w:rsidR="00213659" w:rsidRPr="00213659" w:rsidRDefault="00213659" w:rsidP="00213659">
      <w:pPr>
        <w:pStyle w:val="NoSpacing"/>
      </w:pPr>
      <w:r w:rsidRPr="00213659">
        <w:t>2003 – 2004</w:t>
      </w:r>
    </w:p>
    <w:p w:rsidR="00213659" w:rsidRPr="00213659" w:rsidRDefault="00213659" w:rsidP="00213659">
      <w:pPr>
        <w:pStyle w:val="NoSpacing"/>
      </w:pPr>
    </w:p>
    <w:p w:rsidR="00213659" w:rsidRPr="00213659" w:rsidRDefault="00213659" w:rsidP="00213659">
      <w:pPr>
        <w:pStyle w:val="NoSpacing"/>
      </w:pPr>
      <w:r w:rsidRPr="00213659">
        <w:t>Milwaukee Area Technical College</w:t>
      </w:r>
    </w:p>
    <w:p w:rsidR="00213659" w:rsidRPr="00213659" w:rsidRDefault="00213659" w:rsidP="00213659">
      <w:pPr>
        <w:pStyle w:val="NoSpacing"/>
      </w:pPr>
      <w:r w:rsidRPr="00213659">
        <w:t>Activities and Societies</w:t>
      </w:r>
    </w:p>
    <w:p w:rsidR="00213659" w:rsidRPr="00213659" w:rsidRDefault="00213659" w:rsidP="00213659">
      <w:pPr>
        <w:pStyle w:val="NoSpacing"/>
      </w:pPr>
      <w:r w:rsidRPr="00213659">
        <w:t>Volunteer for Phoenix Society- World Burn Congress, Milwaukee Regional Fire Fighters Burn Foundation, and Professional Firefighters of Wisconsin AFS Burn Camp</w:t>
      </w:r>
    </w:p>
    <w:p w:rsidR="00213659" w:rsidRPr="00213659" w:rsidRDefault="00213659" w:rsidP="00213659">
      <w:pPr>
        <w:pStyle w:val="NoSpacing"/>
      </w:pPr>
    </w:p>
    <w:p w:rsidR="00213659" w:rsidRPr="00213659" w:rsidRDefault="00213659" w:rsidP="00213659">
      <w:pPr>
        <w:pStyle w:val="NoSpacing"/>
      </w:pPr>
      <w:r w:rsidRPr="00213659">
        <w:t>Milwaukee School of Engineering</w:t>
      </w:r>
    </w:p>
    <w:p w:rsidR="00213659" w:rsidRPr="00213659" w:rsidRDefault="00213659" w:rsidP="00213659">
      <w:pPr>
        <w:pStyle w:val="NoSpacing"/>
      </w:pPr>
      <w:r w:rsidRPr="00213659">
        <w:t>Bachelor’s Degree, Business &amp; Computer Systems Engineering</w:t>
      </w:r>
    </w:p>
    <w:p w:rsidR="00213659" w:rsidRPr="00213659" w:rsidRDefault="00213659" w:rsidP="00213659">
      <w:pPr>
        <w:pStyle w:val="NoSpacing"/>
      </w:pPr>
      <w:r w:rsidRPr="00213659">
        <w:t>1991 – 1996</w:t>
      </w:r>
    </w:p>
    <w:p w:rsidR="00213659" w:rsidRPr="00213659" w:rsidRDefault="00213659" w:rsidP="00213659">
      <w:pPr>
        <w:pStyle w:val="NoSpacing"/>
      </w:pPr>
    </w:p>
    <w:p w:rsidR="00213659" w:rsidRPr="00213659" w:rsidRDefault="00213659" w:rsidP="00213659">
      <w:pPr>
        <w:pStyle w:val="NoSpacing"/>
      </w:pPr>
      <w:r w:rsidRPr="00213659">
        <w:t>Milwaukee School of Engineering</w:t>
      </w:r>
    </w:p>
    <w:p w:rsidR="00213659" w:rsidRPr="00213659" w:rsidRDefault="00213659" w:rsidP="00213659">
      <w:pPr>
        <w:pStyle w:val="NoSpacing"/>
      </w:pPr>
      <w:r w:rsidRPr="00213659">
        <w:t>Activities and Societies</w:t>
      </w:r>
    </w:p>
    <w:p w:rsidR="00213659" w:rsidRPr="00213659" w:rsidRDefault="00213659" w:rsidP="00213659">
      <w:pPr>
        <w:pStyle w:val="NoSpacing"/>
      </w:pPr>
      <w:r w:rsidRPr="00213659">
        <w:t>Triangle Fraternity</w:t>
      </w:r>
    </w:p>
    <w:p w:rsidR="00213659" w:rsidRPr="00213659" w:rsidRDefault="00213659" w:rsidP="00213659">
      <w:pPr>
        <w:pStyle w:val="NoSpacing"/>
      </w:pPr>
    </w:p>
    <w:p w:rsidR="00213659" w:rsidRPr="00213659" w:rsidRDefault="00213659" w:rsidP="00213659">
      <w:pPr>
        <w:pStyle w:val="NoSpacing"/>
      </w:pPr>
      <w:r w:rsidRPr="00213659">
        <w:t>Skills &amp; Expertise</w:t>
      </w:r>
    </w:p>
    <w:p w:rsidR="00213659" w:rsidRPr="00213659" w:rsidRDefault="00213659" w:rsidP="00213659">
      <w:pPr>
        <w:pStyle w:val="NoSpacing"/>
      </w:pPr>
      <w:r w:rsidRPr="00213659">
        <w:t>Storage</w:t>
      </w:r>
    </w:p>
    <w:p w:rsidR="00213659" w:rsidRPr="00213659" w:rsidRDefault="00213659" w:rsidP="00213659">
      <w:pPr>
        <w:pStyle w:val="NoSpacing"/>
      </w:pPr>
      <w:r w:rsidRPr="00213659">
        <w:t>Leadership</w:t>
      </w:r>
    </w:p>
    <w:p w:rsidR="00213659" w:rsidRPr="00213659" w:rsidRDefault="00213659" w:rsidP="00213659">
      <w:pPr>
        <w:pStyle w:val="NoSpacing"/>
      </w:pPr>
      <w:r w:rsidRPr="00213659">
        <w:t>Account Management</w:t>
      </w:r>
    </w:p>
    <w:p w:rsidR="00213659" w:rsidRPr="00213659" w:rsidRDefault="00213659" w:rsidP="00213659">
      <w:pPr>
        <w:pStyle w:val="NoSpacing"/>
      </w:pPr>
      <w:r w:rsidRPr="00213659">
        <w:t>Sales</w:t>
      </w:r>
    </w:p>
    <w:p w:rsidR="00213659" w:rsidRPr="00213659" w:rsidRDefault="00213659" w:rsidP="00213659">
      <w:pPr>
        <w:pStyle w:val="NoSpacing"/>
      </w:pPr>
      <w:r w:rsidRPr="00213659">
        <w:t>Rehab</w:t>
      </w:r>
    </w:p>
    <w:p w:rsidR="00213659" w:rsidRPr="00213659" w:rsidRDefault="00213659" w:rsidP="00213659">
      <w:pPr>
        <w:pStyle w:val="NoSpacing"/>
      </w:pPr>
      <w:r w:rsidRPr="00213659">
        <w:t>Sales Management</w:t>
      </w:r>
    </w:p>
    <w:p w:rsidR="00213659" w:rsidRPr="00213659" w:rsidRDefault="00213659" w:rsidP="00213659">
      <w:pPr>
        <w:pStyle w:val="NoSpacing"/>
      </w:pPr>
      <w:r w:rsidRPr="00213659">
        <w:t>Project Management</w:t>
      </w:r>
    </w:p>
    <w:p w:rsidR="00213659" w:rsidRPr="00213659" w:rsidRDefault="00213659" w:rsidP="00213659">
      <w:pPr>
        <w:pStyle w:val="NoSpacing"/>
      </w:pPr>
      <w:r w:rsidRPr="00213659">
        <w:t>Program Management</w:t>
      </w:r>
    </w:p>
    <w:p w:rsidR="00213659" w:rsidRPr="00213659" w:rsidRDefault="00213659" w:rsidP="00213659">
      <w:pPr>
        <w:pStyle w:val="NoSpacing"/>
      </w:pPr>
      <w:r w:rsidRPr="00213659">
        <w:t>Customer Service</w:t>
      </w:r>
    </w:p>
    <w:p w:rsidR="00213659" w:rsidRPr="00213659" w:rsidRDefault="00213659" w:rsidP="00213659">
      <w:pPr>
        <w:pStyle w:val="NoSpacing"/>
      </w:pPr>
      <w:r w:rsidRPr="00213659">
        <w:t>Management</w:t>
      </w:r>
    </w:p>
    <w:p w:rsidR="00213659" w:rsidRPr="00213659" w:rsidRDefault="00213659" w:rsidP="00213659">
      <w:pPr>
        <w:pStyle w:val="NoSpacing"/>
      </w:pPr>
      <w:r w:rsidRPr="00213659">
        <w:t>Nursing Care</w:t>
      </w:r>
    </w:p>
    <w:p w:rsidR="00213659" w:rsidRPr="00213659" w:rsidRDefault="00213659" w:rsidP="00213659">
      <w:pPr>
        <w:pStyle w:val="NoSpacing"/>
      </w:pPr>
      <w:r w:rsidRPr="00213659">
        <w:t>Teamwork</w:t>
      </w:r>
    </w:p>
    <w:p w:rsidR="00213659" w:rsidRPr="00213659" w:rsidRDefault="00213659" w:rsidP="00213659">
      <w:pPr>
        <w:pStyle w:val="NoSpacing"/>
      </w:pPr>
      <w:r w:rsidRPr="00213659">
        <w:t>Healthcare</w:t>
      </w:r>
    </w:p>
    <w:p w:rsidR="00213659" w:rsidRPr="00213659" w:rsidRDefault="00213659" w:rsidP="00213659">
      <w:pPr>
        <w:pStyle w:val="NoSpacing"/>
      </w:pPr>
      <w:r w:rsidRPr="00213659">
        <w:t>Customer Relations</w:t>
      </w:r>
    </w:p>
    <w:p w:rsidR="00213659" w:rsidRPr="00213659" w:rsidRDefault="00213659" w:rsidP="00213659">
      <w:pPr>
        <w:pStyle w:val="NoSpacing"/>
      </w:pPr>
      <w:r w:rsidRPr="00213659">
        <w:t>Certifications</w:t>
      </w:r>
    </w:p>
    <w:p w:rsidR="00213659" w:rsidRPr="00213659" w:rsidRDefault="00213659" w:rsidP="00213659">
      <w:pPr>
        <w:pStyle w:val="NoSpacing"/>
      </w:pPr>
      <w:r w:rsidRPr="00213659">
        <w:t>National Registry Emergency Medical Technicians</w:t>
      </w:r>
    </w:p>
    <w:p w:rsidR="00213659" w:rsidRPr="00213659" w:rsidRDefault="00213659" w:rsidP="00213659">
      <w:pPr>
        <w:pStyle w:val="NoSpacing"/>
      </w:pPr>
      <w:r w:rsidRPr="00213659">
        <w:t xml:space="preserve">National Registry of Emergency Medical Technicians, </w:t>
      </w:r>
      <w:r w:rsidRPr="007B0EC3">
        <w:rPr>
          <w:highlight w:val="yellow"/>
        </w:rPr>
        <w:t>License</w:t>
      </w:r>
      <w:r w:rsidRPr="00213659">
        <w:t xml:space="preserve"> B1617015</w:t>
      </w:r>
    </w:p>
    <w:p w:rsidR="00213659" w:rsidRPr="00213659" w:rsidRDefault="00213659" w:rsidP="00213659">
      <w:pPr>
        <w:pStyle w:val="NoSpacing"/>
      </w:pPr>
      <w:r w:rsidRPr="00213659">
        <w:t>December 2004</w:t>
      </w:r>
    </w:p>
    <w:p w:rsidR="00213659" w:rsidRPr="00213659" w:rsidRDefault="00213659" w:rsidP="00213659">
      <w:pPr>
        <w:pStyle w:val="NoSpacing"/>
      </w:pPr>
    </w:p>
    <w:p w:rsidR="00213659" w:rsidRPr="00213659" w:rsidRDefault="00213659" w:rsidP="00213659">
      <w:pPr>
        <w:pStyle w:val="NoSpacing"/>
      </w:pPr>
      <w:r w:rsidRPr="00213659">
        <w:t>State of Wisconsin Emergency Medical Technicians</w:t>
      </w:r>
    </w:p>
    <w:p w:rsidR="00213659" w:rsidRPr="00213659" w:rsidRDefault="00213659" w:rsidP="00213659">
      <w:pPr>
        <w:pStyle w:val="NoSpacing"/>
      </w:pPr>
      <w:r w:rsidRPr="00213659">
        <w:t xml:space="preserve">Wisconsin Department of Health Services, </w:t>
      </w:r>
      <w:r w:rsidRPr="007B0EC3">
        <w:rPr>
          <w:highlight w:val="yellow"/>
        </w:rPr>
        <w:t>License</w:t>
      </w:r>
      <w:r w:rsidRPr="00213659">
        <w:t xml:space="preserve"> 305442</w:t>
      </w:r>
    </w:p>
    <w:p w:rsidR="00213659" w:rsidRPr="00213659" w:rsidRDefault="00213659" w:rsidP="00213659">
      <w:pPr>
        <w:pStyle w:val="NoSpacing"/>
      </w:pPr>
      <w:r w:rsidRPr="00213659">
        <w:t>December 2004</w:t>
      </w:r>
    </w:p>
    <w:p w:rsidR="00213659" w:rsidRPr="00213659" w:rsidRDefault="00213659" w:rsidP="00213659">
      <w:pPr>
        <w:pStyle w:val="NoSpacing"/>
      </w:pPr>
    </w:p>
    <w:p w:rsidR="00213659" w:rsidRPr="00213659" w:rsidRDefault="00213659" w:rsidP="00213659">
      <w:pPr>
        <w:pStyle w:val="NoSpacing"/>
      </w:pPr>
      <w:r w:rsidRPr="00213659">
        <w:t>State of Wisconsin Nurse Aide Registry CNA</w:t>
      </w:r>
    </w:p>
    <w:p w:rsidR="00213659" w:rsidRPr="00213659" w:rsidRDefault="00213659" w:rsidP="00213659">
      <w:pPr>
        <w:pStyle w:val="NoSpacing"/>
      </w:pPr>
      <w:r w:rsidRPr="00213659">
        <w:t xml:space="preserve">Wisconsin Department of Health Services, </w:t>
      </w:r>
      <w:r w:rsidRPr="007B0EC3">
        <w:rPr>
          <w:highlight w:val="yellow"/>
        </w:rPr>
        <w:t>License</w:t>
      </w:r>
      <w:r w:rsidRPr="00213659">
        <w:t xml:space="preserve"> 352479</w:t>
      </w:r>
    </w:p>
    <w:p w:rsidR="00213659" w:rsidRPr="00213659" w:rsidRDefault="00213659" w:rsidP="00213659">
      <w:pPr>
        <w:pStyle w:val="NoSpacing"/>
      </w:pPr>
      <w:r w:rsidRPr="00213659">
        <w:t>January 2013</w:t>
      </w:r>
    </w:p>
    <w:p w:rsidR="00213659" w:rsidRPr="00213659" w:rsidRDefault="00213659" w:rsidP="00213659">
      <w:pPr>
        <w:pStyle w:val="NoSpacing"/>
      </w:pPr>
    </w:p>
    <w:p w:rsidR="00213659" w:rsidRPr="00213659" w:rsidRDefault="00213659" w:rsidP="00213659">
      <w:pPr>
        <w:pStyle w:val="NoSpacing"/>
      </w:pPr>
      <w:r w:rsidRPr="00213659">
        <w:t xml:space="preserve">State of Wisconsin </w:t>
      </w:r>
      <w:r w:rsidRPr="007B0EC3">
        <w:rPr>
          <w:highlight w:val="yellow"/>
        </w:rPr>
        <w:t>Registered Nurse</w:t>
      </w:r>
    </w:p>
    <w:p w:rsidR="00213659" w:rsidRPr="00213659" w:rsidRDefault="00213659" w:rsidP="00213659">
      <w:pPr>
        <w:pStyle w:val="NoSpacing"/>
      </w:pPr>
      <w:r w:rsidRPr="00213659">
        <w:t xml:space="preserve">Wisconsin Department of Health Services, </w:t>
      </w:r>
      <w:r w:rsidRPr="007B0EC3">
        <w:rPr>
          <w:highlight w:val="yellow"/>
        </w:rPr>
        <w:t>License</w:t>
      </w:r>
    </w:p>
    <w:p w:rsidR="00645D80" w:rsidRPr="00213659" w:rsidRDefault="00213659" w:rsidP="00213659">
      <w:pPr>
        <w:pStyle w:val="NoSpacing"/>
      </w:pPr>
      <w:r w:rsidRPr="00213659">
        <w:t>December 2016 – December 2020</w:t>
      </w:r>
    </w:p>
    <w:sectPr w:rsidR="00645D80" w:rsidRPr="00213659" w:rsidSect="009E0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3659"/>
    <w:rsid w:val="00213659"/>
    <w:rsid w:val="007B0EC3"/>
    <w:rsid w:val="009E03DC"/>
    <w:rsid w:val="00AD0517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3D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365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136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44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9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8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0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78106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646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863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960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7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2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7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06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3549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9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33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9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719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3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1446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4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9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arah-kochanski-bb4a2414/" TargetMode="External"/><Relationship Id="rId4" Type="http://schemas.openxmlformats.org/officeDocument/2006/relationships/hyperlink" Target="mailto:sarahkochanski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2019-11-19T10:05:00Z</dcterms:created>
  <dcterms:modified xsi:type="dcterms:W3CDTF">2019-11-19T10:08:00Z</dcterms:modified>
</cp:coreProperties>
</file>