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Arianna Griffin</w:t>
      </w:r>
    </w:p>
    <w:p w:rsidR="00990692" w:rsidRDefault="00990692" w:rsidP="00990692">
      <w:pPr>
        <w:spacing w:after="0" w:line="240" w:lineRule="auto"/>
        <w:rPr>
          <w:rFonts w:ascii="Times New Roman" w:eastAsia="Times New Roman" w:hAnsi="Times New Roman" w:cs="Times New Roman"/>
          <w:sz w:val="24"/>
          <w:szCs w:val="24"/>
        </w:rPr>
      </w:pPr>
      <w:hyperlink r:id="rId4" w:history="1">
        <w:r w:rsidRPr="0014538D">
          <w:rPr>
            <w:rStyle w:val="Hyperlink"/>
            <w:rFonts w:ascii="Times New Roman" w:eastAsia="Times New Roman" w:hAnsi="Times New Roman" w:cs="Times New Roman"/>
            <w:sz w:val="24"/>
            <w:szCs w:val="24"/>
          </w:rPr>
          <w:t>griffin.arianna@yahoo.com</w:t>
        </w:r>
      </w:hyperlink>
    </w:p>
    <w:p w:rsidR="00990692" w:rsidRPr="00990692" w:rsidRDefault="00990692" w:rsidP="00990692">
      <w:pPr>
        <w:spacing w:after="0" w:line="240" w:lineRule="auto"/>
        <w:rPr>
          <w:rFonts w:ascii="Times New Roman" w:eastAsia="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hyperlink r:id="rId5" w:history="1">
        <w:r w:rsidRPr="00990692">
          <w:rPr>
            <w:rStyle w:val="Hyperlink"/>
            <w:rFonts w:ascii="Times New Roman" w:hAnsi="Times New Roman" w:cs="Times New Roman"/>
            <w:sz w:val="24"/>
            <w:szCs w:val="24"/>
          </w:rPr>
          <w:t>https://www.linkedin.com/in/ariannagriffin/</w:t>
        </w:r>
      </w:hyperlink>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LDRP Registered Nurse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xml:space="preserve">Seattle, Washington, United </w:t>
      </w:r>
      <w:proofErr w:type="spellStart"/>
      <w:r w:rsidRPr="00990692">
        <w:rPr>
          <w:rFonts w:ascii="Times New Roman" w:hAnsi="Times New Roman" w:cs="Times New Roman"/>
          <w:sz w:val="24"/>
          <w:szCs w:val="24"/>
        </w:rPr>
        <w:t>StatesHospital</w:t>
      </w:r>
      <w:proofErr w:type="spellEnd"/>
      <w:r w:rsidRPr="00990692">
        <w:rPr>
          <w:rFonts w:ascii="Times New Roman" w:hAnsi="Times New Roman" w:cs="Times New Roman"/>
          <w:sz w:val="24"/>
          <w:szCs w:val="24"/>
        </w:rPr>
        <w:t xml:space="preserve"> &amp; Health </w:t>
      </w:r>
      <w:proofErr w:type="spellStart"/>
      <w:r w:rsidRPr="00990692">
        <w:rPr>
          <w:rFonts w:ascii="Times New Roman" w:hAnsi="Times New Roman" w:cs="Times New Roman"/>
          <w:sz w:val="24"/>
          <w:szCs w:val="24"/>
        </w:rPr>
        <w:t>Carevia</w:t>
      </w:r>
      <w:proofErr w:type="spellEnd"/>
      <w:r w:rsidRPr="00990692">
        <w:rPr>
          <w:rFonts w:ascii="Times New Roman" w:hAnsi="Times New Roman" w:cs="Times New Roman"/>
          <w:sz w:val="24"/>
          <w:szCs w:val="24"/>
        </w:rPr>
        <w:t xml:space="preserve"> LinkedIn</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Previous positions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Nursing Student at Clinical Experience</w:t>
      </w:r>
    </w:p>
    <w:p w:rsidR="00990692" w:rsidRPr="00990692" w:rsidRDefault="00990692" w:rsidP="00990692">
      <w:pPr>
        <w:rPr>
          <w:rFonts w:ascii="Times New Roman" w:hAnsi="Times New Roman" w:cs="Times New Roman"/>
          <w:sz w:val="24"/>
          <w:szCs w:val="24"/>
        </w:rPr>
      </w:pPr>
      <w:proofErr w:type="spellStart"/>
      <w:r w:rsidRPr="00990692">
        <w:rPr>
          <w:rFonts w:ascii="Times New Roman" w:hAnsi="Times New Roman" w:cs="Times New Roman"/>
          <w:sz w:val="24"/>
          <w:szCs w:val="24"/>
        </w:rPr>
        <w:t>Redhawk</w:t>
      </w:r>
      <w:proofErr w:type="spellEnd"/>
      <w:r w:rsidRPr="00990692">
        <w:rPr>
          <w:rFonts w:ascii="Times New Roman" w:hAnsi="Times New Roman" w:cs="Times New Roman"/>
          <w:sz w:val="24"/>
          <w:szCs w:val="24"/>
        </w:rPr>
        <w:t xml:space="preserve"> Ambassador - Student Manager at Seattle University Office of Admissions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Education</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Seattle University, Bachelor’s Degree | Cum Laude, Nursing</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Background</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Summary</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xml:space="preserve">I am a recent graduate of Seattle University where I earned a Bachelor of Science degree in Nursing and minored in Studio Art. I earned my Registered Nurse license in September 2016 and successfully completed my RN Residency in Postpartum and Labor and Delivery at </w:t>
      </w:r>
      <w:proofErr w:type="spellStart"/>
      <w:r w:rsidRPr="00990692">
        <w:rPr>
          <w:rFonts w:ascii="Times New Roman" w:hAnsi="Times New Roman" w:cs="Times New Roman"/>
          <w:sz w:val="24"/>
          <w:szCs w:val="24"/>
        </w:rPr>
        <w:t>EvergreenHealth's</w:t>
      </w:r>
      <w:proofErr w:type="spellEnd"/>
      <w:r w:rsidRPr="00990692">
        <w:rPr>
          <w:rFonts w:ascii="Times New Roman" w:hAnsi="Times New Roman" w:cs="Times New Roman"/>
          <w:sz w:val="24"/>
          <w:szCs w:val="24"/>
        </w:rPr>
        <w:t xml:space="preserve"> Family Maternity Center in April 2017 and March 2018, respectively.</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In addition to my strong academic performance, I am proud of my successful clinical experiences that have provided me a rich spectrum of work within nursing and patient care, enriched my compassion for others and fostered my professional growth and development. I have a strong commitment to life-long learning, patient advocacy, leadership, and holistic family-centered care.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Experience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Registered Nurse</w:t>
      </w:r>
    </w:p>
    <w:p w:rsidR="00990692" w:rsidRPr="00990692" w:rsidRDefault="00990692" w:rsidP="00990692">
      <w:pPr>
        <w:rPr>
          <w:rFonts w:ascii="Times New Roman" w:hAnsi="Times New Roman" w:cs="Times New Roman"/>
          <w:sz w:val="24"/>
          <w:szCs w:val="24"/>
        </w:rPr>
      </w:pPr>
      <w:proofErr w:type="spellStart"/>
      <w:r w:rsidRPr="00990692">
        <w:rPr>
          <w:rFonts w:ascii="Times New Roman" w:hAnsi="Times New Roman" w:cs="Times New Roman"/>
          <w:sz w:val="24"/>
          <w:szCs w:val="24"/>
        </w:rPr>
        <w:t>EvergreenHealth</w:t>
      </w:r>
      <w:proofErr w:type="spellEnd"/>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xml:space="preserve">January 2017 – </w:t>
      </w:r>
      <w:proofErr w:type="gramStart"/>
      <w:r w:rsidRPr="00990692">
        <w:rPr>
          <w:rFonts w:ascii="Times New Roman" w:hAnsi="Times New Roman" w:cs="Times New Roman"/>
          <w:sz w:val="24"/>
          <w:szCs w:val="24"/>
        </w:rPr>
        <w:t>Present(</w:t>
      </w:r>
      <w:proofErr w:type="gramEnd"/>
      <w:r w:rsidRPr="00990692">
        <w:rPr>
          <w:rFonts w:ascii="Times New Roman" w:hAnsi="Times New Roman" w:cs="Times New Roman"/>
          <w:sz w:val="24"/>
          <w:szCs w:val="24"/>
        </w:rPr>
        <w:t>2 years 10 months)Greater Seattle Area</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lastRenderedPageBreak/>
        <w:t>Labor &amp; Delivery | Postpartum; Mother/Baby</w:t>
      </w:r>
    </w:p>
    <w:p w:rsidR="00990692" w:rsidRPr="00990692" w:rsidRDefault="00990692" w:rsidP="00990692">
      <w:pPr>
        <w:rPr>
          <w:rFonts w:ascii="Times New Roman" w:hAnsi="Times New Roman" w:cs="Times New Roman"/>
          <w:sz w:val="24"/>
          <w:szCs w:val="24"/>
        </w:rPr>
      </w:pPr>
      <w:proofErr w:type="gramStart"/>
      <w:r w:rsidRPr="00990692">
        <w:rPr>
          <w:rFonts w:ascii="Times New Roman" w:hAnsi="Times New Roman" w:cs="Times New Roman"/>
          <w:sz w:val="24"/>
          <w:szCs w:val="24"/>
        </w:rPr>
        <w:t>Full-time RN staff on a 36 bed unit that performs 350+ deliveries a month, on average.</w:t>
      </w:r>
      <w:proofErr w:type="gramEnd"/>
      <w:r w:rsidRPr="00990692">
        <w:rPr>
          <w:rFonts w:ascii="Times New Roman" w:hAnsi="Times New Roman" w:cs="Times New Roman"/>
          <w:sz w:val="24"/>
          <w:szCs w:val="24"/>
        </w:rPr>
        <w:t xml:space="preserve"> Provide care for mothers and newborns in triage, labor, and post-partum settings.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xml:space="preserve">- Carry out evidence-based, personalized, and culturally-sensitive care for a diverse population of patients with a foundation of AWHONN </w:t>
      </w:r>
      <w:proofErr w:type="spellStart"/>
      <w:r w:rsidRPr="00990692">
        <w:rPr>
          <w:rFonts w:ascii="Times New Roman" w:hAnsi="Times New Roman" w:cs="Times New Roman"/>
          <w:sz w:val="24"/>
          <w:szCs w:val="24"/>
        </w:rPr>
        <w:t>perinatal</w:t>
      </w:r>
      <w:proofErr w:type="spellEnd"/>
      <w:r w:rsidRPr="00990692">
        <w:rPr>
          <w:rFonts w:ascii="Times New Roman" w:hAnsi="Times New Roman" w:cs="Times New Roman"/>
          <w:sz w:val="24"/>
          <w:szCs w:val="24"/>
        </w:rPr>
        <w:t xml:space="preserve"> standards.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Accurately interpret EFM with NICHD standards; provide real time-resuscitative efforts and reassess plan of care based off of accurate interpretation of EFM.</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Provide timely and accurate communication to and collaborate with physicians during delivery, treatment, and surgical procedures.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Manage patient's pain including epidural and patient controlled analgesia administration.</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Educate patients and family with accurate, baby-friendly certified information on labor, pain management, newborn care, and breastfeeding techniques.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xml:space="preserve">- Appropriately </w:t>
      </w:r>
      <w:proofErr w:type="gramStart"/>
      <w:r w:rsidRPr="00990692">
        <w:rPr>
          <w:rFonts w:ascii="Times New Roman" w:hAnsi="Times New Roman" w:cs="Times New Roman"/>
          <w:sz w:val="24"/>
          <w:szCs w:val="24"/>
        </w:rPr>
        <w:t>monitor,</w:t>
      </w:r>
      <w:proofErr w:type="gramEnd"/>
      <w:r w:rsidRPr="00990692">
        <w:rPr>
          <w:rFonts w:ascii="Times New Roman" w:hAnsi="Times New Roman" w:cs="Times New Roman"/>
          <w:sz w:val="24"/>
          <w:szCs w:val="24"/>
        </w:rPr>
        <w:t xml:space="preserve"> record and communicate patient condition utilizing electronic EFM documentation software.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Safely operate advanced Philips wireless fetal and maternal monitoring equipment.</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xml:space="preserve">- Successfully completed two </w:t>
      </w:r>
      <w:proofErr w:type="spellStart"/>
      <w:r w:rsidRPr="00990692">
        <w:rPr>
          <w:rFonts w:ascii="Times New Roman" w:hAnsi="Times New Roman" w:cs="Times New Roman"/>
          <w:sz w:val="24"/>
          <w:szCs w:val="24"/>
        </w:rPr>
        <w:t>seperate</w:t>
      </w:r>
      <w:proofErr w:type="spellEnd"/>
      <w:r w:rsidRPr="00990692">
        <w:rPr>
          <w:rFonts w:ascii="Times New Roman" w:hAnsi="Times New Roman" w:cs="Times New Roman"/>
          <w:sz w:val="24"/>
          <w:szCs w:val="24"/>
        </w:rPr>
        <w:t xml:space="preserve"> 12 wk residencies for Postpartum and Labor/Delivery.</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Certifications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NRP Certified Jan 2017</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Nursing Student</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Clinical Experience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September 2014 – August 2016(1 year 11 months)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Senior Practicum: Swedish First Hill; Postpartum 4S, 4SW, 6SW (168 Hours)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lastRenderedPageBreak/>
        <w:t xml:space="preserve">Med-Surge II: Medical Surgical, Orth. Rehab, Psych., Community, and Maternity Rotations; [Completed abroad in </w:t>
      </w:r>
      <w:proofErr w:type="spellStart"/>
      <w:r w:rsidRPr="00990692">
        <w:rPr>
          <w:rFonts w:ascii="Times New Roman" w:hAnsi="Times New Roman" w:cs="Times New Roman"/>
          <w:sz w:val="24"/>
          <w:szCs w:val="24"/>
        </w:rPr>
        <w:t>Västerås</w:t>
      </w:r>
      <w:proofErr w:type="spellEnd"/>
      <w:r w:rsidRPr="00990692">
        <w:rPr>
          <w:rFonts w:ascii="Times New Roman" w:hAnsi="Times New Roman" w:cs="Times New Roman"/>
          <w:sz w:val="24"/>
          <w:szCs w:val="24"/>
        </w:rPr>
        <w:t xml:space="preserve">, Sweden and </w:t>
      </w:r>
      <w:proofErr w:type="spellStart"/>
      <w:r w:rsidRPr="00990692">
        <w:rPr>
          <w:rFonts w:ascii="Times New Roman" w:hAnsi="Times New Roman" w:cs="Times New Roman"/>
          <w:sz w:val="24"/>
          <w:szCs w:val="24"/>
        </w:rPr>
        <w:t>Köping</w:t>
      </w:r>
      <w:proofErr w:type="spellEnd"/>
      <w:r w:rsidRPr="00990692">
        <w:rPr>
          <w:rFonts w:ascii="Times New Roman" w:hAnsi="Times New Roman" w:cs="Times New Roman"/>
          <w:sz w:val="24"/>
          <w:szCs w:val="24"/>
        </w:rPr>
        <w:t>, Sweden] (60 Hours)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xml:space="preserve">Family Maternity Nursing: Providence Everett; Labor and Delivery, </w:t>
      </w:r>
      <w:proofErr w:type="spellStart"/>
      <w:r w:rsidRPr="00990692">
        <w:rPr>
          <w:rFonts w:ascii="Times New Roman" w:hAnsi="Times New Roman" w:cs="Times New Roman"/>
          <w:sz w:val="24"/>
          <w:szCs w:val="24"/>
        </w:rPr>
        <w:t>Antepartum</w:t>
      </w:r>
      <w:proofErr w:type="spellEnd"/>
      <w:r w:rsidRPr="00990692">
        <w:rPr>
          <w:rFonts w:ascii="Times New Roman" w:hAnsi="Times New Roman" w:cs="Times New Roman"/>
          <w:sz w:val="24"/>
          <w:szCs w:val="24"/>
        </w:rPr>
        <w:t>, Postpartum, NICU, Triage (100 Hours)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Psychiatric: Harborview Medical Center; 5WB, 5WA, PES (65 Hours)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Pediatrics: Seattle Children’s Hospital; 4 River, 3 River (60 Hours)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Medical Surgical I: Highline Medical Center; 6-Birch &amp; 4-Alder, Post-</w:t>
      </w:r>
      <w:proofErr w:type="spellStart"/>
      <w:r w:rsidRPr="00990692">
        <w:rPr>
          <w:rFonts w:ascii="Times New Roman" w:hAnsi="Times New Roman" w:cs="Times New Roman"/>
          <w:sz w:val="24"/>
          <w:szCs w:val="24"/>
        </w:rPr>
        <w:t>Surgical</w:t>
      </w:r>
      <w:proofErr w:type="gramStart"/>
      <w:r w:rsidRPr="00990692">
        <w:rPr>
          <w:rFonts w:ascii="Times New Roman" w:hAnsi="Times New Roman" w:cs="Times New Roman"/>
          <w:sz w:val="24"/>
          <w:szCs w:val="24"/>
        </w:rPr>
        <w:t>,Oncology</w:t>
      </w:r>
      <w:proofErr w:type="spellEnd"/>
      <w:proofErr w:type="gramEnd"/>
      <w:r w:rsidRPr="00990692">
        <w:rPr>
          <w:rFonts w:ascii="Times New Roman" w:hAnsi="Times New Roman" w:cs="Times New Roman"/>
          <w:sz w:val="24"/>
          <w:szCs w:val="24"/>
        </w:rPr>
        <w:t>, Telemetry (100 Hours)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proofErr w:type="spellStart"/>
      <w:r w:rsidRPr="00990692">
        <w:rPr>
          <w:rFonts w:ascii="Times New Roman" w:hAnsi="Times New Roman" w:cs="Times New Roman"/>
          <w:sz w:val="24"/>
          <w:szCs w:val="24"/>
        </w:rPr>
        <w:t>Gerontological</w:t>
      </w:r>
      <w:proofErr w:type="spellEnd"/>
      <w:r w:rsidRPr="00990692">
        <w:rPr>
          <w:rFonts w:ascii="Times New Roman" w:hAnsi="Times New Roman" w:cs="Times New Roman"/>
          <w:sz w:val="24"/>
          <w:szCs w:val="24"/>
        </w:rPr>
        <w:t xml:space="preserve">: Providence </w:t>
      </w:r>
      <w:proofErr w:type="spellStart"/>
      <w:r w:rsidRPr="00990692">
        <w:rPr>
          <w:rFonts w:ascii="Times New Roman" w:hAnsi="Times New Roman" w:cs="Times New Roman"/>
          <w:sz w:val="24"/>
          <w:szCs w:val="24"/>
        </w:rPr>
        <w:t>Marionwood</w:t>
      </w:r>
      <w:proofErr w:type="spellEnd"/>
      <w:r w:rsidRPr="00990692">
        <w:rPr>
          <w:rFonts w:ascii="Times New Roman" w:hAnsi="Times New Roman" w:cs="Times New Roman"/>
          <w:sz w:val="24"/>
          <w:szCs w:val="24"/>
        </w:rPr>
        <w:t>: Nursing Unit, Hospice (60 Hours)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proofErr w:type="spellStart"/>
      <w:r w:rsidRPr="00990692">
        <w:rPr>
          <w:rFonts w:ascii="Times New Roman" w:hAnsi="Times New Roman" w:cs="Times New Roman"/>
          <w:sz w:val="24"/>
          <w:szCs w:val="24"/>
        </w:rPr>
        <w:t>Redhawk</w:t>
      </w:r>
      <w:proofErr w:type="spellEnd"/>
      <w:r w:rsidRPr="00990692">
        <w:rPr>
          <w:rFonts w:ascii="Times New Roman" w:hAnsi="Times New Roman" w:cs="Times New Roman"/>
          <w:sz w:val="24"/>
          <w:szCs w:val="24"/>
        </w:rPr>
        <w:t xml:space="preserve"> Ambassador - Student Manager</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Seattle University Office of Admissions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September 2012 – August 2016(3 years 11 months</w:t>
      </w:r>
      <w:proofErr w:type="gramStart"/>
      <w:r w:rsidRPr="00990692">
        <w:rPr>
          <w:rFonts w:ascii="Times New Roman" w:hAnsi="Times New Roman" w:cs="Times New Roman"/>
          <w:sz w:val="24"/>
          <w:szCs w:val="24"/>
        </w:rPr>
        <w:t>)Seattle</w:t>
      </w:r>
      <w:proofErr w:type="gramEnd"/>
      <w:r w:rsidRPr="00990692">
        <w:rPr>
          <w:rFonts w:ascii="Times New Roman" w:hAnsi="Times New Roman" w:cs="Times New Roman"/>
          <w:sz w:val="24"/>
          <w:szCs w:val="24"/>
        </w:rPr>
        <w:t xml:space="preserve"> University Office of Admissions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Managed tours and other admissions activities for prospective students and families; organized trainings for a team of 30 students, and provided visitors to the University with a genuine and personalized experience.</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Education</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Seattle University</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Bachelor’s Degree | Cum Laude, Nursing</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2011 – 2016</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Seattle University</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Activities and Societies</w:t>
      </w:r>
    </w:p>
    <w:p w:rsidR="00990692" w:rsidRPr="00990692" w:rsidRDefault="00990692" w:rsidP="00990692">
      <w:pPr>
        <w:rPr>
          <w:rFonts w:ascii="Times New Roman" w:hAnsi="Times New Roman" w:cs="Times New Roman"/>
          <w:sz w:val="24"/>
          <w:szCs w:val="24"/>
        </w:rPr>
      </w:pPr>
      <w:proofErr w:type="spellStart"/>
      <w:r w:rsidRPr="00990692">
        <w:rPr>
          <w:rFonts w:ascii="Times New Roman" w:hAnsi="Times New Roman" w:cs="Times New Roman"/>
          <w:sz w:val="24"/>
          <w:szCs w:val="24"/>
        </w:rPr>
        <w:t>Redhawk</w:t>
      </w:r>
      <w:proofErr w:type="spellEnd"/>
      <w:r w:rsidRPr="00990692">
        <w:rPr>
          <w:rFonts w:ascii="Times New Roman" w:hAnsi="Times New Roman" w:cs="Times New Roman"/>
          <w:sz w:val="24"/>
          <w:szCs w:val="24"/>
        </w:rPr>
        <w:t xml:space="preserve"> Ambassador, Teacher's Assistance, Writing Center Consultant, Peer Mentor in the Office of Multicultural Affairs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proofErr w:type="spellStart"/>
      <w:r w:rsidRPr="00990692">
        <w:rPr>
          <w:rFonts w:ascii="Times New Roman" w:hAnsi="Times New Roman" w:cs="Times New Roman"/>
          <w:sz w:val="24"/>
          <w:szCs w:val="24"/>
        </w:rPr>
        <w:t>Mälardalen</w:t>
      </w:r>
      <w:proofErr w:type="spellEnd"/>
      <w:r w:rsidRPr="00990692">
        <w:rPr>
          <w:rFonts w:ascii="Times New Roman" w:hAnsi="Times New Roman" w:cs="Times New Roman"/>
          <w:sz w:val="24"/>
          <w:szCs w:val="24"/>
        </w:rPr>
        <w:t xml:space="preserve"> University</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Bachelor’s Degree, Nursing</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2016 – 2016</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proofErr w:type="spellStart"/>
      <w:r w:rsidRPr="00990692">
        <w:rPr>
          <w:rFonts w:ascii="Times New Roman" w:hAnsi="Times New Roman" w:cs="Times New Roman"/>
          <w:sz w:val="24"/>
          <w:szCs w:val="24"/>
        </w:rPr>
        <w:t>Mälardalen</w:t>
      </w:r>
      <w:proofErr w:type="spellEnd"/>
      <w:r w:rsidRPr="00990692">
        <w:rPr>
          <w:rFonts w:ascii="Times New Roman" w:hAnsi="Times New Roman" w:cs="Times New Roman"/>
          <w:sz w:val="24"/>
          <w:szCs w:val="24"/>
        </w:rPr>
        <w:t xml:space="preserve"> University</w:t>
      </w:r>
    </w:p>
    <w:p w:rsidR="00990692" w:rsidRPr="00990692" w:rsidRDefault="00990692" w:rsidP="00990692">
      <w:pPr>
        <w:rPr>
          <w:rFonts w:ascii="Times New Roman" w:hAnsi="Times New Roman" w:cs="Times New Roman"/>
          <w:sz w:val="24"/>
          <w:szCs w:val="24"/>
        </w:rPr>
      </w:pPr>
      <w:proofErr w:type="gramStart"/>
      <w:r w:rsidRPr="00990692">
        <w:rPr>
          <w:rFonts w:ascii="Times New Roman" w:hAnsi="Times New Roman" w:cs="Times New Roman"/>
          <w:sz w:val="24"/>
          <w:szCs w:val="24"/>
        </w:rPr>
        <w:t xml:space="preserve">Semester-long Nursing Exchange program through Seattle University at </w:t>
      </w:r>
      <w:proofErr w:type="spellStart"/>
      <w:r w:rsidRPr="00990692">
        <w:rPr>
          <w:rFonts w:ascii="Times New Roman" w:hAnsi="Times New Roman" w:cs="Times New Roman"/>
          <w:sz w:val="24"/>
          <w:szCs w:val="24"/>
        </w:rPr>
        <w:t>Mälardalens</w:t>
      </w:r>
      <w:proofErr w:type="spellEnd"/>
      <w:r w:rsidRPr="00990692">
        <w:rPr>
          <w:rFonts w:ascii="Times New Roman" w:hAnsi="Times New Roman" w:cs="Times New Roman"/>
          <w:sz w:val="24"/>
          <w:szCs w:val="24"/>
        </w:rPr>
        <w:t xml:space="preserve"> </w:t>
      </w:r>
      <w:proofErr w:type="spellStart"/>
      <w:r w:rsidRPr="00990692">
        <w:rPr>
          <w:rFonts w:ascii="Times New Roman" w:hAnsi="Times New Roman" w:cs="Times New Roman"/>
          <w:sz w:val="24"/>
          <w:szCs w:val="24"/>
        </w:rPr>
        <w:t>högskola</w:t>
      </w:r>
      <w:proofErr w:type="spellEnd"/>
      <w:r w:rsidRPr="00990692">
        <w:rPr>
          <w:rFonts w:ascii="Times New Roman" w:hAnsi="Times New Roman" w:cs="Times New Roman"/>
          <w:sz w:val="24"/>
          <w:szCs w:val="24"/>
        </w:rPr>
        <w:t xml:space="preserve"> in </w:t>
      </w:r>
      <w:proofErr w:type="spellStart"/>
      <w:r w:rsidRPr="00990692">
        <w:rPr>
          <w:rFonts w:ascii="Times New Roman" w:hAnsi="Times New Roman" w:cs="Times New Roman"/>
          <w:sz w:val="24"/>
          <w:szCs w:val="24"/>
        </w:rPr>
        <w:t>Västerås</w:t>
      </w:r>
      <w:proofErr w:type="spellEnd"/>
      <w:r w:rsidRPr="00990692">
        <w:rPr>
          <w:rFonts w:ascii="Times New Roman" w:hAnsi="Times New Roman" w:cs="Times New Roman"/>
          <w:sz w:val="24"/>
          <w:szCs w:val="24"/>
        </w:rPr>
        <w:t>, Sweden.</w:t>
      </w:r>
      <w:proofErr w:type="gramEnd"/>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Chugiak High School</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High School</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2007 – 2011</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Activities and Societies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Senior Class President, Student Government, Military Base Volunteer</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Languages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English</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Skills &amp; Expertise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Leadership</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Communication</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lastRenderedPageBreak/>
        <w:t>Nursing</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Time Management</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Hospitals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Microsoft Office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Customer Service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Nursing Care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Healthcare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Microsoft Word</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Bedside Manner</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Holistic Care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Infection Control</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Patient Advocacy</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Certifications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NRP</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American Heart Association | American Stroke Association, License</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February 2019 – February 2021</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Honors &amp; Awards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Mary Mahoney Professional Nurses Organization Scholar</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MMPNO</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September 2015</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The primary mission of the Mary Mahoney Professional Nurses Organization (MMPNO) is to provide financial aid and scholarships to students of African heritage who pursue studies leading to careers in professional nursing.</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lastRenderedPageBreak/>
        <w:t>Seattle University Nursing Global Engagement Scholar</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Seattle University CON</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January 2016</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Dean’s List</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Seattle University</w:t>
      </w:r>
    </w:p>
    <w:p w:rsidR="00990692" w:rsidRPr="00990692" w:rsidRDefault="00990692" w:rsidP="00990692">
      <w:pPr>
        <w:rPr>
          <w:rFonts w:ascii="Times New Roman" w:hAnsi="Times New Roman" w:cs="Times New Roman"/>
          <w:sz w:val="24"/>
          <w:szCs w:val="24"/>
        </w:rPr>
      </w:pPr>
      <w:proofErr w:type="gramStart"/>
      <w:r w:rsidRPr="00990692">
        <w:rPr>
          <w:rFonts w:ascii="Times New Roman" w:hAnsi="Times New Roman" w:cs="Times New Roman"/>
          <w:sz w:val="24"/>
          <w:szCs w:val="24"/>
        </w:rPr>
        <w:t xml:space="preserve">Maintained Dean's List </w:t>
      </w:r>
      <w:proofErr w:type="spellStart"/>
      <w:r w:rsidRPr="00990692">
        <w:rPr>
          <w:rFonts w:ascii="Times New Roman" w:hAnsi="Times New Roman" w:cs="Times New Roman"/>
          <w:sz w:val="24"/>
          <w:szCs w:val="24"/>
        </w:rPr>
        <w:t>distinguishment</w:t>
      </w:r>
      <w:proofErr w:type="spellEnd"/>
      <w:r w:rsidRPr="00990692">
        <w:rPr>
          <w:rFonts w:ascii="Times New Roman" w:hAnsi="Times New Roman" w:cs="Times New Roman"/>
          <w:sz w:val="24"/>
          <w:szCs w:val="24"/>
        </w:rPr>
        <w:t xml:space="preserve"> throughout my education at Seattle University from September 2011 to August 2016.</w:t>
      </w:r>
      <w:proofErr w:type="gramEnd"/>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Volunteer Experience &amp; Causes</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Student Volunteer at the Lytle Center</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Swedish First Hill</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October 2014 – November 2015(1 year 1 month</w:t>
      </w:r>
      <w:proofErr w:type="gramStart"/>
      <w:r w:rsidRPr="00990692">
        <w:rPr>
          <w:rFonts w:ascii="Times New Roman" w:hAnsi="Times New Roman" w:cs="Times New Roman"/>
          <w:sz w:val="24"/>
          <w:szCs w:val="24"/>
        </w:rPr>
        <w:t>)Health</w:t>
      </w:r>
      <w:proofErr w:type="gramEnd"/>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Collaborated within a unique community for new and expecting mothers and their families by</w:t>
      </w:r>
    </w:p>
    <w:p w:rsidR="00990692" w:rsidRPr="00990692" w:rsidRDefault="00990692" w:rsidP="00990692">
      <w:pPr>
        <w:rPr>
          <w:rFonts w:ascii="Times New Roman" w:hAnsi="Times New Roman" w:cs="Times New Roman"/>
          <w:sz w:val="24"/>
          <w:szCs w:val="24"/>
        </w:rPr>
      </w:pPr>
      <w:proofErr w:type="gramStart"/>
      <w:r w:rsidRPr="00990692">
        <w:rPr>
          <w:rFonts w:ascii="Times New Roman" w:hAnsi="Times New Roman" w:cs="Times New Roman"/>
          <w:sz w:val="24"/>
          <w:szCs w:val="24"/>
        </w:rPr>
        <w:t>providing</w:t>
      </w:r>
      <w:proofErr w:type="gramEnd"/>
      <w:r w:rsidRPr="00990692">
        <w:rPr>
          <w:rFonts w:ascii="Times New Roman" w:hAnsi="Times New Roman" w:cs="Times New Roman"/>
          <w:sz w:val="24"/>
          <w:szCs w:val="24"/>
        </w:rPr>
        <w:t xml:space="preserve"> information about classes and assisting with the daily functions of the center.</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Peer Mentor</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OMA-Connections Leadership Program</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September 2013 – June 2014(9 months</w:t>
      </w:r>
      <w:proofErr w:type="gramStart"/>
      <w:r w:rsidRPr="00990692">
        <w:rPr>
          <w:rFonts w:ascii="Times New Roman" w:hAnsi="Times New Roman" w:cs="Times New Roman"/>
          <w:sz w:val="24"/>
          <w:szCs w:val="24"/>
        </w:rPr>
        <w:t>)Social</w:t>
      </w:r>
      <w:proofErr w:type="gramEnd"/>
      <w:r w:rsidRPr="00990692">
        <w:rPr>
          <w:rFonts w:ascii="Times New Roman" w:hAnsi="Times New Roman" w:cs="Times New Roman"/>
          <w:sz w:val="24"/>
          <w:szCs w:val="24"/>
        </w:rPr>
        <w:t xml:space="preserve"> Services</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Led a group of 6 new students of color through activities immersed in campus life and led discussions around diversity, social justice, and cultural acceptance.</w:t>
      </w:r>
    </w:p>
    <w:p w:rsidR="00990692" w:rsidRPr="00990692" w:rsidRDefault="00990692" w:rsidP="00990692">
      <w:pPr>
        <w:rPr>
          <w:rFonts w:ascii="Times New Roman" w:hAnsi="Times New Roman" w:cs="Times New Roman"/>
          <w:sz w:val="24"/>
          <w:szCs w:val="24"/>
        </w:rPr>
      </w:pP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Volunteer Teaching Assistant</w:t>
      </w:r>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t xml:space="preserve">Children’s Literacy Project (Youth Initiative); Bailey </w:t>
      </w:r>
      <w:proofErr w:type="spellStart"/>
      <w:r w:rsidRPr="00990692">
        <w:rPr>
          <w:rFonts w:ascii="Times New Roman" w:hAnsi="Times New Roman" w:cs="Times New Roman"/>
          <w:sz w:val="24"/>
          <w:szCs w:val="24"/>
        </w:rPr>
        <w:t>Gatzert</w:t>
      </w:r>
      <w:proofErr w:type="spellEnd"/>
    </w:p>
    <w:p w:rsidR="00990692" w:rsidRPr="00990692" w:rsidRDefault="00990692" w:rsidP="00990692">
      <w:pPr>
        <w:rPr>
          <w:rFonts w:ascii="Times New Roman" w:hAnsi="Times New Roman" w:cs="Times New Roman"/>
          <w:sz w:val="24"/>
          <w:szCs w:val="24"/>
        </w:rPr>
      </w:pPr>
      <w:r w:rsidRPr="00990692">
        <w:rPr>
          <w:rFonts w:ascii="Times New Roman" w:hAnsi="Times New Roman" w:cs="Times New Roman"/>
          <w:sz w:val="24"/>
          <w:szCs w:val="24"/>
        </w:rPr>
        <w:lastRenderedPageBreak/>
        <w:t>October 2011 – June 2012(8 months</w:t>
      </w:r>
      <w:proofErr w:type="gramStart"/>
      <w:r w:rsidRPr="00990692">
        <w:rPr>
          <w:rFonts w:ascii="Times New Roman" w:hAnsi="Times New Roman" w:cs="Times New Roman"/>
          <w:sz w:val="24"/>
          <w:szCs w:val="24"/>
        </w:rPr>
        <w:t>)Social</w:t>
      </w:r>
      <w:proofErr w:type="gramEnd"/>
      <w:r w:rsidRPr="00990692">
        <w:rPr>
          <w:rFonts w:ascii="Times New Roman" w:hAnsi="Times New Roman" w:cs="Times New Roman"/>
          <w:sz w:val="24"/>
          <w:szCs w:val="24"/>
        </w:rPr>
        <w:t xml:space="preserve"> Services</w:t>
      </w:r>
    </w:p>
    <w:p w:rsidR="00990692" w:rsidRPr="00990692" w:rsidRDefault="00990692" w:rsidP="00990692">
      <w:pPr>
        <w:rPr>
          <w:rFonts w:ascii="Times New Roman" w:hAnsi="Times New Roman" w:cs="Times New Roman"/>
          <w:sz w:val="24"/>
          <w:szCs w:val="24"/>
        </w:rPr>
      </w:pPr>
    </w:p>
    <w:p w:rsidR="00FB7E52" w:rsidRPr="00990692" w:rsidRDefault="00990692" w:rsidP="00990692">
      <w:pPr>
        <w:rPr>
          <w:rFonts w:ascii="Times New Roman" w:hAnsi="Times New Roman" w:cs="Times New Roman"/>
          <w:sz w:val="24"/>
          <w:szCs w:val="24"/>
        </w:rPr>
      </w:pPr>
      <w:proofErr w:type="gramStart"/>
      <w:r w:rsidRPr="00990692">
        <w:rPr>
          <w:rFonts w:ascii="Times New Roman" w:hAnsi="Times New Roman" w:cs="Times New Roman"/>
          <w:sz w:val="24"/>
          <w:szCs w:val="24"/>
        </w:rPr>
        <w:t>Assisted teachers in kindergarten and second grade classrooms.</w:t>
      </w:r>
      <w:proofErr w:type="gramEnd"/>
      <w:r w:rsidRPr="00990692">
        <w:rPr>
          <w:rFonts w:ascii="Times New Roman" w:hAnsi="Times New Roman" w:cs="Times New Roman"/>
          <w:sz w:val="24"/>
          <w:szCs w:val="24"/>
        </w:rPr>
        <w:t xml:space="preserve"> </w:t>
      </w:r>
      <w:proofErr w:type="gramStart"/>
      <w:r w:rsidRPr="00990692">
        <w:rPr>
          <w:rFonts w:ascii="Times New Roman" w:hAnsi="Times New Roman" w:cs="Times New Roman"/>
          <w:sz w:val="24"/>
          <w:szCs w:val="24"/>
        </w:rPr>
        <w:t>Guided students during projects, writing assignments, and helped to facilitate reading periods.</w:t>
      </w:r>
      <w:proofErr w:type="gramEnd"/>
    </w:p>
    <w:sectPr w:rsidR="00FB7E52" w:rsidRPr="00990692" w:rsidSect="00FB7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0692"/>
    <w:rsid w:val="00990692"/>
    <w:rsid w:val="00FB7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692"/>
    <w:rPr>
      <w:color w:val="0000FF"/>
      <w:u w:val="single"/>
    </w:rPr>
  </w:style>
</w:styles>
</file>

<file path=word/webSettings.xml><?xml version="1.0" encoding="utf-8"?>
<w:webSettings xmlns:r="http://schemas.openxmlformats.org/officeDocument/2006/relationships" xmlns:w="http://schemas.openxmlformats.org/wordprocessingml/2006/main">
  <w:divs>
    <w:div w:id="695035286">
      <w:bodyDiv w:val="1"/>
      <w:marLeft w:val="0"/>
      <w:marRight w:val="0"/>
      <w:marTop w:val="0"/>
      <w:marBottom w:val="0"/>
      <w:divBdr>
        <w:top w:val="none" w:sz="0" w:space="0" w:color="auto"/>
        <w:left w:val="none" w:sz="0" w:space="0" w:color="auto"/>
        <w:bottom w:val="none" w:sz="0" w:space="0" w:color="auto"/>
        <w:right w:val="none" w:sz="0" w:space="0" w:color="auto"/>
      </w:divBdr>
      <w:divsChild>
        <w:div w:id="182060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riannagriffin/" TargetMode="External"/><Relationship Id="rId4" Type="http://schemas.openxmlformats.org/officeDocument/2006/relationships/hyperlink" Target="mailto:griffin.ariann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2019-11-20T07:14:00Z</dcterms:created>
  <dcterms:modified xsi:type="dcterms:W3CDTF">2019-11-20T07:14:00Z</dcterms:modified>
</cp:coreProperties>
</file>