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484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Pr="00BE3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84">
        <w:rPr>
          <w:rFonts w:ascii="Times New Roman" w:hAnsi="Times New Roman" w:cs="Times New Roman"/>
          <w:sz w:val="24"/>
          <w:szCs w:val="24"/>
        </w:rPr>
        <w:t>Brand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206-784-5548</w:t>
      </w:r>
    </w:p>
    <w:p w:rsid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E34E9">
          <w:rPr>
            <w:rStyle w:val="Hyperlink"/>
            <w:rFonts w:ascii="Times New Roman" w:hAnsi="Times New Roman" w:cs="Times New Roman"/>
            <w:sz w:val="24"/>
            <w:szCs w:val="24"/>
          </w:rPr>
          <w:t>Carmina_Brandl@yahoo.com</w:t>
        </w:r>
      </w:hyperlink>
    </w:p>
    <w:p w:rsid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E34E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https://www.linkedin.com/in/carmina-b-4a39a48a/</w:t>
        </w:r>
      </w:hyperlink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Registered Nurse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BE3484">
        <w:rPr>
          <w:rFonts w:ascii="Times New Roman" w:hAnsi="Times New Roman" w:cs="Times New Roman"/>
          <w:sz w:val="24"/>
          <w:szCs w:val="24"/>
        </w:rPr>
        <w:t>StatesHigher</w:t>
      </w:r>
      <w:proofErr w:type="spellEnd"/>
      <w:r w:rsidRPr="00BE3484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Previous positions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Cook at Red Mill Burgers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Student Nurse Volunteer at Camp Casey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Education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University, BSN, Registered Nursing/Registered Nurse.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Background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Summary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3484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BE3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484">
        <w:rPr>
          <w:rFonts w:ascii="Times New Roman" w:hAnsi="Times New Roman" w:cs="Times New Roman"/>
          <w:sz w:val="24"/>
          <w:szCs w:val="24"/>
        </w:rPr>
        <w:t>Skilled in Patient Advocacy, Nursing Education, and nursing skills specializing in Labor &amp; Delivery, Postpartum, and Medical-Surgical.</w:t>
      </w:r>
      <w:proofErr w:type="gramEnd"/>
      <w:r w:rsidRPr="00BE3484">
        <w:rPr>
          <w:rFonts w:ascii="Times New Roman" w:hAnsi="Times New Roman" w:cs="Times New Roman"/>
          <w:sz w:val="24"/>
          <w:szCs w:val="24"/>
        </w:rPr>
        <w:t xml:space="preserve"> Strong healthcare services professional with a BSN from Seattle University.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Experience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Registered Nurse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Swedish Medical Center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BE34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E3484">
        <w:rPr>
          <w:rFonts w:ascii="Times New Roman" w:hAnsi="Times New Roman" w:cs="Times New Roman"/>
          <w:sz w:val="24"/>
          <w:szCs w:val="24"/>
        </w:rPr>
        <w:t>4 years 9 months)Ballard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Labor &amp; Delivery and Postpartum Nurse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Cook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Red Mill Burgers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March 2013 – February 2015(1 year 11 months)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lastRenderedPageBreak/>
        <w:t>Student Nurse Volunteer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Camp Casey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August 2013 – August 2013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Mail Clerk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 Reprographics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September 2012 – April 2013(7 months)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Orientation Advisor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 New Student and Family Programs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April 2012 – September 2012(5 months)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Education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2010 – 2014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 Student Nurse Association, Orientation Advisor, Seattle University Dance Team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lastRenderedPageBreak/>
        <w:t>2010 – 2014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Seattle University Student Nurse Association, New Student and Family Programs (Orientation Advisor)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Languages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Spanish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3484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BE3484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Nursing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BLS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Patient Safety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Nursing Education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Nursing Care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Patient Education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Medical/Surgical</w:t>
      </w:r>
    </w:p>
    <w:p w:rsidR="00BE3484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Critical Care</w:t>
      </w:r>
    </w:p>
    <w:p w:rsidR="000041CF" w:rsidRPr="00BE3484" w:rsidRDefault="00BE3484" w:rsidP="00BE3484">
      <w:pPr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Patient Advocacy</w:t>
      </w:r>
    </w:p>
    <w:sectPr w:rsidR="000041CF" w:rsidRPr="00BE3484" w:rsidSect="0000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3484"/>
    <w:rsid w:val="000041CF"/>
    <w:rsid w:val="00BE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mina-b-4a39a48a/" TargetMode="External"/><Relationship Id="rId4" Type="http://schemas.openxmlformats.org/officeDocument/2006/relationships/hyperlink" Target="mailto:Carmina_Brand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2019-11-20T08:55:00Z</dcterms:created>
  <dcterms:modified xsi:type="dcterms:W3CDTF">2019-11-20T08:57:00Z</dcterms:modified>
</cp:coreProperties>
</file>