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 xml:space="preserve">Sadie </w:t>
      </w:r>
      <w:proofErr w:type="spellStart"/>
      <w:r w:rsidRPr="004E2518">
        <w:rPr>
          <w:rFonts w:ascii="Times New Roman" w:hAnsi="Times New Roman" w:cs="Times New Roman"/>
          <w:sz w:val="24"/>
          <w:szCs w:val="24"/>
        </w:rPr>
        <w:t>Braaten</w:t>
      </w:r>
      <w:proofErr w:type="spellEnd"/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414-745-4407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414-793-6431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E2518">
          <w:rPr>
            <w:rStyle w:val="Hyperlink"/>
            <w:rFonts w:ascii="Times New Roman" w:hAnsi="Times New Roman" w:cs="Times New Roman"/>
            <w:sz w:val="24"/>
            <w:szCs w:val="24"/>
          </w:rPr>
          <w:t>sadiebmiller_rn@yahoo.com</w:t>
        </w:r>
      </w:hyperlink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E251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https://www.linkedin.com/in/sadie-braaten-8b0363113/</w:t>
        </w:r>
      </w:hyperlink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Registered Nurse, BSN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 xml:space="preserve">Hartford, Wisconsin, United </w:t>
      </w:r>
      <w:proofErr w:type="spellStart"/>
      <w:r w:rsidRPr="004E251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E251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Previous positions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Washington County Clinics Float Nurse at Aurora Health Care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Pediatric Clinic Registered Nurse at Aurora Health Care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Education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University of Wisconsin-Milwaukee, Bachelor’s Degree, Registered Nursing/Registered Nurse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Experience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Operating Room Nurse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Advocate Aurora Health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2016 – Present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 xml:space="preserve">Nurse Circulator in the Operating Room for multiple specialties: General, ENT, GYN, </w:t>
      </w:r>
      <w:proofErr w:type="spellStart"/>
      <w:r w:rsidRPr="004E2518">
        <w:rPr>
          <w:rFonts w:ascii="Times New Roman" w:hAnsi="Times New Roman" w:cs="Times New Roman"/>
          <w:sz w:val="24"/>
          <w:szCs w:val="24"/>
        </w:rPr>
        <w:t>Opthalmology</w:t>
      </w:r>
      <w:proofErr w:type="spellEnd"/>
      <w:r w:rsidRPr="004E2518">
        <w:rPr>
          <w:rFonts w:ascii="Times New Roman" w:hAnsi="Times New Roman" w:cs="Times New Roman"/>
          <w:sz w:val="24"/>
          <w:szCs w:val="24"/>
        </w:rPr>
        <w:t xml:space="preserve">, Orthopedics, Podiatry, </w:t>
      </w:r>
      <w:proofErr w:type="spellStart"/>
      <w:r w:rsidRPr="004E2518">
        <w:rPr>
          <w:rFonts w:ascii="Times New Roman" w:hAnsi="Times New Roman" w:cs="Times New Roman"/>
          <w:sz w:val="24"/>
          <w:szCs w:val="24"/>
        </w:rPr>
        <w:t>Pulmonology</w:t>
      </w:r>
      <w:proofErr w:type="spellEnd"/>
      <w:r w:rsidRPr="004E251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E2518">
        <w:rPr>
          <w:rFonts w:ascii="Times New Roman" w:hAnsi="Times New Roman" w:cs="Times New Roman"/>
          <w:sz w:val="24"/>
          <w:szCs w:val="24"/>
        </w:rPr>
        <w:t>Urology</w:t>
      </w:r>
      <w:proofErr w:type="gramEnd"/>
      <w:r w:rsidRPr="004E2518">
        <w:rPr>
          <w:rFonts w:ascii="Times New Roman" w:hAnsi="Times New Roman" w:cs="Times New Roman"/>
          <w:sz w:val="24"/>
          <w:szCs w:val="24"/>
        </w:rPr>
        <w:t>.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2518">
        <w:rPr>
          <w:rFonts w:ascii="Times New Roman" w:hAnsi="Times New Roman" w:cs="Times New Roman"/>
          <w:sz w:val="24"/>
          <w:szCs w:val="24"/>
        </w:rPr>
        <w:t>PACU Nurse.</w:t>
      </w:r>
      <w:proofErr w:type="gramEnd"/>
      <w:r w:rsidRPr="004E2518">
        <w:rPr>
          <w:rFonts w:ascii="Times New Roman" w:hAnsi="Times New Roman" w:cs="Times New Roman"/>
          <w:sz w:val="24"/>
          <w:szCs w:val="24"/>
        </w:rPr>
        <w:t xml:space="preserve"> We recover our own OR patients!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 xml:space="preserve">GI Nurse: Administer IV sedation and circulate for MAC patients undergoing colonoscopies and </w:t>
      </w:r>
      <w:proofErr w:type="spellStart"/>
      <w:r w:rsidRPr="004E2518">
        <w:rPr>
          <w:rFonts w:ascii="Times New Roman" w:hAnsi="Times New Roman" w:cs="Times New Roman"/>
          <w:sz w:val="24"/>
          <w:szCs w:val="24"/>
        </w:rPr>
        <w:t>esophagogastroduodenoscopies</w:t>
      </w:r>
      <w:proofErr w:type="spellEnd"/>
      <w:r w:rsidRPr="004E2518">
        <w:rPr>
          <w:rFonts w:ascii="Times New Roman" w:hAnsi="Times New Roman" w:cs="Times New Roman"/>
          <w:sz w:val="24"/>
          <w:szCs w:val="24"/>
        </w:rPr>
        <w:t>.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BLS, PALS, ACLS certified.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lastRenderedPageBreak/>
        <w:t>Washington County Clinics Float Nurse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Aurora Health Care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2013 – 2016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2518">
        <w:rPr>
          <w:rFonts w:ascii="Times New Roman" w:hAnsi="Times New Roman" w:cs="Times New Roman"/>
          <w:sz w:val="24"/>
          <w:szCs w:val="24"/>
        </w:rPr>
        <w:t xml:space="preserve">Family Practice, Pediatric, Internal Medicine, Allergy/Immunology, ENT, Urology, OBGYN, </w:t>
      </w:r>
      <w:proofErr w:type="spellStart"/>
      <w:r w:rsidRPr="004E2518">
        <w:rPr>
          <w:rFonts w:ascii="Times New Roman" w:hAnsi="Times New Roman" w:cs="Times New Roman"/>
          <w:sz w:val="24"/>
          <w:szCs w:val="24"/>
        </w:rPr>
        <w:t>Pulmonology</w:t>
      </w:r>
      <w:proofErr w:type="spellEnd"/>
      <w:r w:rsidRPr="004E25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Pediatric Clinic Registered Nurse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Aurora Health Care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2012 – 2013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Supervisor Medical Surgical Unit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St Josephs Hospital West Bend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2011 – 2012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52 bed Unit, 100 staff members.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Staff Registered Nurse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St Josephs Hospital West Bend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2009 – 2011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Medical Surgical Unit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lastRenderedPageBreak/>
        <w:t>Pediatric Critical Care Float Registered Nurse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Children's Hospital of Wisconsin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2009 – 2011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3 PICUs, NICU, ER &amp; all Acute Care Units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Pediatric Critical Care Registered Nurse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Children's Hospital of Wisconsin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2004 – 2009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PICU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Nurse Intern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 xml:space="preserve">St Josephs Regional Med </w:t>
      </w:r>
      <w:proofErr w:type="spellStart"/>
      <w:r w:rsidRPr="004E2518">
        <w:rPr>
          <w:rFonts w:ascii="Times New Roman" w:hAnsi="Times New Roman" w:cs="Times New Roman"/>
          <w:sz w:val="24"/>
          <w:szCs w:val="24"/>
        </w:rPr>
        <w:t>Ctr</w:t>
      </w:r>
      <w:proofErr w:type="spellEnd"/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2002 – 2004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Medical/Surgical Unit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Education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4E2518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FB7E52" w:rsidRPr="004E2518" w:rsidRDefault="004E2518" w:rsidP="004E2518">
      <w:pPr>
        <w:rPr>
          <w:rFonts w:ascii="Times New Roman" w:hAnsi="Times New Roman" w:cs="Times New Roman"/>
          <w:sz w:val="24"/>
          <w:szCs w:val="24"/>
        </w:rPr>
      </w:pPr>
      <w:r w:rsidRPr="004E2518">
        <w:rPr>
          <w:rFonts w:ascii="Times New Roman" w:hAnsi="Times New Roman" w:cs="Times New Roman"/>
          <w:sz w:val="24"/>
          <w:szCs w:val="24"/>
        </w:rPr>
        <w:t>1999 – 2004</w:t>
      </w:r>
    </w:p>
    <w:sectPr w:rsidR="00FB7E52" w:rsidRPr="004E2518" w:rsidSect="00FB7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518"/>
    <w:rsid w:val="004E2518"/>
    <w:rsid w:val="00FB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5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die-braaten-8b0363113/" TargetMode="External"/><Relationship Id="rId4" Type="http://schemas.openxmlformats.org/officeDocument/2006/relationships/hyperlink" Target="mailto:sadiebmiller_r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2019-11-20T07:27:00Z</dcterms:created>
  <dcterms:modified xsi:type="dcterms:W3CDTF">2019-11-20T07:30:00Z</dcterms:modified>
</cp:coreProperties>
</file>