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Pr="00855583">
        <w:rPr>
          <w:rFonts w:ascii="Times New Roman" w:hAnsi="Times New Roman" w:cs="Times New Roman"/>
          <w:sz w:val="24"/>
          <w:szCs w:val="24"/>
        </w:rPr>
        <w:t>Seger</w:t>
      </w:r>
      <w:proofErr w:type="spellEnd"/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:360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>-202-1047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5583">
          <w:rPr>
            <w:rStyle w:val="Hyperlink"/>
            <w:rFonts w:ascii="Times New Roman" w:hAnsi="Times New Roman" w:cs="Times New Roman"/>
            <w:sz w:val="24"/>
            <w:szCs w:val="24"/>
          </w:rPr>
          <w:t>lindas3440@yahoo.com</w:t>
        </w:r>
      </w:hyperlink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558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https://www.linkedin.com/in/linda-seger-04010226</w:t>
        </w:r>
      </w:hyperlink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Master’s Degree in Nursing Leadership at Western Governors University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 xml:space="preserve">Sedro-Woolley, Washington, United </w:t>
      </w:r>
      <w:r w:rsidRPr="00855583">
        <w:rPr>
          <w:rFonts w:ascii="Times New Roman" w:hAnsi="Times New Roman" w:cs="Times New Roman"/>
          <w:sz w:val="24"/>
          <w:szCs w:val="24"/>
        </w:rPr>
        <w:t>States Hospital</w:t>
      </w:r>
      <w:r w:rsidRPr="0085558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Previous positions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 xml:space="preserve">SECU RN at </w:t>
      </w:r>
      <w:r w:rsidRPr="00855583">
        <w:rPr>
          <w:rFonts w:ascii="Times New Roman" w:hAnsi="Times New Roman" w:cs="Times New Roman"/>
          <w:sz w:val="24"/>
          <w:szCs w:val="24"/>
        </w:rPr>
        <w:t>Peace Health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Trauma Program Manager at Island Hospital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Education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Western Governors University, Master’s Degree in Nursing Leadership, Nursing Leadership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Roles: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Manager, Managing Director, Health Educator, Registered Nurse, Supervisor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Location: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Greater Seattle Area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Job types: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Full-time, Remote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See More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Background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Summary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5583">
        <w:rPr>
          <w:rFonts w:ascii="Times New Roman" w:hAnsi="Times New Roman" w:cs="Times New Roman"/>
          <w:sz w:val="24"/>
          <w:szCs w:val="24"/>
        </w:rPr>
        <w:lastRenderedPageBreak/>
        <w:t>Experienced Emergency Room Nurse with a demonstrated history of working in the hospital &amp; health care industry.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Skilled in Nursing Education, Emergency Management, Pediatric Advanced Life Support (PALS), Emergency Medicine, and Emergency Medical Services (EMS).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 xml:space="preserve"> Strong healthcare services professional with a Master’s Degree in Nursing Leadership focused in Nursing Leadership from Western Governors University.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Experience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Department Registered Nurse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583">
        <w:rPr>
          <w:rFonts w:ascii="Times New Roman" w:hAnsi="Times New Roman" w:cs="Times New Roman"/>
          <w:sz w:val="24"/>
          <w:szCs w:val="24"/>
        </w:rPr>
        <w:t>Peacehealth</w:t>
      </w:r>
      <w:proofErr w:type="spellEnd"/>
      <w:r w:rsidRPr="0085558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855583">
        <w:rPr>
          <w:rFonts w:ascii="Times New Roman" w:hAnsi="Times New Roman" w:cs="Times New Roman"/>
          <w:sz w:val="24"/>
          <w:szCs w:val="24"/>
        </w:rPr>
        <w:t>Geneal</w:t>
      </w:r>
      <w:proofErr w:type="spellEnd"/>
      <w:r w:rsidRPr="0085558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>4 years 6 months)Sedro-Woolley, Washington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Charge Nurse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583">
        <w:rPr>
          <w:rFonts w:ascii="Times New Roman" w:hAnsi="Times New Roman" w:cs="Times New Roman"/>
          <w:sz w:val="24"/>
          <w:szCs w:val="24"/>
        </w:rPr>
        <w:t>Peacehealth</w:t>
      </w:r>
      <w:proofErr w:type="spellEnd"/>
      <w:r w:rsidRPr="00855583">
        <w:rPr>
          <w:rFonts w:ascii="Times New Roman" w:hAnsi="Times New Roman" w:cs="Times New Roman"/>
          <w:sz w:val="24"/>
          <w:szCs w:val="24"/>
        </w:rPr>
        <w:t xml:space="preserve"> United General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>4 years 6 months)Sedro Woolley, Washington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SECU RN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583">
        <w:rPr>
          <w:rFonts w:ascii="Times New Roman" w:hAnsi="Times New Roman" w:cs="Times New Roman"/>
          <w:sz w:val="24"/>
          <w:szCs w:val="24"/>
        </w:rPr>
        <w:t>PeaceHealth</w:t>
      </w:r>
      <w:proofErr w:type="spellEnd"/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September 2013 – April 2015(1 year 7 months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)Bellingham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>, Washington Area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Trauma Program Manager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Island Hospital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January 2011 – May 2013(2 years 4 months)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Department Registered Nurse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Island Hospital, Anacortes, WA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May 1997 – May 2013(16 years</w:t>
      </w:r>
      <w:proofErr w:type="gramStart"/>
      <w:r w:rsidRPr="00855583">
        <w:rPr>
          <w:rFonts w:ascii="Times New Roman" w:hAnsi="Times New Roman" w:cs="Times New Roman"/>
          <w:sz w:val="24"/>
          <w:szCs w:val="24"/>
        </w:rPr>
        <w:t>)Anacortes</w:t>
      </w:r>
      <w:proofErr w:type="gramEnd"/>
      <w:r w:rsidRPr="00855583">
        <w:rPr>
          <w:rFonts w:ascii="Times New Roman" w:hAnsi="Times New Roman" w:cs="Times New Roman"/>
          <w:sz w:val="24"/>
          <w:szCs w:val="24"/>
        </w:rPr>
        <w:t>, Washington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Preparedness Coordinator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Island Hospital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2008 – August 2012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Chairperson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Region 1 ASPR Hospital Emergency Preparedness Committee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2007 – 2011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Washington State ENA president-elect, president, immediate past president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2006 – 2011Washington State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Two terms in each position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Education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Master’s Degree in Nursing Leadership, Nursing Leadership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2016 – 2018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Bachelor of Science Nursing, Registered Nursing/Registered Nurse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lastRenderedPageBreak/>
        <w:t>2013 – 2015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Homeland Security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Epic Systems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583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55583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Quality Improvement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Pediatrics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583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PALS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Trauma Nursing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Room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Nursing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Management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BLS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Patient Safety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Nursing Education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Hospitals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HIPAA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ICU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Services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CBRN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Medical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Exercises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EHR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JCAHO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NIMS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Inpatient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First Responder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Nursing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Incident Command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Program Development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Healthcare Consulting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EMR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Ambulance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Medicine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ACLS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Healthcare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Firefighting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Medicine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Disaster Response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Critical Care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Emergency Planning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Paramedic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CPR Certified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lastRenderedPageBreak/>
        <w:t>Physician Relations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Rescue</w:t>
      </w:r>
    </w:p>
    <w:p w:rsidR="00855583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855583" w:rsidRDefault="00855583" w:rsidP="00855583">
      <w:pPr>
        <w:rPr>
          <w:rFonts w:ascii="Times New Roman" w:hAnsi="Times New Roman" w:cs="Times New Roman"/>
          <w:sz w:val="24"/>
          <w:szCs w:val="24"/>
        </w:rPr>
      </w:pPr>
      <w:r w:rsidRPr="00855583">
        <w:rPr>
          <w:rFonts w:ascii="Times New Roman" w:hAnsi="Times New Roman" w:cs="Times New Roman"/>
          <w:sz w:val="24"/>
          <w:szCs w:val="24"/>
        </w:rPr>
        <w:t>Preparedness</w:t>
      </w:r>
    </w:p>
    <w:sectPr w:rsidR="003375DA" w:rsidRPr="00855583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583"/>
    <w:rsid w:val="00260A1B"/>
    <w:rsid w:val="00563AA8"/>
    <w:rsid w:val="0085558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a-seger-04010226" TargetMode="External"/><Relationship Id="rId4" Type="http://schemas.openxmlformats.org/officeDocument/2006/relationships/hyperlink" Target="mailto:lindas344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2019-11-20T06:54:00Z</dcterms:created>
  <dcterms:modified xsi:type="dcterms:W3CDTF">2019-11-20T07:09:00Z</dcterms:modified>
</cp:coreProperties>
</file>