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280"/>
        <w:gridCol w:w="5120"/>
      </w:tblGrid>
      <w:tr w:rsidR="00C616DF" w:rsidRPr="00C616DF" w:rsidTr="00C616DF">
        <w:tc>
          <w:tcPr>
            <w:tcW w:w="1000" w:type="pct"/>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Name: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Andrea McDonald</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Phone: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Email:</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andimcdonald3@gmail.com</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Location:</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US-WA-Lake Stevens-98258 ()</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Last Modified:</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7/1/2019 8:00:00 PM</w:t>
            </w:r>
          </w:p>
        </w:tc>
      </w:tr>
    </w:tbl>
    <w:p w:rsidR="00C616DF" w:rsidRPr="00C616DF" w:rsidRDefault="00C616DF" w:rsidP="00C616DF">
      <w:pPr>
        <w:pStyle w:val="NoSpacing"/>
      </w:pPr>
    </w:p>
    <w:p w:rsidR="00C616DF" w:rsidRPr="00C616DF" w:rsidRDefault="00C616DF" w:rsidP="00C616DF">
      <w:pPr>
        <w:pStyle w:val="NoSpacing"/>
        <w:rPr>
          <w:color w:val="232360"/>
        </w:rPr>
      </w:pPr>
      <w:r w:rsidRPr="00C616DF">
        <w:rPr>
          <w:color w:val="232360"/>
        </w:rPr>
        <w:t> Work History</w:t>
      </w:r>
    </w:p>
    <w:p w:rsidR="00C616DF" w:rsidRPr="00C616DF" w:rsidRDefault="00C616DF" w:rsidP="00C616DF">
      <w:pPr>
        <w:pStyle w:val="NoSpacing"/>
      </w:pPr>
    </w:p>
    <w:tbl>
      <w:tblPr>
        <w:tblW w:w="0" w:type="auto"/>
        <w:shd w:val="clear" w:color="auto" w:fill="FFFFFF"/>
        <w:tblCellMar>
          <w:top w:w="15" w:type="dxa"/>
          <w:left w:w="15" w:type="dxa"/>
          <w:bottom w:w="15" w:type="dxa"/>
          <w:right w:w="15" w:type="dxa"/>
        </w:tblCellMar>
        <w:tblLook w:val="04A0"/>
      </w:tblPr>
      <w:tblGrid>
        <w:gridCol w:w="1808"/>
        <w:gridCol w:w="4940"/>
        <w:gridCol w:w="2291"/>
      </w:tblGrid>
      <w:tr w:rsidR="00C616DF" w:rsidRPr="00C616DF" w:rsidTr="00C616DF">
        <w:tc>
          <w:tcPr>
            <w:tcW w:w="1000" w:type="pct"/>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Company Name: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Sound Surgeons Surgery Center</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06/01/2018 - Present</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Job Title:</w:t>
            </w:r>
          </w:p>
        </w:tc>
        <w:tc>
          <w:tcPr>
            <w:tcW w:w="0" w:type="auto"/>
            <w:gridSpan w:val="2"/>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w:t>
            </w:r>
            <w:r w:rsidRPr="00C616DF">
              <w:rPr>
                <w:color w:val="000000"/>
                <w:shd w:val="clear" w:color="auto" w:fill="FFFF00"/>
              </w:rPr>
              <w:t>Registered Nurse</w:t>
            </w:r>
          </w:p>
        </w:tc>
      </w:tr>
      <w:tr w:rsidR="00C616DF" w:rsidRPr="00C616DF" w:rsidTr="00C616DF">
        <w:tc>
          <w:tcPr>
            <w:tcW w:w="0" w:type="auto"/>
            <w:gridSpan w:val="3"/>
            <w:shd w:val="clear" w:color="auto" w:fill="FFFFFF"/>
            <w:tcMar>
              <w:top w:w="0" w:type="dxa"/>
              <w:left w:w="0" w:type="dxa"/>
              <w:bottom w:w="0" w:type="dxa"/>
              <w:right w:w="0" w:type="dxa"/>
            </w:tcMar>
            <w:vAlign w:val="center"/>
            <w:hideMark/>
          </w:tcPr>
          <w:p w:rsidR="00C616DF" w:rsidRPr="00C616DF" w:rsidRDefault="00C616DF" w:rsidP="00C616DF">
            <w:pPr>
              <w:pStyle w:val="NoSpacing"/>
            </w:pPr>
            <w:r w:rsidRPr="00C616DF">
              <w:pict>
                <v:rect id="_x0000_i1025" style="width:0;height:0" o:hralign="center" o:hrstd="t" o:hr="t" fillcolor="#a0a0a0" stroked="f"/>
              </w:pict>
            </w:r>
          </w:p>
        </w:tc>
      </w:tr>
      <w:tr w:rsidR="00C616DF" w:rsidRPr="00C616DF" w:rsidTr="00C616DF">
        <w:tc>
          <w:tcPr>
            <w:tcW w:w="1000" w:type="pct"/>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Company Name: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University of Washington Neighborhood Clinic</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01/01/2016 - 06/01/2018</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Job Title:</w:t>
            </w:r>
          </w:p>
        </w:tc>
        <w:tc>
          <w:tcPr>
            <w:tcW w:w="0" w:type="auto"/>
            <w:gridSpan w:val="2"/>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Care Manager</w:t>
            </w:r>
          </w:p>
        </w:tc>
      </w:tr>
      <w:tr w:rsidR="00C616DF" w:rsidRPr="00C616DF" w:rsidTr="00C616DF">
        <w:tc>
          <w:tcPr>
            <w:tcW w:w="0" w:type="auto"/>
            <w:gridSpan w:val="3"/>
            <w:shd w:val="clear" w:color="auto" w:fill="FFFFFF"/>
            <w:tcMar>
              <w:top w:w="0" w:type="dxa"/>
              <w:left w:w="0" w:type="dxa"/>
              <w:bottom w:w="0" w:type="dxa"/>
              <w:right w:w="0" w:type="dxa"/>
            </w:tcMar>
            <w:vAlign w:val="center"/>
            <w:hideMark/>
          </w:tcPr>
          <w:p w:rsidR="00C616DF" w:rsidRPr="00C616DF" w:rsidRDefault="00C616DF" w:rsidP="00C616DF">
            <w:pPr>
              <w:pStyle w:val="NoSpacing"/>
            </w:pPr>
            <w:r w:rsidRPr="00C616DF">
              <w:pict>
                <v:rect id="_x0000_i1026" style="width:0;height:0" o:hralign="center" o:hrstd="t" o:hr="t" fillcolor="#a0a0a0" stroked="f"/>
              </w:pict>
            </w:r>
          </w:p>
        </w:tc>
      </w:tr>
      <w:tr w:rsidR="00C616DF" w:rsidRPr="00C616DF" w:rsidTr="00C616DF">
        <w:tc>
          <w:tcPr>
            <w:tcW w:w="1000" w:type="pct"/>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Company Name: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Skagit Regional Health/ Cascade Skagit Health Alliance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03/01/2015 - 01/01/2016</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Job Title:</w:t>
            </w:r>
          </w:p>
        </w:tc>
        <w:tc>
          <w:tcPr>
            <w:tcW w:w="0" w:type="auto"/>
            <w:gridSpan w:val="2"/>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w:t>
            </w:r>
            <w:r w:rsidRPr="00C616DF">
              <w:rPr>
                <w:color w:val="000000"/>
                <w:shd w:val="clear" w:color="auto" w:fill="FFFF00"/>
              </w:rPr>
              <w:t>RN</w:t>
            </w:r>
            <w:r w:rsidRPr="00C616DF">
              <w:t> Clinical Supervisor</w:t>
            </w:r>
          </w:p>
        </w:tc>
      </w:tr>
      <w:tr w:rsidR="00C616DF" w:rsidRPr="00C616DF" w:rsidTr="00C616DF">
        <w:tc>
          <w:tcPr>
            <w:tcW w:w="0" w:type="auto"/>
            <w:gridSpan w:val="3"/>
            <w:shd w:val="clear" w:color="auto" w:fill="FFFFFF"/>
            <w:tcMar>
              <w:top w:w="0" w:type="dxa"/>
              <w:left w:w="0" w:type="dxa"/>
              <w:bottom w:w="0" w:type="dxa"/>
              <w:right w:w="0" w:type="dxa"/>
            </w:tcMar>
            <w:vAlign w:val="center"/>
            <w:hideMark/>
          </w:tcPr>
          <w:p w:rsidR="00C616DF" w:rsidRPr="00C616DF" w:rsidRDefault="00C616DF" w:rsidP="00C616DF">
            <w:pPr>
              <w:pStyle w:val="NoSpacing"/>
            </w:pPr>
            <w:r w:rsidRPr="00C616DF">
              <w:pict>
                <v:rect id="_x0000_i1027" style="width:0;height:0" o:hralign="center" o:hrstd="t" o:hr="t" fillcolor="#a0a0a0" stroked="f"/>
              </w:pict>
            </w:r>
          </w:p>
        </w:tc>
      </w:tr>
      <w:tr w:rsidR="00C616DF" w:rsidRPr="00C616DF" w:rsidTr="00C616DF">
        <w:tc>
          <w:tcPr>
            <w:tcW w:w="1000" w:type="pct"/>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Company Name: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Molina Healthcare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03/01/2014 - 02/28/2015</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Job Title:</w:t>
            </w:r>
          </w:p>
        </w:tc>
        <w:tc>
          <w:tcPr>
            <w:tcW w:w="0" w:type="auto"/>
            <w:gridSpan w:val="2"/>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w:t>
            </w:r>
            <w:r w:rsidRPr="00C616DF">
              <w:rPr>
                <w:color w:val="000000"/>
                <w:shd w:val="clear" w:color="auto" w:fill="FFFF00"/>
              </w:rPr>
              <w:t>Registered Nurse</w:t>
            </w:r>
          </w:p>
        </w:tc>
      </w:tr>
      <w:tr w:rsidR="00C616DF" w:rsidRPr="00C616DF" w:rsidTr="00C616DF">
        <w:tc>
          <w:tcPr>
            <w:tcW w:w="0" w:type="auto"/>
            <w:gridSpan w:val="3"/>
            <w:shd w:val="clear" w:color="auto" w:fill="FFFFFF"/>
            <w:tcMar>
              <w:top w:w="0" w:type="dxa"/>
              <w:left w:w="0" w:type="dxa"/>
              <w:bottom w:w="0" w:type="dxa"/>
              <w:right w:w="0" w:type="dxa"/>
            </w:tcMar>
            <w:vAlign w:val="center"/>
            <w:hideMark/>
          </w:tcPr>
          <w:p w:rsidR="00C616DF" w:rsidRPr="00C616DF" w:rsidRDefault="00C616DF" w:rsidP="00C616DF">
            <w:pPr>
              <w:pStyle w:val="NoSpacing"/>
            </w:pPr>
            <w:r w:rsidRPr="00C616DF">
              <w:pict>
                <v:rect id="_x0000_i1028" style="width:0;height:0" o:hralign="center" o:hrstd="t" o:hr="t" fillcolor="#a0a0a0" stroked="f"/>
              </w:pict>
            </w:r>
          </w:p>
        </w:tc>
      </w:tr>
      <w:tr w:rsidR="00C616DF" w:rsidRPr="00C616DF" w:rsidTr="00C616DF">
        <w:tc>
          <w:tcPr>
            <w:tcW w:w="1000" w:type="pct"/>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Company Name: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The Everett Clinic</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04/01/2011 - 11/30/2013</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Job Title:</w:t>
            </w:r>
          </w:p>
        </w:tc>
        <w:tc>
          <w:tcPr>
            <w:tcW w:w="0" w:type="auto"/>
            <w:gridSpan w:val="2"/>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w:t>
            </w:r>
            <w:r w:rsidRPr="00C616DF">
              <w:rPr>
                <w:color w:val="000000"/>
                <w:shd w:val="clear" w:color="auto" w:fill="FFFF00"/>
              </w:rPr>
              <w:t>Registered Nurse</w:t>
            </w:r>
          </w:p>
        </w:tc>
      </w:tr>
      <w:tr w:rsidR="00C616DF" w:rsidRPr="00C616DF" w:rsidTr="00C616DF">
        <w:tc>
          <w:tcPr>
            <w:tcW w:w="0" w:type="auto"/>
            <w:gridSpan w:val="3"/>
            <w:shd w:val="clear" w:color="auto" w:fill="FFFFFF"/>
            <w:tcMar>
              <w:top w:w="0" w:type="dxa"/>
              <w:left w:w="0" w:type="dxa"/>
              <w:bottom w:w="0" w:type="dxa"/>
              <w:right w:w="0" w:type="dxa"/>
            </w:tcMar>
            <w:vAlign w:val="center"/>
            <w:hideMark/>
          </w:tcPr>
          <w:p w:rsidR="00C616DF" w:rsidRPr="00C616DF" w:rsidRDefault="00C616DF" w:rsidP="00C616DF">
            <w:pPr>
              <w:pStyle w:val="NoSpacing"/>
            </w:pPr>
            <w:r w:rsidRPr="00C616DF">
              <w:pict>
                <v:rect id="_x0000_i1029" style="width:0;height:0" o:hralign="center" o:hrstd="t" o:hr="t" fillcolor="#a0a0a0" stroked="f"/>
              </w:pict>
            </w:r>
          </w:p>
        </w:tc>
      </w:tr>
    </w:tbl>
    <w:p w:rsidR="00C616DF" w:rsidRPr="00C616DF" w:rsidRDefault="00C616DF" w:rsidP="00C616DF">
      <w:pPr>
        <w:pStyle w:val="NoSpacing"/>
      </w:pPr>
    </w:p>
    <w:p w:rsidR="00C616DF" w:rsidRPr="00C616DF" w:rsidRDefault="00C616DF" w:rsidP="00C616DF">
      <w:pPr>
        <w:pStyle w:val="NoSpacing"/>
        <w:rPr>
          <w:color w:val="232360"/>
        </w:rPr>
      </w:pPr>
      <w:r w:rsidRPr="00C616DF">
        <w:rPr>
          <w:color w:val="232360"/>
        </w:rPr>
        <w:t> Education</w:t>
      </w:r>
    </w:p>
    <w:p w:rsidR="00C616DF" w:rsidRPr="00C616DF" w:rsidRDefault="00C616DF" w:rsidP="00C616DF">
      <w:pPr>
        <w:pStyle w:val="NoSpacing"/>
      </w:pPr>
    </w:p>
    <w:tbl>
      <w:tblPr>
        <w:tblW w:w="0" w:type="auto"/>
        <w:shd w:val="clear" w:color="auto" w:fill="FFFFFF"/>
        <w:tblCellMar>
          <w:top w:w="15" w:type="dxa"/>
          <w:left w:w="15" w:type="dxa"/>
          <w:bottom w:w="15" w:type="dxa"/>
          <w:right w:w="15" w:type="dxa"/>
        </w:tblCellMar>
        <w:tblLook w:val="04A0"/>
      </w:tblPr>
      <w:tblGrid>
        <w:gridCol w:w="1025"/>
        <w:gridCol w:w="2546"/>
        <w:gridCol w:w="1546"/>
        <w:gridCol w:w="6"/>
      </w:tblGrid>
      <w:tr w:rsidR="00C616DF" w:rsidRPr="00C616DF" w:rsidTr="00C616DF">
        <w:tc>
          <w:tcPr>
            <w:tcW w:w="1000" w:type="pct"/>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School:</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University of Washington</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Graduation Date: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Major:</w:t>
            </w:r>
          </w:p>
        </w:tc>
        <w:tc>
          <w:tcPr>
            <w:tcW w:w="0" w:type="auto"/>
            <w:gridSpan w:val="3"/>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Degree:</w:t>
            </w:r>
          </w:p>
        </w:tc>
        <w:tc>
          <w:tcPr>
            <w:tcW w:w="0" w:type="auto"/>
            <w:gridSpan w:val="3"/>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Bachelor's Degree</w:t>
            </w:r>
          </w:p>
        </w:tc>
      </w:tr>
      <w:tr w:rsidR="00C616DF" w:rsidRPr="00C616DF" w:rsidTr="00C616DF">
        <w:tc>
          <w:tcPr>
            <w:tcW w:w="1000" w:type="pct"/>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School:</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Everett Community College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Graduation Date: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Major:</w:t>
            </w:r>
          </w:p>
        </w:tc>
        <w:tc>
          <w:tcPr>
            <w:tcW w:w="0" w:type="auto"/>
            <w:gridSpan w:val="3"/>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Degree:</w:t>
            </w:r>
          </w:p>
        </w:tc>
        <w:tc>
          <w:tcPr>
            <w:tcW w:w="0" w:type="auto"/>
            <w:gridSpan w:val="3"/>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Associate Degree</w:t>
            </w:r>
          </w:p>
        </w:tc>
      </w:tr>
      <w:tr w:rsidR="00C616DF" w:rsidRPr="00C616DF" w:rsidTr="00C616DF">
        <w:tc>
          <w:tcPr>
            <w:tcW w:w="1000" w:type="pct"/>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School:</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PIMA Medical Institute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Graduation Date: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Major:</w:t>
            </w:r>
          </w:p>
        </w:tc>
        <w:tc>
          <w:tcPr>
            <w:tcW w:w="0" w:type="auto"/>
            <w:gridSpan w:val="3"/>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Degree:</w:t>
            </w:r>
          </w:p>
        </w:tc>
        <w:tc>
          <w:tcPr>
            <w:tcW w:w="0" w:type="auto"/>
            <w:gridSpan w:val="3"/>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None</w:t>
            </w:r>
          </w:p>
        </w:tc>
      </w:tr>
    </w:tbl>
    <w:p w:rsidR="00C616DF" w:rsidRPr="00C616DF" w:rsidRDefault="00C616DF" w:rsidP="00C616DF">
      <w:pPr>
        <w:pStyle w:val="NoSpacing"/>
      </w:pPr>
    </w:p>
    <w:p w:rsidR="00C616DF" w:rsidRPr="00C616DF" w:rsidRDefault="00C616DF" w:rsidP="00C616DF">
      <w:pPr>
        <w:pStyle w:val="NoSpacing"/>
        <w:rPr>
          <w:color w:val="232360"/>
        </w:rPr>
      </w:pPr>
      <w:r w:rsidRPr="00C616DF">
        <w:rPr>
          <w:color w:val="232360"/>
        </w:rPr>
        <w:t xml:space="preserve"> Additional Skills </w:t>
      </w:r>
      <w:proofErr w:type="gramStart"/>
      <w:r w:rsidRPr="00C616DF">
        <w:rPr>
          <w:color w:val="232360"/>
        </w:rPr>
        <w:t>And</w:t>
      </w:r>
      <w:proofErr w:type="gramEnd"/>
      <w:r w:rsidRPr="00C616DF">
        <w:rPr>
          <w:color w:val="232360"/>
        </w:rPr>
        <w:t xml:space="preserve"> Qualifications</w:t>
      </w:r>
    </w:p>
    <w:p w:rsidR="00C616DF" w:rsidRPr="00C616DF" w:rsidRDefault="00C616DF" w:rsidP="00C616DF">
      <w:pPr>
        <w:pStyle w:val="NoSpacing"/>
      </w:pPr>
    </w:p>
    <w:tbl>
      <w:tblPr>
        <w:tblW w:w="0" w:type="auto"/>
        <w:shd w:val="clear" w:color="auto" w:fill="FFFFFF"/>
        <w:tblCellMar>
          <w:top w:w="15" w:type="dxa"/>
          <w:left w:w="15" w:type="dxa"/>
          <w:bottom w:w="15" w:type="dxa"/>
          <w:right w:w="15" w:type="dxa"/>
        </w:tblCellMar>
        <w:tblLook w:val="04A0"/>
      </w:tblPr>
      <w:tblGrid>
        <w:gridCol w:w="1712"/>
        <w:gridCol w:w="1474"/>
        <w:gridCol w:w="3805"/>
        <w:gridCol w:w="1569"/>
      </w:tblGrid>
      <w:tr w:rsidR="00C616DF" w:rsidRPr="00C616DF" w:rsidTr="00C616DF">
        <w:tc>
          <w:tcPr>
            <w:tcW w:w="1000" w:type="pct"/>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Recent Job Title: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null</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Recent Wage: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0 per </w:t>
            </w: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Security Clearance: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No</w:t>
            </w:r>
          </w:p>
        </w:tc>
        <w:tc>
          <w:tcPr>
            <w:tcW w:w="0" w:type="auto"/>
            <w:shd w:val="clear" w:color="auto" w:fill="98AFC7"/>
            <w:vAlign w:val="center"/>
            <w:hideMark/>
          </w:tcPr>
          <w:p w:rsidR="00C616DF" w:rsidRPr="00C616DF" w:rsidRDefault="00C616DF" w:rsidP="00C616DF">
            <w:pPr>
              <w:pStyle w:val="NoSpacing"/>
            </w:pPr>
          </w:p>
        </w:tc>
        <w:tc>
          <w:tcPr>
            <w:tcW w:w="0" w:type="auto"/>
            <w:shd w:val="clear" w:color="auto" w:fill="98AFC7"/>
            <w:vAlign w:val="center"/>
            <w:hideMark/>
          </w:tcPr>
          <w:p w:rsidR="00C616DF" w:rsidRPr="00C616DF" w:rsidRDefault="00C616DF" w:rsidP="00C616DF">
            <w:pPr>
              <w:pStyle w:val="NoSpacing"/>
            </w:pPr>
          </w:p>
        </w:tc>
      </w:tr>
    </w:tbl>
    <w:p w:rsidR="00C616DF" w:rsidRPr="00C616DF" w:rsidRDefault="00C616DF" w:rsidP="00C616DF">
      <w:pPr>
        <w:pStyle w:val="NoSpacing"/>
      </w:pPr>
    </w:p>
    <w:p w:rsidR="00C616DF" w:rsidRPr="00C616DF" w:rsidRDefault="00C616DF" w:rsidP="00C616DF">
      <w:pPr>
        <w:pStyle w:val="NoSpacing"/>
        <w:rPr>
          <w:color w:val="232360"/>
        </w:rPr>
      </w:pPr>
      <w:r w:rsidRPr="00C616DF">
        <w:rPr>
          <w:color w:val="232360"/>
        </w:rPr>
        <w:t> Desired Position</w:t>
      </w:r>
    </w:p>
    <w:p w:rsidR="00C616DF" w:rsidRPr="00C616DF" w:rsidRDefault="00C616DF" w:rsidP="00C616DF">
      <w:pPr>
        <w:pStyle w:val="NoSpacing"/>
      </w:pPr>
    </w:p>
    <w:tbl>
      <w:tblPr>
        <w:tblW w:w="0" w:type="auto"/>
        <w:shd w:val="clear" w:color="auto" w:fill="FFFFFF"/>
        <w:tblCellMar>
          <w:top w:w="15" w:type="dxa"/>
          <w:left w:w="15" w:type="dxa"/>
          <w:bottom w:w="15" w:type="dxa"/>
          <w:right w:w="15" w:type="dxa"/>
        </w:tblCellMar>
        <w:tblLook w:val="04A0"/>
      </w:tblPr>
      <w:tblGrid>
        <w:gridCol w:w="1742"/>
        <w:gridCol w:w="1183"/>
        <w:gridCol w:w="5700"/>
        <w:gridCol w:w="85"/>
      </w:tblGrid>
      <w:tr w:rsidR="00C616DF" w:rsidRPr="00C616DF" w:rsidTr="00C616DF">
        <w:tc>
          <w:tcPr>
            <w:tcW w:w="1000" w:type="pct"/>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Desired Wage: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per </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Desired Employment Type: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Desired Travel:</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  Desired commute:</w:t>
            </w:r>
          </w:p>
        </w:tc>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p>
        </w:tc>
      </w:tr>
      <w:tr w:rsidR="00C616DF" w:rsidRPr="00C616DF" w:rsidTr="00C616DF">
        <w:tc>
          <w:tcPr>
            <w:tcW w:w="0" w:type="auto"/>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Desired Relocation:</w:t>
            </w:r>
          </w:p>
        </w:tc>
        <w:tc>
          <w:tcPr>
            <w:tcW w:w="0" w:type="auto"/>
            <w:gridSpan w:val="2"/>
            <w:shd w:val="clear" w:color="auto" w:fill="98AFC7"/>
            <w:tcMar>
              <w:top w:w="0" w:type="dxa"/>
              <w:left w:w="0" w:type="dxa"/>
              <w:bottom w:w="0" w:type="dxa"/>
              <w:right w:w="0" w:type="dxa"/>
            </w:tcMar>
            <w:vAlign w:val="center"/>
            <w:hideMark/>
          </w:tcPr>
          <w:p w:rsidR="00C616DF" w:rsidRPr="00C616DF" w:rsidRDefault="00C616DF" w:rsidP="00C616DF">
            <w:pPr>
              <w:pStyle w:val="NoSpacing"/>
            </w:pPr>
            <w:r w:rsidRPr="00C616DF">
              <w:t>No</w:t>
            </w:r>
          </w:p>
        </w:tc>
        <w:tc>
          <w:tcPr>
            <w:tcW w:w="0" w:type="auto"/>
            <w:shd w:val="clear" w:color="auto" w:fill="98AFC7"/>
            <w:vAlign w:val="center"/>
            <w:hideMark/>
          </w:tcPr>
          <w:p w:rsidR="00C616DF" w:rsidRPr="00C616DF" w:rsidRDefault="00C616DF" w:rsidP="00C616DF">
            <w:pPr>
              <w:pStyle w:val="NoSpacing"/>
            </w:pPr>
          </w:p>
        </w:tc>
      </w:tr>
    </w:tbl>
    <w:p w:rsidR="00C616DF" w:rsidRPr="00C616DF" w:rsidRDefault="00C616DF" w:rsidP="00C616DF">
      <w:pPr>
        <w:pStyle w:val="NoSpacing"/>
      </w:pPr>
    </w:p>
    <w:p w:rsidR="00C616DF" w:rsidRPr="00C616DF" w:rsidRDefault="00C616DF" w:rsidP="00C616DF">
      <w:pPr>
        <w:pStyle w:val="NoSpacing"/>
        <w:rPr>
          <w:color w:val="232360"/>
        </w:rPr>
      </w:pPr>
      <w:r w:rsidRPr="00C616DF">
        <w:rPr>
          <w:color w:val="232360"/>
        </w:rPr>
        <w:t> Resume</w:t>
      </w:r>
    </w:p>
    <w:p w:rsidR="00C616DF" w:rsidRPr="00C616DF" w:rsidRDefault="00C616DF" w:rsidP="00C616DF">
      <w:pPr>
        <w:pStyle w:val="NoSpacing"/>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C616DF" w:rsidRPr="00C616DF" w:rsidTr="00C616DF">
        <w:tc>
          <w:tcPr>
            <w:tcW w:w="0" w:type="auto"/>
            <w:shd w:val="clear" w:color="auto" w:fill="FFFFFF"/>
            <w:vAlign w:val="center"/>
            <w:hideMark/>
          </w:tcPr>
          <w:p w:rsidR="00C616DF" w:rsidRPr="00C616DF" w:rsidRDefault="00C616DF" w:rsidP="00C616DF">
            <w:pPr>
              <w:pStyle w:val="NoSpacing"/>
            </w:pPr>
            <w:r w:rsidRPr="00C616DF">
              <w:t xml:space="preserve">ANDREA L. </w:t>
            </w:r>
            <w:proofErr w:type="spellStart"/>
            <w:r w:rsidRPr="00C616DF">
              <w:t>McDONALD</w:t>
            </w:r>
            <w:proofErr w:type="spellEnd"/>
            <w:r w:rsidRPr="00C616DF">
              <w:t>, BSN, </w:t>
            </w:r>
            <w:r w:rsidRPr="00C616DF">
              <w:rPr>
                <w:color w:val="000000"/>
                <w:shd w:val="clear" w:color="auto" w:fill="FFFF00"/>
              </w:rPr>
              <w:t>RN</w:t>
            </w:r>
            <w:r w:rsidRPr="00C616DF">
              <w:br/>
              <w:t>Lake Stevens, WA</w:t>
            </w:r>
            <w:r w:rsidRPr="00C616DF">
              <w:br/>
            </w:r>
            <w:r w:rsidRPr="00C616DF">
              <w:lastRenderedPageBreak/>
              <w:t>425-218-9682 | andimcdonald3@gmail.com</w:t>
            </w:r>
            <w:r w:rsidRPr="00C616DF">
              <w:br/>
              <w:t>LinkedIn.com/in/</w:t>
            </w:r>
            <w:proofErr w:type="spellStart"/>
            <w:r w:rsidRPr="00C616DF">
              <w:t>andrealmcdonald</w:t>
            </w:r>
            <w:proofErr w:type="spellEnd"/>
            <w:r w:rsidRPr="00C616DF">
              <w:br/>
              <w:t>Professional Summary</w:t>
            </w:r>
            <w:r w:rsidRPr="00C616DF">
              <w:br/>
            </w:r>
            <w:r w:rsidRPr="00C616DF">
              <w:br/>
              <w:t>Compassionate and outcome-driven </w:t>
            </w:r>
            <w:r w:rsidRPr="00C616DF">
              <w:rPr>
                <w:color w:val="000000"/>
                <w:shd w:val="clear" w:color="auto" w:fill="FFFF00"/>
              </w:rPr>
              <w:t>registered nurse</w:t>
            </w:r>
            <w:r w:rsidRPr="00C616DF">
              <w:t> with 8+ years of experience in an ambulatory care setting. Effectively serve diverse populations with achieving optimal health and wellbeing as a case manager, primary care nurse and certified whole health educator. Detail-oriented, resourceful self-starter with excellent communication skills and reassuring demeanor. Skilled in critical reasoning and analytical skills, which include:</w:t>
            </w:r>
            <w:r w:rsidRPr="00C616DF">
              <w:br/>
            </w:r>
            <w:r w:rsidRPr="00C616DF">
              <w:br/>
              <w:t>Complex care management</w:t>
            </w:r>
            <w:r w:rsidRPr="00C616DF">
              <w:br/>
              <w:t>Clinical/Triage: urgent care, primary care, IV therapy</w:t>
            </w:r>
            <w:r w:rsidRPr="00C616DF">
              <w:br/>
              <w:t>Patient Health Education program development</w:t>
            </w:r>
            <w:r w:rsidRPr="00C616DF">
              <w:br/>
              <w:t>Leadership: clinical supervisor</w:t>
            </w:r>
            <w:r w:rsidRPr="00C616DF">
              <w:br/>
              <w:t xml:space="preserve">Electronic medical records: EPIC, </w:t>
            </w:r>
            <w:proofErr w:type="spellStart"/>
            <w:r w:rsidRPr="00C616DF">
              <w:t>NextGen</w:t>
            </w:r>
            <w:proofErr w:type="spellEnd"/>
            <w:r w:rsidRPr="00C616DF">
              <w:t xml:space="preserve">, </w:t>
            </w:r>
            <w:proofErr w:type="spellStart"/>
            <w:r w:rsidRPr="00C616DF">
              <w:t>NexTech</w:t>
            </w:r>
            <w:proofErr w:type="spellEnd"/>
            <w:r w:rsidRPr="00C616DF">
              <w:br/>
              <w:t>Preceptor: new employee orientation</w:t>
            </w:r>
            <w:r w:rsidRPr="00C616DF">
              <w:br/>
              <w:t>Professional Experience</w:t>
            </w:r>
            <w:r w:rsidRPr="00C616DF">
              <w:br/>
            </w:r>
            <w:r w:rsidRPr="00C616DF">
              <w:br/>
              <w:t>Sound Surgeons Surgery Center, Everett, WA June 2018 Present</w:t>
            </w:r>
            <w:r w:rsidRPr="00C616DF">
              <w:br/>
            </w:r>
            <w:r w:rsidRPr="00C616DF">
              <w:rPr>
                <w:color w:val="000000"/>
                <w:shd w:val="clear" w:color="auto" w:fill="FFFF00"/>
              </w:rPr>
              <w:t>Registered Nurse</w:t>
            </w:r>
            <w:r w:rsidRPr="00C616DF">
              <w:t> Patient Health Educator/</w:t>
            </w:r>
            <w:r w:rsidRPr="00051A99">
              <w:rPr>
                <w:highlight w:val="yellow"/>
              </w:rPr>
              <w:t>PACU</w:t>
            </w:r>
            <w:r w:rsidRPr="00C616DF">
              <w:t>: Admitting and Recovery</w:t>
            </w:r>
            <w:r w:rsidRPr="00C616DF">
              <w:br/>
              <w:t>Initiated and developed interactive </w:t>
            </w:r>
            <w:r w:rsidRPr="00C616DF">
              <w:rPr>
                <w:color w:val="000000"/>
                <w:shd w:val="clear" w:color="auto" w:fill="FFFF00"/>
              </w:rPr>
              <w:t>RN</w:t>
            </w:r>
            <w:r w:rsidRPr="00C616DF">
              <w:t> Wellness Program to facilitate patients with their health journey toward successful and sustainable lifestyle change.</w:t>
            </w:r>
            <w:r w:rsidRPr="00C616DF">
              <w:br/>
              <w:t>Manage patient admission processes to ensure all safety checks are complete.</w:t>
            </w:r>
            <w:r w:rsidRPr="00C616DF">
              <w:br/>
              <w:t xml:space="preserve">Implement the nursing process for surgical patients who come to the PACU from surgery: take immediate responsibility for the management of the patient s recovery process. Manage fluid balance including IV and oral hydration as well as </w:t>
            </w:r>
            <w:r w:rsidRPr="00051A99">
              <w:rPr>
                <w:highlight w:val="yellow"/>
              </w:rPr>
              <w:t>monitoring</w:t>
            </w:r>
            <w:r w:rsidRPr="00C616DF">
              <w:t xml:space="preserve"> of output.</w:t>
            </w:r>
            <w:r w:rsidRPr="00C616DF">
              <w:br/>
              <w:t>Maintain effective interpersonal relationships with patients, families, co-workers and medical staff in the effective delivery of patient care.</w:t>
            </w:r>
            <w:r w:rsidRPr="00C616DF">
              <w:br/>
            </w:r>
            <w:r w:rsidRPr="00C616DF">
              <w:br/>
              <w:t>University of Washington Neighborhood Clinic, Arlington, WA January 2016 June 2018</w:t>
            </w:r>
            <w:r w:rsidRPr="00C616DF">
              <w:br/>
            </w:r>
            <w:r w:rsidRPr="00C616DF">
              <w:rPr>
                <w:color w:val="000000"/>
                <w:shd w:val="clear" w:color="auto" w:fill="FFFF00"/>
              </w:rPr>
              <w:t>RN</w:t>
            </w:r>
            <w:r w:rsidRPr="00C616DF">
              <w:t> Care Manager</w:t>
            </w:r>
            <w:r w:rsidRPr="00C616DF">
              <w:br/>
              <w:t>Care management:</w:t>
            </w:r>
            <w:r w:rsidRPr="00C616DF">
              <w:br/>
              <w:t>Accountable to integrate health care management, coordination of services, and utilization of CMS Quality Measures for chronically ill patients with a focus on achieving optimal health and quality of life outcomes.</w:t>
            </w:r>
            <w:r w:rsidRPr="00C616DF">
              <w:br/>
              <w:t>Collaborated face-to-face with chronically ill patients and their provider in developing individualized care plans.</w:t>
            </w:r>
            <w:r w:rsidRPr="00C616DF">
              <w:br/>
              <w:t>Found solutions to varying challenges, implemented proactive interventions, and assisted with establishing self-health goals to promote independence with self-health management to reduce ED visits and hospital admissions.</w:t>
            </w:r>
            <w:r w:rsidRPr="00C616DF">
              <w:br/>
              <w:t>Developed trusting relationships and maintained partnership with clinical patients in developing personalized health strategies to promote lifestyle changes using the SMART goal process. Successful health outcomes in patients with diabetes who improved Hemoglobin A1C values by ~ 2% to 5%.</w:t>
            </w:r>
            <w:r w:rsidRPr="00C616DF">
              <w:br/>
            </w:r>
            <w:r w:rsidRPr="00C616DF">
              <w:br/>
              <w:t>Skagit Regional Health/ Cascade Skagit Health Alliance, Arlington, WA March 2015 January 2016</w:t>
            </w:r>
            <w:r w:rsidRPr="00C616DF">
              <w:br/>
            </w:r>
            <w:r w:rsidRPr="00C616DF">
              <w:rPr>
                <w:color w:val="000000"/>
                <w:shd w:val="clear" w:color="auto" w:fill="FFFF00"/>
              </w:rPr>
              <w:t>RN</w:t>
            </w:r>
            <w:r w:rsidRPr="00C616DF">
              <w:t> Clinical Supervisor Primary Care</w:t>
            </w:r>
            <w:r w:rsidRPr="00C616DF">
              <w:br/>
              <w:t>Leadership:</w:t>
            </w:r>
            <w:r w:rsidRPr="00C616DF">
              <w:br/>
              <w:t xml:space="preserve">Supervised six Medical Assistants and two Registered Nurses, ensuring staff cohesiveness, monitoring of </w:t>
            </w:r>
            <w:r w:rsidRPr="00C616DF">
              <w:lastRenderedPageBreak/>
              <w:t>clinical competencies, and assisting with </w:t>
            </w:r>
            <w:r w:rsidRPr="00C616DF">
              <w:rPr>
                <w:color w:val="000000"/>
                <w:shd w:val="clear" w:color="auto" w:fill="FFFF00"/>
              </w:rPr>
              <w:t>RN</w:t>
            </w:r>
            <w:r w:rsidRPr="00C616DF">
              <w:t> telephone triage and nurse visits.</w:t>
            </w:r>
            <w:r w:rsidRPr="00C616DF">
              <w:br/>
              <w:t>Maintained staff schedules and coached clinical staff in role development and performance improvement.</w:t>
            </w:r>
            <w:r w:rsidRPr="00C616DF">
              <w:br/>
              <w:t>Organized and conducted clinical staff meetings; implemented successful communication strategies to improve daily workflow.</w:t>
            </w:r>
            <w:r w:rsidRPr="00C616DF">
              <w:br/>
              <w:t>Effective implementation of infection control standards in point of care testing area.</w:t>
            </w:r>
            <w:r w:rsidRPr="00C616DF">
              <w:br/>
              <w:t>Successfully guided staff through organization transition to University of Washington Neighborhood Clinic within same location.</w:t>
            </w:r>
            <w:r w:rsidRPr="00C616DF">
              <w:br/>
              <w:t>Molina Healthcare, Bothell, WA March 2014 February 2015</w:t>
            </w:r>
            <w:r w:rsidRPr="00C616DF">
              <w:br/>
            </w:r>
            <w:r w:rsidRPr="00C616DF">
              <w:rPr>
                <w:color w:val="000000"/>
                <w:shd w:val="clear" w:color="auto" w:fill="FFFF00"/>
              </w:rPr>
              <w:t>Registered Nurse</w:t>
            </w:r>
            <w:r w:rsidRPr="00C616DF">
              <w:t> Case Manager/Transitions Coach</w:t>
            </w:r>
            <w:r w:rsidRPr="00C616DF">
              <w:br/>
              <w:t>Case Management</w:t>
            </w:r>
            <w:proofErr w:type="gramStart"/>
            <w:r w:rsidRPr="00C616DF">
              <w:t>:</w:t>
            </w:r>
            <w:proofErr w:type="gramEnd"/>
            <w:r w:rsidRPr="00C616DF">
              <w:br/>
              <w:t>Conducted telephonic comprehensive assessments of members to determine who qualified for case management based on clinical judgment and/or changes in member s health or psychosocial wellness.</w:t>
            </w:r>
            <w:r w:rsidRPr="00C616DF">
              <w:br/>
              <w:t>Performed ongoing monitoring of member care plans to evaluate effectiveness, documented interventions and goal achievements, and offered changes in plans of care accordingly.</w:t>
            </w:r>
            <w:r w:rsidRPr="00C616DF">
              <w:br/>
              <w:t>Collaborated with multiple interdisciplinary services and promoted integration of these services for members to enhance continuity of care.</w:t>
            </w:r>
            <w:r w:rsidRPr="00C616DF">
              <w:br/>
              <w:t>Health education along with assistance in establishing health goals was provided which facilitated with improved health outcomes.</w:t>
            </w:r>
            <w:r w:rsidRPr="00C616DF">
              <w:br/>
            </w:r>
            <w:r w:rsidRPr="00C616DF">
              <w:br/>
              <w:t>The Everett Clinic, Everett, WA April 2011- November 2013</w:t>
            </w:r>
            <w:r w:rsidRPr="00C616DF">
              <w:br/>
            </w:r>
            <w:r w:rsidRPr="00C616DF">
              <w:rPr>
                <w:color w:val="000000"/>
                <w:shd w:val="clear" w:color="auto" w:fill="FFFF00"/>
              </w:rPr>
              <w:t>Registered Nurse</w:t>
            </w:r>
            <w:r w:rsidRPr="00C616DF">
              <w:t> Primary Care/Urgent Care</w:t>
            </w:r>
            <w:r w:rsidRPr="00C616DF">
              <w:br/>
              <w:t>Clinical/Triage</w:t>
            </w:r>
            <w:proofErr w:type="gramStart"/>
            <w:r w:rsidRPr="00C616DF">
              <w:t>:</w:t>
            </w:r>
            <w:proofErr w:type="gramEnd"/>
            <w:r w:rsidRPr="00C616DF">
              <w:br/>
              <w:t>Executed the nursing process while assisting and supporting patients to optimally manage their health care through telecommunication and face-to-face office visits.</w:t>
            </w:r>
            <w:r w:rsidRPr="00C616DF">
              <w:br/>
              <w:t>Competently triaged patients according to medical acuity in a busy urgent care setting.</w:t>
            </w:r>
            <w:r w:rsidRPr="00C616DF">
              <w:br/>
              <w:t>Mentored new employees in Primary Care and Urgent Care Clinic settings, educating on company policies and guidelines related to the </w:t>
            </w:r>
            <w:r w:rsidRPr="00C616DF">
              <w:rPr>
                <w:color w:val="000000"/>
                <w:shd w:val="clear" w:color="auto" w:fill="FFFF00"/>
              </w:rPr>
              <w:t>RN</w:t>
            </w:r>
            <w:r w:rsidRPr="00C616DF">
              <w:t> role.</w:t>
            </w:r>
            <w:r w:rsidRPr="00C616DF">
              <w:br/>
              <w:t>Effectively prioritize workflow and address patient concerns within the clinical setting to facilitate optimal patient care.</w:t>
            </w:r>
            <w:r w:rsidRPr="00C616DF">
              <w:br/>
            </w:r>
            <w:r w:rsidRPr="00C616DF">
              <w:br/>
              <w:t>Education</w:t>
            </w:r>
            <w:r w:rsidRPr="00C616DF">
              <w:br/>
              <w:t>Bachelor of Science in Nursing, 2015</w:t>
            </w:r>
            <w:r w:rsidRPr="00C616DF">
              <w:br/>
              <w:t>University of Washington, Seattle, WA</w:t>
            </w:r>
            <w:r w:rsidRPr="00C616DF">
              <w:br/>
            </w:r>
            <w:r w:rsidRPr="00C616DF">
              <w:br/>
              <w:t>Associate Degree in Nursing, 2011</w:t>
            </w:r>
            <w:r w:rsidRPr="00C616DF">
              <w:br/>
              <w:t>Everett Community College, Everett, WA</w:t>
            </w:r>
            <w:r w:rsidRPr="00C616DF">
              <w:br/>
            </w:r>
            <w:r w:rsidRPr="00C616DF">
              <w:br/>
              <w:t>Medical Assistant-Registered, 1993</w:t>
            </w:r>
            <w:r w:rsidRPr="00C616DF">
              <w:br/>
              <w:t>PIMA Medical Institute, Seattle, WA</w:t>
            </w:r>
            <w:r w:rsidRPr="00C616DF">
              <w:br/>
            </w:r>
            <w:r w:rsidRPr="00C616DF">
              <w:br/>
            </w:r>
            <w:r w:rsidRPr="00C616DF">
              <w:br/>
              <w:t>Credentials / </w:t>
            </w:r>
            <w:r w:rsidRPr="00C616DF">
              <w:rPr>
                <w:color w:val="000000"/>
                <w:shd w:val="clear" w:color="auto" w:fill="FFFF00"/>
              </w:rPr>
              <w:t>Certifications</w:t>
            </w:r>
            <w:r w:rsidRPr="00C616DF">
              <w:t> / Affiliations</w:t>
            </w:r>
            <w:r w:rsidRPr="00C616DF">
              <w:br/>
            </w:r>
            <w:r w:rsidRPr="00C616DF">
              <w:br/>
            </w:r>
            <w:r w:rsidRPr="00C616DF">
              <w:rPr>
                <w:color w:val="000000"/>
                <w:shd w:val="clear" w:color="auto" w:fill="FFFF00"/>
              </w:rPr>
              <w:t>Registered Nurse</w:t>
            </w:r>
            <w:r w:rsidRPr="00C616DF">
              <w:t> - WA State #RN60208929</w:t>
            </w:r>
            <w:r w:rsidRPr="00C616DF">
              <w:br/>
            </w:r>
            <w:r w:rsidRPr="00C616DF">
              <w:br/>
              <w:t>Health Educator NPI - WA State #1669953147</w:t>
            </w:r>
            <w:r w:rsidRPr="00C616DF">
              <w:br/>
            </w:r>
            <w:r w:rsidRPr="00C616DF">
              <w:br/>
            </w:r>
            <w:r w:rsidRPr="00C616DF">
              <w:lastRenderedPageBreak/>
              <w:t>ACLS/BLS</w:t>
            </w:r>
            <w:r w:rsidRPr="00C616DF">
              <w:br/>
            </w:r>
            <w:r w:rsidRPr="00C616DF">
              <w:br/>
              <w:t>Certified Whole Health Educator, Whole Health Coach, Patient Health Advocate</w:t>
            </w:r>
            <w:r w:rsidRPr="00C616DF">
              <w:br/>
              <w:t>National Institute of Whole Health 2018</w:t>
            </w:r>
            <w:r w:rsidRPr="00C616DF">
              <w:br/>
            </w:r>
            <w:r w:rsidRPr="00C616DF">
              <w:br/>
              <w:t>American Holistic Nurses Association 2015 Current</w:t>
            </w:r>
            <w:r w:rsidRPr="00C616DF">
              <w:br/>
            </w:r>
            <w:r w:rsidRPr="00C616DF">
              <w:br/>
              <w:t>Medical Reserve Corp of Snohomish County 2013 - Current</w:t>
            </w:r>
          </w:p>
        </w:tc>
      </w:tr>
    </w:tbl>
    <w:p w:rsidR="00645D80" w:rsidRPr="00C616DF" w:rsidRDefault="00051A99" w:rsidP="00C616DF">
      <w:pPr>
        <w:pStyle w:val="NoSpacing"/>
      </w:pPr>
    </w:p>
    <w:sectPr w:rsidR="00645D80" w:rsidRPr="00C616DF" w:rsidSect="00AC23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16DF"/>
    <w:rsid w:val="00051A99"/>
    <w:rsid w:val="00AC23A6"/>
    <w:rsid w:val="00AD0517"/>
    <w:rsid w:val="00C26FE6"/>
    <w:rsid w:val="00C61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6DF"/>
    <w:pPr>
      <w:spacing w:after="0" w:line="240" w:lineRule="auto"/>
    </w:pPr>
  </w:style>
</w:styles>
</file>

<file path=word/webSettings.xml><?xml version="1.0" encoding="utf-8"?>
<w:webSettings xmlns:r="http://schemas.openxmlformats.org/officeDocument/2006/relationships" xmlns:w="http://schemas.openxmlformats.org/wordprocessingml/2006/main">
  <w:divs>
    <w:div w:id="246765620">
      <w:bodyDiv w:val="1"/>
      <w:marLeft w:val="0"/>
      <w:marRight w:val="0"/>
      <w:marTop w:val="0"/>
      <w:marBottom w:val="0"/>
      <w:divBdr>
        <w:top w:val="none" w:sz="0" w:space="0" w:color="auto"/>
        <w:left w:val="none" w:sz="0" w:space="0" w:color="auto"/>
        <w:bottom w:val="none" w:sz="0" w:space="0" w:color="auto"/>
        <w:right w:val="none" w:sz="0" w:space="0" w:color="auto"/>
      </w:divBdr>
      <w:divsChild>
        <w:div w:id="445856211">
          <w:marLeft w:val="45"/>
          <w:marRight w:val="45"/>
          <w:marTop w:val="45"/>
          <w:marBottom w:val="45"/>
          <w:divBdr>
            <w:top w:val="single" w:sz="6" w:space="3" w:color="000000"/>
            <w:left w:val="single" w:sz="6" w:space="3" w:color="000000"/>
            <w:bottom w:val="single" w:sz="6" w:space="3" w:color="000000"/>
            <w:right w:val="single" w:sz="6" w:space="3" w:color="000000"/>
          </w:divBdr>
        </w:div>
        <w:div w:id="1596358266">
          <w:marLeft w:val="45"/>
          <w:marRight w:val="45"/>
          <w:marTop w:val="45"/>
          <w:marBottom w:val="45"/>
          <w:divBdr>
            <w:top w:val="single" w:sz="6" w:space="3" w:color="000000"/>
            <w:left w:val="single" w:sz="6" w:space="3" w:color="000000"/>
            <w:bottom w:val="single" w:sz="6" w:space="3" w:color="000000"/>
            <w:right w:val="single" w:sz="6" w:space="3" w:color="000000"/>
          </w:divBdr>
        </w:div>
        <w:div w:id="1050347418">
          <w:marLeft w:val="45"/>
          <w:marRight w:val="45"/>
          <w:marTop w:val="45"/>
          <w:marBottom w:val="45"/>
          <w:divBdr>
            <w:top w:val="single" w:sz="6" w:space="3" w:color="000000"/>
            <w:left w:val="single" w:sz="6" w:space="3" w:color="000000"/>
            <w:bottom w:val="single" w:sz="6" w:space="3" w:color="000000"/>
            <w:right w:val="single" w:sz="6" w:space="3" w:color="000000"/>
          </w:divBdr>
        </w:div>
        <w:div w:id="964506191">
          <w:marLeft w:val="45"/>
          <w:marRight w:val="45"/>
          <w:marTop w:val="45"/>
          <w:marBottom w:val="45"/>
          <w:divBdr>
            <w:top w:val="single" w:sz="6" w:space="3" w:color="000000"/>
            <w:left w:val="single" w:sz="6" w:space="3" w:color="000000"/>
            <w:bottom w:val="single" w:sz="6" w:space="3" w:color="000000"/>
            <w:right w:val="single" w:sz="6" w:space="3" w:color="000000"/>
          </w:divBdr>
        </w:div>
        <w:div w:id="381560765">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2019-11-20T06:31:00Z</dcterms:created>
  <dcterms:modified xsi:type="dcterms:W3CDTF">2019-11-20T06:33:00Z</dcterms:modified>
</cp:coreProperties>
</file>