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Jodi </w:t>
      </w:r>
      <w:proofErr w:type="spellStart"/>
      <w:r w:rsidRPr="00357AE8">
        <w:rPr>
          <w:rFonts w:ascii="Times New Roman" w:hAnsi="Times New Roman" w:cs="Times New Roman"/>
          <w:sz w:val="24"/>
          <w:szCs w:val="24"/>
        </w:rPr>
        <w:t>Lehrman</w:t>
      </w:r>
      <w:proofErr w:type="spellEnd"/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57AE8">
          <w:rPr>
            <w:rStyle w:val="Hyperlink"/>
            <w:rFonts w:ascii="Times New Roman" w:hAnsi="Times New Roman" w:cs="Times New Roman"/>
            <w:sz w:val="24"/>
            <w:szCs w:val="24"/>
          </w:rPr>
          <w:t>Jodilehrman@yahoo.com</w:t>
        </w:r>
      </w:hyperlink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661-965-3436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57AE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https://www.linkedin.com/in/jodi-lehrman-3a9165a6/</w:t>
        </w:r>
      </w:hyperlink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357AE8">
        <w:rPr>
          <w:rFonts w:ascii="Times New Roman" w:hAnsi="Times New Roman" w:cs="Times New Roman"/>
          <w:sz w:val="24"/>
          <w:szCs w:val="24"/>
        </w:rPr>
        <w:t xml:space="preserve"> CEN CPEN at Kaiser Permanente</w:t>
      </w:r>
    </w:p>
    <w:p w:rsidR="00357AE8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Washougal, Washington, United States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Previous positions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357AE8">
        <w:rPr>
          <w:rFonts w:ascii="Times New Roman" w:hAnsi="Times New Roman" w:cs="Times New Roman"/>
          <w:sz w:val="24"/>
          <w:szCs w:val="24"/>
        </w:rPr>
        <w:t xml:space="preserve"> at Palmdale Regional Medical Center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 xml:space="preserve">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Dept at Kaiser Permanente Panorama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Education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University of Antelope Valley,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Nursing Public health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Summary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357AE8">
        <w:rPr>
          <w:rFonts w:ascii="Times New Roman" w:hAnsi="Times New Roman" w:cs="Times New Roman"/>
          <w:sz w:val="24"/>
          <w:szCs w:val="24"/>
        </w:rPr>
        <w:t xml:space="preserve"> with extensive background in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 xml:space="preserve">nursing, pediatrics, trauma, certified stroke centers,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cardiac </w:t>
      </w:r>
      <w:r w:rsidRPr="00357AE8">
        <w:rPr>
          <w:rFonts w:ascii="Times New Roman" w:hAnsi="Times New Roman" w:cs="Times New Roman"/>
          <w:sz w:val="24"/>
          <w:szCs w:val="24"/>
        </w:rPr>
        <w:t>care, charge, scheduling, labor representative/negotiator, and currently in a busy Urgent care 300+. CEN CPEN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instructor UAV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Recently moved to </w:t>
      </w:r>
      <w:proofErr w:type="spellStart"/>
      <w:proofErr w:type="gramStart"/>
      <w:r w:rsidRPr="00357AE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57AE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traveling to Ca. for per diem work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EPIC-EMR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Patient advocacy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a strength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, kindness to all, lead by example. Help bring our new to the profession nurses to be ethical and compassionate, hands on in their care.</w:t>
      </w:r>
    </w:p>
    <w:p w:rsidR="00357AE8" w:rsidRDefault="00357AE8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Experience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357AE8">
        <w:rPr>
          <w:rFonts w:ascii="Times New Roman" w:hAnsi="Times New Roman" w:cs="Times New Roman"/>
          <w:sz w:val="24"/>
          <w:szCs w:val="24"/>
        </w:rPr>
        <w:t xml:space="preserve"> CEN CPEN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Kaiser Permanente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3 years 4 months)Greater Los Angeles Area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Urgent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Nurse Educator- Faculty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University of Antelope Valley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4 years 4 months)Lancaster, California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Antelope Valley Hospital, clinical instructor ED, lecture, </w:t>
      </w:r>
      <w:proofErr w:type="spellStart"/>
      <w:r w:rsidRPr="00357AE8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357AE8">
        <w:rPr>
          <w:rFonts w:ascii="Times New Roman" w:hAnsi="Times New Roman" w:cs="Times New Roman"/>
          <w:sz w:val="24"/>
          <w:szCs w:val="24"/>
        </w:rPr>
        <w:t xml:space="preserve"> Lab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Palmdale Regional Medical Center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March 2017 – August 2017(5 months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)Palmdale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, Ca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dept.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 xml:space="preserve">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Dept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Kaiser Permanente Panorama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April 2015 – August 2016(1 year 4 months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)Panorama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City, Califo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>ia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DEPT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 xml:space="preserve"> CEN CPEN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Hospital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April 1995 – January 2015(19 years 9 months)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 xml:space="preserve"> CEN CPEN Level II trauma center,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Antelope Valley Hospital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April 1995 – January 2015(19 years 9 months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)Lancaster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, Califo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>ia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EDAP, </w:t>
      </w:r>
      <w:proofErr w:type="spellStart"/>
      <w:r w:rsidRPr="00357AE8">
        <w:rPr>
          <w:rFonts w:ascii="Times New Roman" w:hAnsi="Times New Roman" w:cs="Times New Roman"/>
          <w:sz w:val="24"/>
          <w:szCs w:val="24"/>
        </w:rPr>
        <w:t>Stemi</w:t>
      </w:r>
      <w:proofErr w:type="spellEnd"/>
      <w:r w:rsidRPr="00357AE8">
        <w:rPr>
          <w:rFonts w:ascii="Times New Roman" w:hAnsi="Times New Roman" w:cs="Times New Roman"/>
          <w:sz w:val="24"/>
          <w:szCs w:val="24"/>
        </w:rPr>
        <w:t xml:space="preserve"> receiving center, stroke certified, Level II trauma.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 xml:space="preserve">Room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Huntington Hospital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May 2012 – October 2012(5 months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)Pasadena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, Califo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>ia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Level II trauma center, comprehensive stroke receiving center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Education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University of Antelope Valley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57AE8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Nursing Public health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2015 – 2016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University of Antelope Valley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Antelope Valley College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>, Nursing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2008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Antelope Valley College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Pediatrics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Public Health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Urgent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Inpatient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PALS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Healthcare Management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Room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Nursing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Medical Terminology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BLS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Patient Safety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Nursing Education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Hospitals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 Promotion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ICU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Clinical Research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Treatment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Labor Relations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Inpatient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Patient Education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Wellness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EMR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Medicine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ACLS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Medicine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Critical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Health Education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Advanced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Cardiac </w:t>
      </w:r>
      <w:r w:rsidRPr="00357AE8">
        <w:rPr>
          <w:rFonts w:ascii="Times New Roman" w:hAnsi="Times New Roman" w:cs="Times New Roman"/>
          <w:sz w:val="24"/>
          <w:szCs w:val="24"/>
        </w:rPr>
        <w:t>Life Support (ACLS)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Patient Advocacy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Intensive Care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Certifications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Nurse (CEN)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BOARD OF CERTIFICATION FOR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NURSING (BCEN®),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July 2011 – July 2023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Certified Pediatric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Nurse (CPEN)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BOARD OF CERTIFICATION FOR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NURSING (BCEN®),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July 2014 – July 2022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November 2018 – November 2020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Trauma Nurse Specialist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TNCC,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December 2014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lastRenderedPageBreak/>
        <w:t>ENPC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Nurses Association, License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January 2014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Organizations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ENA 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 xml:space="preserve">Emergency </w:t>
      </w:r>
      <w:r w:rsidRPr="00357AE8">
        <w:rPr>
          <w:rFonts w:ascii="Times New Roman" w:hAnsi="Times New Roman" w:cs="Times New Roman"/>
          <w:sz w:val="24"/>
          <w:szCs w:val="24"/>
        </w:rPr>
        <w:t>Nurses Assoc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357AE8">
        <w:rPr>
          <w:rFonts w:ascii="Times New Roman" w:hAnsi="Times New Roman" w:cs="Times New Roman"/>
          <w:sz w:val="24"/>
          <w:szCs w:val="24"/>
        </w:rPr>
        <w:t xml:space="preserve"> CEN CPEN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February 2009 – Present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BCEN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57AE8">
        <w:rPr>
          <w:rFonts w:ascii="Times New Roman" w:hAnsi="Times New Roman" w:cs="Times New Roman"/>
          <w:sz w:val="24"/>
          <w:szCs w:val="24"/>
        </w:rPr>
        <w:t>CEN ,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 xml:space="preserve"> CPEN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July 2011 – Present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Volunteer</w:t>
      </w:r>
    </w:p>
    <w:p w:rsidR="001833B2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>Ronald McDonald House Charities of Southe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 xml:space="preserve"> Califo</w:t>
      </w:r>
      <w:r w:rsidRPr="00357AE8">
        <w:rPr>
          <w:rFonts w:ascii="Times New Roman" w:hAnsi="Times New Roman" w:cs="Times New Roman"/>
          <w:sz w:val="24"/>
          <w:szCs w:val="24"/>
          <w:highlight w:val="yellow"/>
        </w:rPr>
        <w:t>rn</w:t>
      </w:r>
      <w:r w:rsidRPr="00357AE8">
        <w:rPr>
          <w:rFonts w:ascii="Times New Roman" w:hAnsi="Times New Roman" w:cs="Times New Roman"/>
          <w:sz w:val="24"/>
          <w:szCs w:val="24"/>
        </w:rPr>
        <w:t>ia</w:t>
      </w:r>
    </w:p>
    <w:p w:rsidR="00645D80" w:rsidRPr="00357AE8" w:rsidRDefault="001833B2" w:rsidP="00357A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E8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357AE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57AE8">
        <w:rPr>
          <w:rFonts w:ascii="Times New Roman" w:hAnsi="Times New Roman" w:cs="Times New Roman"/>
          <w:sz w:val="24"/>
          <w:szCs w:val="24"/>
        </w:rPr>
        <w:t>4 years 7 months)Children</w:t>
      </w:r>
    </w:p>
    <w:sectPr w:rsidR="00645D80" w:rsidRPr="00357AE8" w:rsidSect="00F01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63F"/>
    <w:multiLevelType w:val="multilevel"/>
    <w:tmpl w:val="BC0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11660"/>
    <w:multiLevelType w:val="multilevel"/>
    <w:tmpl w:val="413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61D11"/>
    <w:multiLevelType w:val="multilevel"/>
    <w:tmpl w:val="7ED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15E68"/>
    <w:multiLevelType w:val="multilevel"/>
    <w:tmpl w:val="194A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36D0A"/>
    <w:multiLevelType w:val="multilevel"/>
    <w:tmpl w:val="E6D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C7744"/>
    <w:multiLevelType w:val="multilevel"/>
    <w:tmpl w:val="899C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835B0"/>
    <w:multiLevelType w:val="multilevel"/>
    <w:tmpl w:val="B05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32F45"/>
    <w:multiLevelType w:val="multilevel"/>
    <w:tmpl w:val="4A2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76F5E"/>
    <w:multiLevelType w:val="multilevel"/>
    <w:tmpl w:val="735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3B2"/>
    <w:rsid w:val="001833B2"/>
    <w:rsid w:val="00357AE8"/>
    <w:rsid w:val="00AD0517"/>
    <w:rsid w:val="00C26FE6"/>
    <w:rsid w:val="00F0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6E"/>
  </w:style>
  <w:style w:type="paragraph" w:styleId="Heading1">
    <w:name w:val="heading 1"/>
    <w:basedOn w:val="Normal"/>
    <w:link w:val="Heading1Char"/>
    <w:uiPriority w:val="9"/>
    <w:qFormat/>
    <w:rsid w:val="00183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83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833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33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3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33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833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33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1833B2"/>
  </w:style>
  <w:style w:type="character" w:customStyle="1" w:styleId="location">
    <w:name w:val="location"/>
    <w:basedOn w:val="DefaultParagraphFont"/>
    <w:rsid w:val="001833B2"/>
  </w:style>
  <w:style w:type="character" w:styleId="Hyperlink">
    <w:name w:val="Hyperlink"/>
    <w:basedOn w:val="DefaultParagraphFont"/>
    <w:uiPriority w:val="99"/>
    <w:unhideWhenUsed/>
    <w:rsid w:val="001833B2"/>
    <w:rPr>
      <w:color w:val="0000FF"/>
      <w:u w:val="single"/>
    </w:rPr>
  </w:style>
  <w:style w:type="character" w:customStyle="1" w:styleId="industry">
    <w:name w:val="industry"/>
    <w:basedOn w:val="DefaultParagraphFont"/>
    <w:rsid w:val="001833B2"/>
  </w:style>
  <w:style w:type="paragraph" w:customStyle="1" w:styleId="searchable">
    <w:name w:val="searchable"/>
    <w:basedOn w:val="Normal"/>
    <w:rsid w:val="001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1833B2"/>
  </w:style>
  <w:style w:type="character" w:customStyle="1" w:styleId="connections-badge">
    <w:name w:val="connections-badge"/>
    <w:basedOn w:val="DefaultParagraphFont"/>
    <w:rsid w:val="001833B2"/>
  </w:style>
  <w:style w:type="character" w:customStyle="1" w:styleId="hide-a11y">
    <w:name w:val="hide-a11y"/>
    <w:basedOn w:val="DefaultParagraphFont"/>
    <w:rsid w:val="001833B2"/>
  </w:style>
  <w:style w:type="paragraph" w:customStyle="1" w:styleId="date-range">
    <w:name w:val="date-range"/>
    <w:basedOn w:val="Normal"/>
    <w:rsid w:val="001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1833B2"/>
  </w:style>
  <w:style w:type="paragraph" w:customStyle="1" w:styleId="description">
    <w:name w:val="description"/>
    <w:basedOn w:val="Normal"/>
    <w:rsid w:val="001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se">
    <w:name w:val="cause"/>
    <w:basedOn w:val="DefaultParagraphFont"/>
    <w:rsid w:val="001833B2"/>
  </w:style>
  <w:style w:type="paragraph" w:styleId="BalloonText">
    <w:name w:val="Balloon Text"/>
    <w:basedOn w:val="Normal"/>
    <w:link w:val="BalloonTextChar"/>
    <w:uiPriority w:val="99"/>
    <w:semiHidden/>
    <w:unhideWhenUsed/>
    <w:rsid w:val="001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960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0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3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0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0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1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17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2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29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2413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3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0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5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0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4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74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35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5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di-lehrman-3a9165a6/" TargetMode="External"/><Relationship Id="rId5" Type="http://schemas.openxmlformats.org/officeDocument/2006/relationships/hyperlink" Target="mailto:Jodilehrm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2019-11-20T07:12:00Z</dcterms:created>
  <dcterms:modified xsi:type="dcterms:W3CDTF">2019-11-20T07:16:00Z</dcterms:modified>
</cp:coreProperties>
</file>