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9E234" w14:textId="64FD0108" w:rsidR="00BB0F38" w:rsidRPr="00BB0F38" w:rsidRDefault="00BB0F38" w:rsidP="00BB0F38">
      <w:pPr>
        <w:pStyle w:val="NoSpacing"/>
        <w:rPr>
          <w:rFonts w:ascii="Times New Roman" w:hAnsi="Times New Roman" w:cs="Times New Roman"/>
          <w:sz w:val="24"/>
          <w:szCs w:val="24"/>
        </w:rPr>
      </w:pPr>
      <w:bookmarkStart w:id="0" w:name="_GoBack"/>
      <w:r w:rsidRPr="00BB0F38">
        <w:rPr>
          <w:rFonts w:ascii="Times New Roman" w:hAnsi="Times New Roman" w:cs="Times New Roman"/>
          <w:sz w:val="24"/>
          <w:szCs w:val="24"/>
        </w:rPr>
        <w:t>Tina Martin</w:t>
      </w:r>
    </w:p>
    <w:bookmarkEnd w:id="0"/>
    <w:p w14:paraId="591D834B" w14:textId="5FA9ECF8"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xml:space="preserve">Personal Email: </w:t>
      </w:r>
      <w:hyperlink r:id="rId4" w:history="1">
        <w:r w:rsidRPr="00BB0F38">
          <w:rPr>
            <w:rStyle w:val="Hyperlink"/>
            <w:rFonts w:ascii="Times New Roman" w:hAnsi="Times New Roman" w:cs="Times New Roman"/>
            <w:sz w:val="24"/>
            <w:szCs w:val="24"/>
          </w:rPr>
          <w:t>wilker22@sbcglobal.net</w:t>
        </w:r>
      </w:hyperlink>
    </w:p>
    <w:p w14:paraId="3A1FEAB2" w14:textId="594903E2"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816-304-4691</w:t>
      </w:r>
    </w:p>
    <w:p w14:paraId="74E8F789" w14:textId="7B075199" w:rsidR="00BB0F38" w:rsidRPr="00BB0F38" w:rsidRDefault="00BB0F38" w:rsidP="00BB0F38">
      <w:pPr>
        <w:pStyle w:val="NoSpacing"/>
        <w:rPr>
          <w:rFonts w:ascii="Times New Roman" w:hAnsi="Times New Roman" w:cs="Times New Roman"/>
          <w:sz w:val="24"/>
          <w:szCs w:val="24"/>
        </w:rPr>
      </w:pPr>
      <w:hyperlink r:id="rId5" w:history="1">
        <w:r w:rsidRPr="00BB0F38">
          <w:rPr>
            <w:rStyle w:val="Hyperlink"/>
            <w:rFonts w:ascii="Times New Roman" w:hAnsi="Times New Roman" w:cs="Times New Roman"/>
            <w:sz w:val="24"/>
            <w:szCs w:val="24"/>
          </w:rPr>
          <w:t>https://www.linkedin.com/in/tina-martin-96913449</w:t>
        </w:r>
      </w:hyperlink>
    </w:p>
    <w:p w14:paraId="61BA009C" w14:textId="77777777" w:rsidR="00BB0F38" w:rsidRPr="00BB0F38" w:rsidRDefault="00BB0F38" w:rsidP="00BB0F38">
      <w:pPr>
        <w:pStyle w:val="NoSpacing"/>
        <w:rPr>
          <w:rFonts w:ascii="Times New Roman" w:hAnsi="Times New Roman" w:cs="Times New Roman"/>
          <w:sz w:val="24"/>
          <w:szCs w:val="24"/>
        </w:rPr>
      </w:pPr>
    </w:p>
    <w:p w14:paraId="7FE7A0E8"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Operating Room Nurse</w:t>
      </w:r>
    </w:p>
    <w:p w14:paraId="7414D113"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xml:space="preserve">Kansas City, Missouri, United </w:t>
      </w:r>
      <w:proofErr w:type="spellStart"/>
      <w:r w:rsidRPr="00BB0F38">
        <w:rPr>
          <w:rFonts w:ascii="Times New Roman" w:hAnsi="Times New Roman" w:cs="Times New Roman"/>
          <w:sz w:val="24"/>
          <w:szCs w:val="24"/>
        </w:rPr>
        <w:t>StatesHospital</w:t>
      </w:r>
      <w:proofErr w:type="spellEnd"/>
      <w:r w:rsidRPr="00BB0F38">
        <w:rPr>
          <w:rFonts w:ascii="Times New Roman" w:hAnsi="Times New Roman" w:cs="Times New Roman"/>
          <w:sz w:val="24"/>
          <w:szCs w:val="24"/>
        </w:rPr>
        <w:t xml:space="preserve"> &amp; Health Care</w:t>
      </w:r>
    </w:p>
    <w:p w14:paraId="5DA5BC36"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Previous positions</w:t>
      </w:r>
    </w:p>
    <w:p w14:paraId="3A325CA1"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Operating Room Nurse at Children's Mercy Hospital</w:t>
      </w:r>
    </w:p>
    <w:p w14:paraId="39184D6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Dialysis Nurse at DaVita Kidney Care</w:t>
      </w:r>
    </w:p>
    <w:p w14:paraId="745D414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Education</w:t>
      </w:r>
    </w:p>
    <w:p w14:paraId="389D2B3D"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Webster University, BSN, Registered Nursing/Registered Nurse</w:t>
      </w:r>
    </w:p>
    <w:p w14:paraId="3925B776" w14:textId="77777777" w:rsidR="00BB0F38" w:rsidRPr="00BB0F38" w:rsidRDefault="00BB0F38" w:rsidP="00BB0F38">
      <w:pPr>
        <w:pStyle w:val="NoSpacing"/>
        <w:rPr>
          <w:rFonts w:ascii="Times New Roman" w:hAnsi="Times New Roman" w:cs="Times New Roman"/>
          <w:sz w:val="24"/>
          <w:szCs w:val="24"/>
        </w:rPr>
      </w:pPr>
    </w:p>
    <w:p w14:paraId="632C5DD8" w14:textId="62D24ECB"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Background</w:t>
      </w:r>
    </w:p>
    <w:p w14:paraId="38192067"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Summary</w:t>
      </w:r>
    </w:p>
    <w:p w14:paraId="36FCEFB4"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For the last 28+ years, I have been progressively learning and streamlining functions within the role of a Registered Nurse. It doesn't matter if I'm leading a team to complete tasks, or a supportive figure being directed by another senior individual, I still have the opportunity to contribute to optimizing a patient's well-being. I love that I can articulate my skills within the workplace and with my assigned patients. These are some of the main reasons why I love working in the medical field. I consider myself organized, a team-player and efficient.</w:t>
      </w:r>
    </w:p>
    <w:p w14:paraId="20848F87" w14:textId="77777777" w:rsidR="00BB0F38" w:rsidRPr="00BB0F38" w:rsidRDefault="00BB0F38" w:rsidP="00BB0F38">
      <w:pPr>
        <w:pStyle w:val="NoSpacing"/>
        <w:rPr>
          <w:rFonts w:ascii="Times New Roman" w:hAnsi="Times New Roman" w:cs="Times New Roman"/>
          <w:sz w:val="24"/>
          <w:szCs w:val="24"/>
        </w:rPr>
      </w:pPr>
    </w:p>
    <w:p w14:paraId="1882FE4B"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Hello everyone and I thank you for visiting my profile today. My name is Tina Martin and I'm a RN Professional. I invite you to view my profile to see me at my best. If my skills and accolades pique your interest for networking, business, or employment opportunities, please message me. Thank you for your time.</w:t>
      </w:r>
    </w:p>
    <w:p w14:paraId="397552FA" w14:textId="77777777" w:rsidR="00BB0F38" w:rsidRPr="00BB0F38" w:rsidRDefault="00BB0F38" w:rsidP="00BB0F38">
      <w:pPr>
        <w:pStyle w:val="NoSpacing"/>
        <w:rPr>
          <w:rFonts w:ascii="Times New Roman" w:hAnsi="Times New Roman" w:cs="Times New Roman"/>
          <w:sz w:val="24"/>
          <w:szCs w:val="24"/>
        </w:rPr>
      </w:pPr>
    </w:p>
    <w:p w14:paraId="74624B53" w14:textId="76FBEB0D"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Experience</w:t>
      </w:r>
    </w:p>
    <w:p w14:paraId="79F0A55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Registered Nurse Operating Room</w:t>
      </w:r>
    </w:p>
    <w:p w14:paraId="2002D923"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North Kansas City Hospital</w:t>
      </w:r>
    </w:p>
    <w:p w14:paraId="2850DCEC"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xml:space="preserve">June 2018 – </w:t>
      </w:r>
      <w:proofErr w:type="gramStart"/>
      <w:r w:rsidRPr="00BB0F38">
        <w:rPr>
          <w:rFonts w:ascii="Times New Roman" w:hAnsi="Times New Roman" w:cs="Times New Roman"/>
          <w:sz w:val="24"/>
          <w:szCs w:val="24"/>
        </w:rPr>
        <w:t>Present(</w:t>
      </w:r>
      <w:proofErr w:type="gramEnd"/>
      <w:r w:rsidRPr="00BB0F38">
        <w:rPr>
          <w:rFonts w:ascii="Times New Roman" w:hAnsi="Times New Roman" w:cs="Times New Roman"/>
          <w:sz w:val="24"/>
          <w:szCs w:val="24"/>
        </w:rPr>
        <w:t>1 year 5 months)North Kansas city</w:t>
      </w:r>
    </w:p>
    <w:p w14:paraId="41380EF8" w14:textId="77777777" w:rsidR="00BB0F38" w:rsidRPr="00BB0F38" w:rsidRDefault="00BB0F38" w:rsidP="00BB0F38">
      <w:pPr>
        <w:pStyle w:val="NoSpacing"/>
        <w:rPr>
          <w:rFonts w:ascii="Times New Roman" w:hAnsi="Times New Roman" w:cs="Times New Roman"/>
          <w:sz w:val="24"/>
          <w:szCs w:val="24"/>
        </w:rPr>
      </w:pPr>
    </w:p>
    <w:p w14:paraId="1EA313A4" w14:textId="77777777" w:rsidR="00BB0F38" w:rsidRPr="00BB0F38" w:rsidRDefault="00BB0F38" w:rsidP="00BB0F38">
      <w:pPr>
        <w:pStyle w:val="NoSpacing"/>
        <w:rPr>
          <w:rFonts w:ascii="Times New Roman" w:hAnsi="Times New Roman" w:cs="Times New Roman"/>
          <w:sz w:val="24"/>
          <w:szCs w:val="24"/>
        </w:rPr>
      </w:pPr>
    </w:p>
    <w:p w14:paraId="7135425B"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Operating Room Nurse</w:t>
      </w:r>
    </w:p>
    <w:p w14:paraId="233F9DB6"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Children's Mercy Hospital</w:t>
      </w:r>
    </w:p>
    <w:p w14:paraId="5A92244F"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xml:space="preserve">June 2017 – June 2018(1 </w:t>
      </w:r>
      <w:proofErr w:type="gramStart"/>
      <w:r w:rsidRPr="00BB0F38">
        <w:rPr>
          <w:rFonts w:ascii="Times New Roman" w:hAnsi="Times New Roman" w:cs="Times New Roman"/>
          <w:sz w:val="24"/>
          <w:szCs w:val="24"/>
        </w:rPr>
        <w:t>year)Leawood</w:t>
      </w:r>
      <w:proofErr w:type="gramEnd"/>
      <w:r w:rsidRPr="00BB0F38">
        <w:rPr>
          <w:rFonts w:ascii="Times New Roman" w:hAnsi="Times New Roman" w:cs="Times New Roman"/>
          <w:sz w:val="24"/>
          <w:szCs w:val="24"/>
        </w:rPr>
        <w:t>, Kansas</w:t>
      </w:r>
    </w:p>
    <w:p w14:paraId="3387D8B2" w14:textId="77777777" w:rsidR="00BB0F38" w:rsidRPr="00BB0F38" w:rsidRDefault="00BB0F38" w:rsidP="00BB0F38">
      <w:pPr>
        <w:pStyle w:val="NoSpacing"/>
        <w:rPr>
          <w:rFonts w:ascii="Times New Roman" w:hAnsi="Times New Roman" w:cs="Times New Roman"/>
          <w:sz w:val="24"/>
          <w:szCs w:val="24"/>
        </w:rPr>
      </w:pPr>
    </w:p>
    <w:p w14:paraId="7D90F103" w14:textId="77777777" w:rsidR="00BB0F38" w:rsidRPr="00BB0F38" w:rsidRDefault="00BB0F38" w:rsidP="00BB0F38">
      <w:pPr>
        <w:pStyle w:val="NoSpacing"/>
        <w:rPr>
          <w:rFonts w:ascii="Times New Roman" w:hAnsi="Times New Roman" w:cs="Times New Roman"/>
          <w:sz w:val="24"/>
          <w:szCs w:val="24"/>
        </w:rPr>
      </w:pPr>
    </w:p>
    <w:p w14:paraId="3C7B03D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Dialysis Nurse</w:t>
      </w:r>
    </w:p>
    <w:p w14:paraId="564E28FD"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DaVita Kidney Care</w:t>
      </w:r>
    </w:p>
    <w:p w14:paraId="0F87575E"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xml:space="preserve">October 2016 – April 2017(6 </w:t>
      </w:r>
      <w:proofErr w:type="gramStart"/>
      <w:r w:rsidRPr="00BB0F38">
        <w:rPr>
          <w:rFonts w:ascii="Times New Roman" w:hAnsi="Times New Roman" w:cs="Times New Roman"/>
          <w:sz w:val="24"/>
          <w:szCs w:val="24"/>
        </w:rPr>
        <w:t>months)Shoal</w:t>
      </w:r>
      <w:proofErr w:type="gramEnd"/>
      <w:r w:rsidRPr="00BB0F38">
        <w:rPr>
          <w:rFonts w:ascii="Times New Roman" w:hAnsi="Times New Roman" w:cs="Times New Roman"/>
          <w:sz w:val="24"/>
          <w:szCs w:val="24"/>
        </w:rPr>
        <w:t xml:space="preserve"> Creek</w:t>
      </w:r>
    </w:p>
    <w:p w14:paraId="562F6260" w14:textId="77777777" w:rsidR="00BB0F38" w:rsidRPr="00BB0F38" w:rsidRDefault="00BB0F38" w:rsidP="00BB0F38">
      <w:pPr>
        <w:pStyle w:val="NoSpacing"/>
        <w:rPr>
          <w:rFonts w:ascii="Times New Roman" w:hAnsi="Times New Roman" w:cs="Times New Roman"/>
          <w:sz w:val="24"/>
          <w:szCs w:val="24"/>
        </w:rPr>
      </w:pPr>
    </w:p>
    <w:p w14:paraId="72DDE3AD" w14:textId="77777777" w:rsidR="00BB0F38" w:rsidRPr="00BB0F38" w:rsidRDefault="00BB0F38" w:rsidP="00BB0F38">
      <w:pPr>
        <w:pStyle w:val="NoSpacing"/>
        <w:rPr>
          <w:rFonts w:ascii="Times New Roman" w:hAnsi="Times New Roman" w:cs="Times New Roman"/>
          <w:sz w:val="24"/>
          <w:szCs w:val="24"/>
        </w:rPr>
      </w:pPr>
    </w:p>
    <w:p w14:paraId="457445C7"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Dialysis RN with Chronic patients in End Stage Renal Disease</w:t>
      </w:r>
    </w:p>
    <w:p w14:paraId="18A5CCB8" w14:textId="77777777" w:rsidR="00BB0F38" w:rsidRPr="00BB0F38" w:rsidRDefault="00BB0F38" w:rsidP="00BB0F38">
      <w:pPr>
        <w:pStyle w:val="NoSpacing"/>
        <w:rPr>
          <w:rFonts w:ascii="Times New Roman" w:hAnsi="Times New Roman" w:cs="Times New Roman"/>
          <w:sz w:val="24"/>
          <w:szCs w:val="24"/>
        </w:rPr>
      </w:pPr>
    </w:p>
    <w:p w14:paraId="2BAB782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Registered Nurse</w:t>
      </w:r>
    </w:p>
    <w:p w14:paraId="6C2C2FD3"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Northland eye surgery center</w:t>
      </w:r>
    </w:p>
    <w:p w14:paraId="7633A77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xml:space="preserve">May 2016 – January 2017(8 </w:t>
      </w:r>
      <w:proofErr w:type="gramStart"/>
      <w:r w:rsidRPr="00BB0F38">
        <w:rPr>
          <w:rFonts w:ascii="Times New Roman" w:hAnsi="Times New Roman" w:cs="Times New Roman"/>
          <w:sz w:val="24"/>
          <w:szCs w:val="24"/>
        </w:rPr>
        <w:t>months)Liberty</w:t>
      </w:r>
      <w:proofErr w:type="gramEnd"/>
      <w:r w:rsidRPr="00BB0F38">
        <w:rPr>
          <w:rFonts w:ascii="Times New Roman" w:hAnsi="Times New Roman" w:cs="Times New Roman"/>
          <w:sz w:val="24"/>
          <w:szCs w:val="24"/>
        </w:rPr>
        <w:t>, Missouri</w:t>
      </w:r>
    </w:p>
    <w:p w14:paraId="36AB6235" w14:textId="77777777" w:rsidR="00BB0F38" w:rsidRPr="00BB0F38" w:rsidRDefault="00BB0F38" w:rsidP="00BB0F38">
      <w:pPr>
        <w:pStyle w:val="NoSpacing"/>
        <w:rPr>
          <w:rFonts w:ascii="Times New Roman" w:hAnsi="Times New Roman" w:cs="Times New Roman"/>
          <w:sz w:val="24"/>
          <w:szCs w:val="24"/>
        </w:rPr>
      </w:pPr>
    </w:p>
    <w:p w14:paraId="67E36218"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Staff RN</w:t>
      </w:r>
    </w:p>
    <w:p w14:paraId="19372091"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Saint Luke's Health System</w:t>
      </w:r>
    </w:p>
    <w:p w14:paraId="72E91917"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xml:space="preserve">November 1998 – October 2016(17 years 11 </w:t>
      </w:r>
      <w:proofErr w:type="gramStart"/>
      <w:r w:rsidRPr="00BB0F38">
        <w:rPr>
          <w:rFonts w:ascii="Times New Roman" w:hAnsi="Times New Roman" w:cs="Times New Roman"/>
          <w:sz w:val="24"/>
          <w:szCs w:val="24"/>
        </w:rPr>
        <w:t>months)Charge</w:t>
      </w:r>
      <w:proofErr w:type="gramEnd"/>
      <w:r w:rsidRPr="00BB0F38">
        <w:rPr>
          <w:rFonts w:ascii="Times New Roman" w:hAnsi="Times New Roman" w:cs="Times New Roman"/>
          <w:sz w:val="24"/>
          <w:szCs w:val="24"/>
        </w:rPr>
        <w:t xml:space="preserve"> Nurse / Adolescent Acute Behavioral Health unit</w:t>
      </w:r>
    </w:p>
    <w:p w14:paraId="73746CF5" w14:textId="77777777" w:rsidR="00BB0F38" w:rsidRPr="00BB0F38" w:rsidRDefault="00BB0F38" w:rsidP="00BB0F38">
      <w:pPr>
        <w:pStyle w:val="NoSpacing"/>
        <w:rPr>
          <w:rFonts w:ascii="Times New Roman" w:hAnsi="Times New Roman" w:cs="Times New Roman"/>
          <w:sz w:val="24"/>
          <w:szCs w:val="24"/>
        </w:rPr>
      </w:pPr>
    </w:p>
    <w:p w14:paraId="5484D888" w14:textId="77777777" w:rsidR="00BB0F38" w:rsidRPr="00BB0F38" w:rsidRDefault="00BB0F38" w:rsidP="00BB0F38">
      <w:pPr>
        <w:pStyle w:val="NoSpacing"/>
        <w:rPr>
          <w:rFonts w:ascii="Times New Roman" w:hAnsi="Times New Roman" w:cs="Times New Roman"/>
          <w:sz w:val="24"/>
          <w:szCs w:val="24"/>
        </w:rPr>
      </w:pPr>
    </w:p>
    <w:p w14:paraId="0773B80B"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Discuss and coordinate treatment plans with the aid of the treatment team (Mental Health Technicians, other Registered Nurses, Therapists, Social Workers, Nurse Practitioners, and Psychiatrists); also carried out any assigned orders from the Psychiatrist. Allocate medications to patients when needed. Articulate the acuity of the unit and staff availability for 1:1 admissions and medical transports to mobile responses and the Supervisor prior to the acceptance of new patients. Respond promptly to emergency calls. Assess, order, and interpret lab test results. Complete initiatives for the treatment of acute and chronic patients within the unit, including wound care and monitoring patient health. Liaise between patients and Physicians to confirm patient comprehension of treatment plans. Follow up with victims of domestic violence/abuse within the unit or hotline. Formulate and implement nursing care plans for patients. Document all patient information obtained from interviews. Authorize drug refills and provide detailed prescription information to pharmacies.</w:t>
      </w:r>
    </w:p>
    <w:p w14:paraId="7D684147"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Leadership: Led assigned groups to complete daily initiatives within operations.</w:t>
      </w:r>
    </w:p>
    <w:p w14:paraId="239D4558"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Assembled and directed various support groups in correlation with physical and emotional health conditions of patients to guarantee long-term health.</w:t>
      </w:r>
    </w:p>
    <w:p w14:paraId="637A00E1"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-Quality Assurance: Conducted mental health assessments, clinical background checks, and nursing assessments for each patient.</w:t>
      </w:r>
    </w:p>
    <w:p w14:paraId="5A80B59E"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-Assigned competent Mental Health Technicians for patients.</w:t>
      </w:r>
    </w:p>
    <w:p w14:paraId="16C44E3C"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-Assessed patient needs and determined if restraints or seclusion is needed for the safety of the patient and others; documented decisions for senior leadership figures.</w:t>
      </w:r>
    </w:p>
    <w:p w14:paraId="03FA137D"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-Vetted operations to ensure environmental and safety rounds are completed and documented.</w:t>
      </w:r>
    </w:p>
    <w:p w14:paraId="2BCA6506"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-Conducted skin checks on each new admit to inspect conditions and to discover any hidden paraphernalia</w:t>
      </w:r>
    </w:p>
    <w:p w14:paraId="0E925D04" w14:textId="77777777" w:rsidR="00BB0F38" w:rsidRPr="00BB0F38" w:rsidRDefault="00BB0F38" w:rsidP="00BB0F38">
      <w:pPr>
        <w:pStyle w:val="NoSpacing"/>
        <w:rPr>
          <w:rFonts w:ascii="Times New Roman" w:hAnsi="Times New Roman" w:cs="Times New Roman"/>
          <w:sz w:val="24"/>
          <w:szCs w:val="24"/>
        </w:rPr>
      </w:pPr>
    </w:p>
    <w:p w14:paraId="20072105"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Staff RN, adolescent behavioral health clinic</w:t>
      </w:r>
    </w:p>
    <w:p w14:paraId="4C8A89FE"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Truman medical center, Futures youth clinic</w:t>
      </w:r>
    </w:p>
    <w:p w14:paraId="79DCB28E"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xml:space="preserve">February 2013 – August 2013(6 </w:t>
      </w:r>
      <w:proofErr w:type="gramStart"/>
      <w:r w:rsidRPr="00BB0F38">
        <w:rPr>
          <w:rFonts w:ascii="Times New Roman" w:hAnsi="Times New Roman" w:cs="Times New Roman"/>
          <w:sz w:val="24"/>
          <w:szCs w:val="24"/>
        </w:rPr>
        <w:t>months)The</w:t>
      </w:r>
      <w:proofErr w:type="gramEnd"/>
      <w:r w:rsidRPr="00BB0F38">
        <w:rPr>
          <w:rFonts w:ascii="Times New Roman" w:hAnsi="Times New Roman" w:cs="Times New Roman"/>
          <w:sz w:val="24"/>
          <w:szCs w:val="24"/>
        </w:rPr>
        <w:t xml:space="preserve"> Healing Canvas Building, 300 West 19th terrace Kansas City Missouri</w:t>
      </w:r>
    </w:p>
    <w:p w14:paraId="22BAF743" w14:textId="77777777" w:rsidR="00BB0F38" w:rsidRPr="00BB0F38" w:rsidRDefault="00BB0F38" w:rsidP="00BB0F38">
      <w:pPr>
        <w:pStyle w:val="NoSpacing"/>
        <w:rPr>
          <w:rFonts w:ascii="Times New Roman" w:hAnsi="Times New Roman" w:cs="Times New Roman"/>
          <w:sz w:val="24"/>
          <w:szCs w:val="24"/>
        </w:rPr>
      </w:pPr>
    </w:p>
    <w:p w14:paraId="79AC7A9C" w14:textId="77777777" w:rsidR="00BB0F38" w:rsidRPr="00BB0F38" w:rsidRDefault="00BB0F38" w:rsidP="00BB0F38">
      <w:pPr>
        <w:pStyle w:val="NoSpacing"/>
        <w:rPr>
          <w:rFonts w:ascii="Times New Roman" w:hAnsi="Times New Roman" w:cs="Times New Roman"/>
          <w:sz w:val="24"/>
          <w:szCs w:val="24"/>
        </w:rPr>
      </w:pPr>
    </w:p>
    <w:p w14:paraId="68E8B87E"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Staff RN in the outpatient clinic and community mental health department catering to children, adolescents, and young adult patients. Collaborated with Psychiatrists and Therapists to help new and existing patients; ordered medical history reports and physicals, updated medication list if needed, and investigated reactions to new medications and abnormal vital signs. Ordered prescription refills and new prescriptions for patients.</w:t>
      </w:r>
    </w:p>
    <w:p w14:paraId="42FAA37F" w14:textId="77777777" w:rsidR="00BB0F38" w:rsidRPr="00BB0F38" w:rsidRDefault="00BB0F38" w:rsidP="00BB0F38">
      <w:pPr>
        <w:pStyle w:val="NoSpacing"/>
        <w:rPr>
          <w:rFonts w:ascii="Times New Roman" w:hAnsi="Times New Roman" w:cs="Times New Roman"/>
          <w:sz w:val="24"/>
          <w:szCs w:val="24"/>
        </w:rPr>
      </w:pPr>
    </w:p>
    <w:p w14:paraId="245F244B"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RN LDRP</w:t>
      </w:r>
    </w:p>
    <w:p w14:paraId="71000CF6"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Saint Luke's Health System</w:t>
      </w:r>
    </w:p>
    <w:p w14:paraId="29FE30A8"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xml:space="preserve">May 1994 – May 1998(4 </w:t>
      </w:r>
      <w:proofErr w:type="gramStart"/>
      <w:r w:rsidRPr="00BB0F38">
        <w:rPr>
          <w:rFonts w:ascii="Times New Roman" w:hAnsi="Times New Roman" w:cs="Times New Roman"/>
          <w:sz w:val="24"/>
          <w:szCs w:val="24"/>
        </w:rPr>
        <w:t>years)Barry</w:t>
      </w:r>
      <w:proofErr w:type="gramEnd"/>
      <w:r w:rsidRPr="00BB0F38">
        <w:rPr>
          <w:rFonts w:ascii="Times New Roman" w:hAnsi="Times New Roman" w:cs="Times New Roman"/>
          <w:sz w:val="24"/>
          <w:szCs w:val="24"/>
        </w:rPr>
        <w:t xml:space="preserve"> </w:t>
      </w:r>
      <w:proofErr w:type="spellStart"/>
      <w:r w:rsidRPr="00BB0F38">
        <w:rPr>
          <w:rFonts w:ascii="Times New Roman" w:hAnsi="Times New Roman" w:cs="Times New Roman"/>
          <w:sz w:val="24"/>
          <w:szCs w:val="24"/>
        </w:rPr>
        <w:t>rd</w:t>
      </w:r>
      <w:proofErr w:type="spellEnd"/>
      <w:r w:rsidRPr="00BB0F38">
        <w:rPr>
          <w:rFonts w:ascii="Times New Roman" w:hAnsi="Times New Roman" w:cs="Times New Roman"/>
          <w:sz w:val="24"/>
          <w:szCs w:val="24"/>
        </w:rPr>
        <w:t xml:space="preserve"> location</w:t>
      </w:r>
    </w:p>
    <w:p w14:paraId="179D571A" w14:textId="77777777" w:rsidR="00BB0F38" w:rsidRPr="00BB0F38" w:rsidRDefault="00BB0F38" w:rsidP="00BB0F38">
      <w:pPr>
        <w:pStyle w:val="NoSpacing"/>
        <w:rPr>
          <w:rFonts w:ascii="Times New Roman" w:hAnsi="Times New Roman" w:cs="Times New Roman"/>
          <w:sz w:val="24"/>
          <w:szCs w:val="24"/>
        </w:rPr>
      </w:pPr>
    </w:p>
    <w:p w14:paraId="0A235185" w14:textId="77777777" w:rsidR="00BB0F38" w:rsidRPr="00BB0F38" w:rsidRDefault="00BB0F38" w:rsidP="00BB0F38">
      <w:pPr>
        <w:pStyle w:val="NoSpacing"/>
        <w:rPr>
          <w:rFonts w:ascii="Times New Roman" w:hAnsi="Times New Roman" w:cs="Times New Roman"/>
          <w:sz w:val="24"/>
          <w:szCs w:val="24"/>
        </w:rPr>
      </w:pPr>
    </w:p>
    <w:p w14:paraId="07FB2354"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Assisted with labor, delivery, recovery of pregnant mothers. Circulated and scrubbed in during cesarean section deliveries. Induced labor with Pitocin, and managed preterm labor with Magnesium Sulfate. Advanced fetal monitoring skills, past NALS certification.</w:t>
      </w:r>
    </w:p>
    <w:p w14:paraId="4886EFFC" w14:textId="77777777" w:rsidR="00BB0F38" w:rsidRPr="00BB0F38" w:rsidRDefault="00BB0F38" w:rsidP="00BB0F38">
      <w:pPr>
        <w:pStyle w:val="NoSpacing"/>
        <w:rPr>
          <w:rFonts w:ascii="Times New Roman" w:hAnsi="Times New Roman" w:cs="Times New Roman"/>
          <w:sz w:val="24"/>
          <w:szCs w:val="24"/>
        </w:rPr>
      </w:pPr>
    </w:p>
    <w:p w14:paraId="7BB15F4D"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OB RN</w:t>
      </w:r>
    </w:p>
    <w:p w14:paraId="5EA1F51F"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Truman Medical Centers</w:t>
      </w:r>
    </w:p>
    <w:p w14:paraId="064592B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1992 – 1995</w:t>
      </w:r>
    </w:p>
    <w:p w14:paraId="3619170C" w14:textId="77777777" w:rsidR="00BB0F38" w:rsidRPr="00BB0F38" w:rsidRDefault="00BB0F38" w:rsidP="00BB0F38">
      <w:pPr>
        <w:pStyle w:val="NoSpacing"/>
        <w:rPr>
          <w:rFonts w:ascii="Times New Roman" w:hAnsi="Times New Roman" w:cs="Times New Roman"/>
          <w:sz w:val="24"/>
          <w:szCs w:val="24"/>
        </w:rPr>
      </w:pPr>
    </w:p>
    <w:p w14:paraId="7B95E82B" w14:textId="77777777" w:rsidR="00BB0F38" w:rsidRPr="00BB0F38" w:rsidRDefault="00BB0F38" w:rsidP="00BB0F38">
      <w:pPr>
        <w:pStyle w:val="NoSpacing"/>
        <w:rPr>
          <w:rFonts w:ascii="Times New Roman" w:hAnsi="Times New Roman" w:cs="Times New Roman"/>
          <w:sz w:val="24"/>
          <w:szCs w:val="24"/>
        </w:rPr>
      </w:pPr>
    </w:p>
    <w:p w14:paraId="40F8BE65"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Obstetrics, same experience as at St Luke's North Hospital, except with high risk clients.</w:t>
      </w:r>
    </w:p>
    <w:p w14:paraId="21ACFD70" w14:textId="77777777" w:rsidR="00BB0F38" w:rsidRPr="00BB0F38" w:rsidRDefault="00BB0F38" w:rsidP="00BB0F38">
      <w:pPr>
        <w:pStyle w:val="NoSpacing"/>
        <w:rPr>
          <w:rFonts w:ascii="Times New Roman" w:hAnsi="Times New Roman" w:cs="Times New Roman"/>
          <w:sz w:val="24"/>
          <w:szCs w:val="24"/>
        </w:rPr>
      </w:pPr>
    </w:p>
    <w:p w14:paraId="048375E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RN</w:t>
      </w:r>
    </w:p>
    <w:p w14:paraId="424DD117"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North Kansas City Hospital</w:t>
      </w:r>
    </w:p>
    <w:p w14:paraId="3E5B3A78"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1990 – 1992</w:t>
      </w:r>
    </w:p>
    <w:p w14:paraId="4CDEE2A3" w14:textId="77777777" w:rsidR="00BB0F38" w:rsidRPr="00BB0F38" w:rsidRDefault="00BB0F38" w:rsidP="00BB0F38">
      <w:pPr>
        <w:pStyle w:val="NoSpacing"/>
        <w:rPr>
          <w:rFonts w:ascii="Times New Roman" w:hAnsi="Times New Roman" w:cs="Times New Roman"/>
          <w:sz w:val="24"/>
          <w:szCs w:val="24"/>
        </w:rPr>
      </w:pPr>
    </w:p>
    <w:p w14:paraId="1DA96746" w14:textId="77777777" w:rsidR="00BB0F38" w:rsidRPr="00BB0F38" w:rsidRDefault="00BB0F38" w:rsidP="00BB0F38">
      <w:pPr>
        <w:pStyle w:val="NoSpacing"/>
        <w:rPr>
          <w:rFonts w:ascii="Times New Roman" w:hAnsi="Times New Roman" w:cs="Times New Roman"/>
          <w:sz w:val="24"/>
          <w:szCs w:val="24"/>
        </w:rPr>
      </w:pPr>
    </w:p>
    <w:p w14:paraId="06EBBD07"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Orthopedic Med/Surg</w:t>
      </w:r>
    </w:p>
    <w:p w14:paraId="1CBF6BCB" w14:textId="77777777" w:rsidR="00BB0F38" w:rsidRPr="00BB0F38" w:rsidRDefault="00BB0F38" w:rsidP="00BB0F38">
      <w:pPr>
        <w:pStyle w:val="NoSpacing"/>
        <w:rPr>
          <w:rFonts w:ascii="Times New Roman" w:hAnsi="Times New Roman" w:cs="Times New Roman"/>
          <w:sz w:val="24"/>
          <w:szCs w:val="24"/>
        </w:rPr>
      </w:pPr>
    </w:p>
    <w:p w14:paraId="769711B3"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Education</w:t>
      </w:r>
    </w:p>
    <w:p w14:paraId="1C8F00C2"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Webster University</w:t>
      </w:r>
    </w:p>
    <w:p w14:paraId="351CC85A"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BSN, Registered Nursing/Registered Nurse</w:t>
      </w:r>
    </w:p>
    <w:p w14:paraId="2C3EEF2D"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2008 – 2010</w:t>
      </w:r>
    </w:p>
    <w:p w14:paraId="056A59F5" w14:textId="77777777" w:rsidR="00BB0F38" w:rsidRPr="00BB0F38" w:rsidRDefault="00BB0F38" w:rsidP="00BB0F38">
      <w:pPr>
        <w:pStyle w:val="NoSpacing"/>
        <w:rPr>
          <w:rFonts w:ascii="Times New Roman" w:hAnsi="Times New Roman" w:cs="Times New Roman"/>
          <w:sz w:val="24"/>
          <w:szCs w:val="24"/>
        </w:rPr>
      </w:pPr>
    </w:p>
    <w:p w14:paraId="5C09BFDA"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Webster University</w:t>
      </w:r>
    </w:p>
    <w:p w14:paraId="7D1202B5"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Studied Nursing</w:t>
      </w:r>
    </w:p>
    <w:p w14:paraId="36FEC4E7" w14:textId="77777777" w:rsidR="00BB0F38" w:rsidRPr="00BB0F38" w:rsidRDefault="00BB0F38" w:rsidP="00BB0F38">
      <w:pPr>
        <w:pStyle w:val="NoSpacing"/>
        <w:rPr>
          <w:rFonts w:ascii="Times New Roman" w:hAnsi="Times New Roman" w:cs="Times New Roman"/>
          <w:sz w:val="24"/>
          <w:szCs w:val="24"/>
        </w:rPr>
      </w:pPr>
    </w:p>
    <w:p w14:paraId="66D4A22A"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Penn Valley Community College</w:t>
      </w:r>
    </w:p>
    <w:p w14:paraId="065E13B5"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Associate's degree, Registered Nursing/Registered Nurse</w:t>
      </w:r>
    </w:p>
    <w:p w14:paraId="6226B03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1987 – 1990</w:t>
      </w:r>
    </w:p>
    <w:p w14:paraId="01420C70" w14:textId="77777777" w:rsidR="00BB0F38" w:rsidRPr="00BB0F38" w:rsidRDefault="00BB0F38" w:rsidP="00BB0F38">
      <w:pPr>
        <w:pStyle w:val="NoSpacing"/>
        <w:rPr>
          <w:rFonts w:ascii="Times New Roman" w:hAnsi="Times New Roman" w:cs="Times New Roman"/>
          <w:sz w:val="24"/>
          <w:szCs w:val="24"/>
        </w:rPr>
      </w:pPr>
    </w:p>
    <w:p w14:paraId="5DE3E6D9"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Studied Nursing</w:t>
      </w:r>
    </w:p>
    <w:p w14:paraId="0B1BFB96" w14:textId="77777777" w:rsidR="00BB0F38" w:rsidRPr="00BB0F38" w:rsidRDefault="00BB0F38" w:rsidP="00BB0F38">
      <w:pPr>
        <w:pStyle w:val="NoSpacing"/>
        <w:rPr>
          <w:rFonts w:ascii="Times New Roman" w:hAnsi="Times New Roman" w:cs="Times New Roman"/>
          <w:sz w:val="24"/>
          <w:szCs w:val="24"/>
        </w:rPr>
      </w:pPr>
    </w:p>
    <w:p w14:paraId="4B8F65E2"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Activities and Societies</w:t>
      </w:r>
    </w:p>
    <w:p w14:paraId="5744786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Class Sargent of Arms.</w:t>
      </w:r>
    </w:p>
    <w:p w14:paraId="78CADC94" w14:textId="77777777" w:rsidR="00BB0F38" w:rsidRPr="00BB0F38" w:rsidRDefault="00BB0F38" w:rsidP="00BB0F38">
      <w:pPr>
        <w:pStyle w:val="NoSpacing"/>
        <w:rPr>
          <w:rFonts w:ascii="Times New Roman" w:hAnsi="Times New Roman" w:cs="Times New Roman"/>
          <w:sz w:val="24"/>
          <w:szCs w:val="24"/>
        </w:rPr>
      </w:pPr>
    </w:p>
    <w:p w14:paraId="197D1493"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William Jewell College</w:t>
      </w:r>
    </w:p>
    <w:p w14:paraId="6E8B1A26"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BSN Webster University, nursing</w:t>
      </w:r>
    </w:p>
    <w:p w14:paraId="69772055"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1984 – 1985</w:t>
      </w:r>
    </w:p>
    <w:p w14:paraId="1A2058E3" w14:textId="77777777" w:rsidR="00BB0F38" w:rsidRPr="00BB0F38" w:rsidRDefault="00BB0F38" w:rsidP="00BB0F38">
      <w:pPr>
        <w:pStyle w:val="NoSpacing"/>
        <w:rPr>
          <w:rFonts w:ascii="Times New Roman" w:hAnsi="Times New Roman" w:cs="Times New Roman"/>
          <w:sz w:val="24"/>
          <w:szCs w:val="24"/>
        </w:rPr>
      </w:pPr>
    </w:p>
    <w:p w14:paraId="65FEC78A"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William Jewell College</w:t>
      </w:r>
    </w:p>
    <w:p w14:paraId="7A39F97B"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Nursing</w:t>
      </w:r>
    </w:p>
    <w:p w14:paraId="1D24E9A8" w14:textId="77777777" w:rsidR="00BB0F38" w:rsidRPr="00BB0F38" w:rsidRDefault="00BB0F38" w:rsidP="00BB0F38">
      <w:pPr>
        <w:pStyle w:val="NoSpacing"/>
        <w:rPr>
          <w:rFonts w:ascii="Times New Roman" w:hAnsi="Times New Roman" w:cs="Times New Roman"/>
          <w:sz w:val="24"/>
          <w:szCs w:val="24"/>
        </w:rPr>
      </w:pPr>
    </w:p>
    <w:p w14:paraId="2C24A32E"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Skills &amp; Expertise</w:t>
      </w:r>
    </w:p>
    <w:p w14:paraId="1494EAB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Ambulatory Clinic Nursing</w:t>
      </w:r>
    </w:p>
    <w:p w14:paraId="2FFC26A6"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NALS skills</w:t>
      </w:r>
    </w:p>
    <w:p w14:paraId="7763776F"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Inpatient Care</w:t>
      </w:r>
    </w:p>
    <w:p w14:paraId="3DE9C1F4"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Fetal Monitoring Skills</w:t>
      </w:r>
    </w:p>
    <w:p w14:paraId="4BC28562"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Nursing</w:t>
      </w:r>
    </w:p>
    <w:p w14:paraId="0083CEFB"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BLS</w:t>
      </w:r>
    </w:p>
    <w:p w14:paraId="5BA82682"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Patient Safety</w:t>
      </w:r>
    </w:p>
    <w:p w14:paraId="5CDA3353"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Nursing Education</w:t>
      </w:r>
    </w:p>
    <w:p w14:paraId="39EFE440"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HIPAA</w:t>
      </w:r>
    </w:p>
    <w:p w14:paraId="431430B5"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Obstetrics</w:t>
      </w:r>
    </w:p>
    <w:p w14:paraId="789D7833"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patient clinical history</w:t>
      </w:r>
    </w:p>
    <w:p w14:paraId="4C1944AC"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Acute Care</w:t>
      </w:r>
    </w:p>
    <w:p w14:paraId="006C55FA"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Behavioral Health</w:t>
      </w:r>
    </w:p>
    <w:p w14:paraId="572B02FA"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U.S. Health Insurance Portability and Accountability Act (HIPAA)</w:t>
      </w:r>
    </w:p>
    <w:p w14:paraId="281E22A4"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Orthopedics</w:t>
      </w:r>
    </w:p>
    <w:p w14:paraId="2723A926"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OR circulating skills</w:t>
      </w:r>
    </w:p>
    <w:p w14:paraId="1E1CD9CB"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Inpatient</w:t>
      </w:r>
    </w:p>
    <w:p w14:paraId="53DC030F"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Patient Education</w:t>
      </w:r>
    </w:p>
    <w:p w14:paraId="3A6E26C6"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 xml:space="preserve">Patient Counseling </w:t>
      </w:r>
      <w:proofErr w:type="spellStart"/>
      <w:r w:rsidRPr="00BB0F38">
        <w:rPr>
          <w:rFonts w:ascii="Times New Roman" w:hAnsi="Times New Roman" w:cs="Times New Roman"/>
          <w:sz w:val="24"/>
          <w:szCs w:val="24"/>
        </w:rPr>
        <w:t>Autononmy</w:t>
      </w:r>
      <w:proofErr w:type="spellEnd"/>
    </w:p>
    <w:p w14:paraId="2ED248FB"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Cardiac Rhythm Interpretation</w:t>
      </w:r>
    </w:p>
    <w:p w14:paraId="544690DC"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Orthopedic med/surg</w:t>
      </w:r>
    </w:p>
    <w:p w14:paraId="3230334C"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Medication Administration</w:t>
      </w:r>
    </w:p>
    <w:p w14:paraId="7E2CA93F"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Adolescents</w:t>
      </w:r>
    </w:p>
    <w:p w14:paraId="1265D066"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Healthcare</w:t>
      </w:r>
    </w:p>
    <w:p w14:paraId="66F88BEE"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Cardiopulmonary Resuscitation (CPR)</w:t>
      </w:r>
    </w:p>
    <w:p w14:paraId="681D101C"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EPIC EMR proficient</w:t>
      </w:r>
    </w:p>
    <w:p w14:paraId="3DFFFC88"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Vital Signs</w:t>
      </w:r>
    </w:p>
    <w:p w14:paraId="2087B8A3"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Pharmacological &amp; Non -pharmacological management</w:t>
      </w:r>
    </w:p>
    <w:p w14:paraId="11C306C8"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Medical-Surgical</w:t>
      </w:r>
    </w:p>
    <w:p w14:paraId="01E7D7AA"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CPR Certified</w:t>
      </w:r>
    </w:p>
    <w:p w14:paraId="3649404B"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Basic Life Support (BLS)</w:t>
      </w:r>
    </w:p>
    <w:p w14:paraId="3334452E"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Mental Health Assessment</w:t>
      </w:r>
    </w:p>
    <w:p w14:paraId="774ECE93"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Certifications</w:t>
      </w:r>
    </w:p>
    <w:p w14:paraId="2557C794" w14:textId="77777777" w:rsidR="00BB0F38" w:rsidRPr="00BB0F38" w:rsidRDefault="00BB0F38" w:rsidP="00BB0F38">
      <w:pPr>
        <w:pStyle w:val="NoSpacing"/>
        <w:rPr>
          <w:rFonts w:ascii="Times New Roman" w:hAnsi="Times New Roman" w:cs="Times New Roman"/>
          <w:sz w:val="24"/>
          <w:szCs w:val="24"/>
        </w:rPr>
      </w:pPr>
      <w:proofErr w:type="spellStart"/>
      <w:r w:rsidRPr="00BB0F38">
        <w:rPr>
          <w:rFonts w:ascii="Times New Roman" w:hAnsi="Times New Roman" w:cs="Times New Roman"/>
          <w:sz w:val="24"/>
          <w:szCs w:val="24"/>
        </w:rPr>
        <w:t>Mandt</w:t>
      </w:r>
      <w:proofErr w:type="spellEnd"/>
      <w:r w:rsidRPr="00BB0F38">
        <w:rPr>
          <w:rFonts w:ascii="Times New Roman" w:hAnsi="Times New Roman" w:cs="Times New Roman"/>
          <w:sz w:val="24"/>
          <w:szCs w:val="24"/>
        </w:rPr>
        <w:t xml:space="preserve"> Certified</w:t>
      </w:r>
    </w:p>
    <w:p w14:paraId="33903B14" w14:textId="77777777" w:rsidR="00BB0F38" w:rsidRPr="00BB0F38" w:rsidRDefault="00BB0F38" w:rsidP="00BB0F38">
      <w:pPr>
        <w:pStyle w:val="NoSpacing"/>
        <w:rPr>
          <w:rFonts w:ascii="Times New Roman" w:hAnsi="Times New Roman" w:cs="Times New Roman"/>
          <w:sz w:val="24"/>
          <w:szCs w:val="24"/>
        </w:rPr>
      </w:pPr>
      <w:proofErr w:type="spellStart"/>
      <w:r w:rsidRPr="00BB0F38">
        <w:rPr>
          <w:rFonts w:ascii="Times New Roman" w:hAnsi="Times New Roman" w:cs="Times New Roman"/>
          <w:sz w:val="24"/>
          <w:szCs w:val="24"/>
        </w:rPr>
        <w:t>Deescalation</w:t>
      </w:r>
      <w:proofErr w:type="spellEnd"/>
      <w:r w:rsidRPr="00BB0F38">
        <w:rPr>
          <w:rFonts w:ascii="Times New Roman" w:hAnsi="Times New Roman" w:cs="Times New Roman"/>
          <w:sz w:val="24"/>
          <w:szCs w:val="24"/>
        </w:rPr>
        <w:t xml:space="preserve"> &amp; management of patients in crisis, License</w:t>
      </w:r>
    </w:p>
    <w:p w14:paraId="3F373E97"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Basic Life Support</w:t>
      </w:r>
    </w:p>
    <w:p w14:paraId="4568F5E8"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American Heart Association | American Stroke Association, License</w:t>
      </w:r>
    </w:p>
    <w:p w14:paraId="66AE90F5"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September 1990 – January 2017</w:t>
      </w:r>
    </w:p>
    <w:p w14:paraId="51FBF260" w14:textId="77777777" w:rsidR="00BB0F38" w:rsidRPr="00BB0F38" w:rsidRDefault="00BB0F38" w:rsidP="00BB0F38">
      <w:pPr>
        <w:pStyle w:val="NoSpacing"/>
        <w:rPr>
          <w:rFonts w:ascii="Times New Roman" w:hAnsi="Times New Roman" w:cs="Times New Roman"/>
          <w:sz w:val="24"/>
          <w:szCs w:val="24"/>
        </w:rPr>
      </w:pPr>
    </w:p>
    <w:p w14:paraId="498E31E1" w14:textId="77777777" w:rsidR="00BB0F38" w:rsidRPr="00BB0F38" w:rsidRDefault="00BB0F38" w:rsidP="00BB0F38">
      <w:pPr>
        <w:pStyle w:val="NoSpacing"/>
        <w:rPr>
          <w:rFonts w:ascii="Times New Roman" w:hAnsi="Times New Roman" w:cs="Times New Roman"/>
          <w:sz w:val="24"/>
          <w:szCs w:val="24"/>
        </w:rPr>
      </w:pPr>
      <w:r w:rsidRPr="00BB0F38">
        <w:rPr>
          <w:rFonts w:ascii="Times New Roman" w:hAnsi="Times New Roman" w:cs="Times New Roman"/>
          <w:sz w:val="24"/>
          <w:szCs w:val="24"/>
        </w:rPr>
        <w:t>CPI</w:t>
      </w:r>
    </w:p>
    <w:p w14:paraId="1982A687" w14:textId="6F1C58E1" w:rsidR="00BB0F38" w:rsidRPr="00BB0F38" w:rsidRDefault="00BB0F38" w:rsidP="00BB0F38">
      <w:pPr>
        <w:pStyle w:val="NoSpacing"/>
        <w:rPr>
          <w:rFonts w:ascii="Times New Roman" w:hAnsi="Times New Roman" w:cs="Times New Roman"/>
          <w:sz w:val="24"/>
          <w:szCs w:val="24"/>
        </w:rPr>
      </w:pPr>
      <w:proofErr w:type="spellStart"/>
      <w:r w:rsidRPr="00BB0F38">
        <w:rPr>
          <w:rFonts w:ascii="Times New Roman" w:hAnsi="Times New Roman" w:cs="Times New Roman"/>
          <w:sz w:val="24"/>
          <w:szCs w:val="24"/>
        </w:rPr>
        <w:t>Deescalation</w:t>
      </w:r>
      <w:proofErr w:type="spellEnd"/>
      <w:r w:rsidRPr="00BB0F38">
        <w:rPr>
          <w:rFonts w:ascii="Times New Roman" w:hAnsi="Times New Roman" w:cs="Times New Roman"/>
          <w:sz w:val="24"/>
          <w:szCs w:val="24"/>
        </w:rPr>
        <w:t xml:space="preserve"> and management of patients in crisis, License</w:t>
      </w:r>
    </w:p>
    <w:sectPr w:rsidR="00BB0F38" w:rsidRPr="00BB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38"/>
    <w:rsid w:val="00BB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D16C"/>
  <w15:chartTrackingRefBased/>
  <w15:docId w15:val="{97074544-E076-4268-AFCA-C1EBBF49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F38"/>
    <w:pPr>
      <w:spacing w:after="0" w:line="240" w:lineRule="auto"/>
    </w:pPr>
  </w:style>
  <w:style w:type="character" w:styleId="Hyperlink">
    <w:name w:val="Hyperlink"/>
    <w:basedOn w:val="DefaultParagraphFont"/>
    <w:uiPriority w:val="99"/>
    <w:unhideWhenUsed/>
    <w:rsid w:val="00BB0F38"/>
    <w:rPr>
      <w:color w:val="0563C1" w:themeColor="hyperlink"/>
      <w:u w:val="single"/>
    </w:rPr>
  </w:style>
  <w:style w:type="character" w:styleId="UnresolvedMention">
    <w:name w:val="Unresolved Mention"/>
    <w:basedOn w:val="DefaultParagraphFont"/>
    <w:uiPriority w:val="99"/>
    <w:semiHidden/>
    <w:unhideWhenUsed/>
    <w:rsid w:val="00BB0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tina-martin-96913449" TargetMode="External"/><Relationship Id="rId4" Type="http://schemas.openxmlformats.org/officeDocument/2006/relationships/hyperlink" Target="mailto:wilker22@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 Jogula</dc:creator>
  <cp:keywords/>
  <dc:description/>
  <cp:lastModifiedBy>Sridhar Jogula</cp:lastModifiedBy>
  <cp:revision>1</cp:revision>
  <dcterms:created xsi:type="dcterms:W3CDTF">2019-11-07T09:50:00Z</dcterms:created>
  <dcterms:modified xsi:type="dcterms:W3CDTF">2019-11-07T09:50:00Z</dcterms:modified>
</cp:coreProperties>
</file>