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> Eddy Halter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Eddy Halter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816-858-7717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ekhalter@msn.com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US-MO-Platte City-64079 (USC)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3/13/2019 5:20:58 AM</w:t>
            </w:r>
          </w:p>
        </w:tc>
      </w:tr>
    </w:tbl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> Work History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0"/>
        <w:gridCol w:w="2476"/>
      </w:tblGrid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Easterseals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Midwest-St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02/01/2017 - 12/12/2018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Three Rivers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05/01/2016 - 12/31/2016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Hospice Case Manager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Three Rivers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02/02/2015 - 12/16/2016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RN Coordinator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Progressive Community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08/01/2010 - 03/31/2015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Community Registered Nurse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Weston Family Clinic and Medical Spa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03/01/2008 - 07/31/2011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Clinic RN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North Kansas City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07/01/2007 - 03/01/2008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Medical/Surgical Nurse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Atchison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05/01/1992 - 10/31/1997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Cardiac Rehabilitation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05/01/1992 - 01/31/1995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Quality Improvement, Information Systems</w:t>
            </w:r>
          </w:p>
        </w:tc>
      </w:tr>
      <w:tr w:rsidR="00F535DC" w:rsidRPr="00773ADC" w:rsidTr="00F535D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9C40B9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> Education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4100"/>
        <w:gridCol w:w="1660"/>
        <w:gridCol w:w="6"/>
      </w:tblGrid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Missouri Western State College RN 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73AD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73AD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84"/>
        <w:gridCol w:w="2353"/>
        <w:gridCol w:w="951"/>
      </w:tblGrid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 Hospice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> Desired Position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535DC" w:rsidRPr="00773ADC" w:rsidTr="00F535D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DC" w:rsidRPr="00773ADC" w:rsidTr="00F535D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3ADC">
        <w:rPr>
          <w:rFonts w:ascii="Times New Roman" w:hAnsi="Times New Roman" w:cs="Times New Roman"/>
          <w:sz w:val="24"/>
          <w:szCs w:val="24"/>
        </w:rPr>
        <w:t> Resume</w:t>
      </w:r>
    </w:p>
    <w:p w:rsidR="00F535DC" w:rsidRPr="00773ADC" w:rsidRDefault="00F535D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535DC" w:rsidRPr="00773ADC" w:rsidTr="00F535DC">
        <w:tc>
          <w:tcPr>
            <w:tcW w:w="0" w:type="auto"/>
            <w:shd w:val="clear" w:color="auto" w:fill="FFFFFF"/>
            <w:vAlign w:val="center"/>
            <w:hideMark/>
          </w:tcPr>
          <w:p w:rsidR="00F535DC" w:rsidRPr="00773ADC" w:rsidRDefault="00F535DC" w:rsidP="00773A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KARLA K. HALTER, RN, BSN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11980 Farmers Lane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Platte City, Missouri 64079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Phone: 816-645-5119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OBJECTIVE: To give excellent and respectful physical, mental, and overall care to patients and have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a respectful and positive working relationship with all coworkers and superiors.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 ICU, Hospice, Community RN for mentally &amp;amp; physically disabled.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Level 1 Medication Aide Instructor, Education to personnel at various jobs including medical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students, nurses, nursing students, individual support staff, supervisors, managers, and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directors.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Atchison Hospital: 1.Two RN team developed and implemented the new Cardiac Rehabilitation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Unit, 2. Information Systems-Served as Order Communications Coordinator. Planned, developed, &amp;amp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coordinated implementation of the GTE Medical Series 4, AS400 system. Created &amp;amp; maintained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data files.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HISTORY: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Easterseals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Midwest-St. Joseph, MO-816-781-3983 01-02-2017 to 12-12-2018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RN St. Joseph-Health Care Provider for nursing services that meet requirements of DMRDD/Department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of Mental Retardation and Developmental Disabilities community RN program to individuals in the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Medicaid Waiver program. RN determined individuals' level of need for RN services. Monitor health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and safety of individuals receiving residential services, to include: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Monthly face to face assessments, reported/documented monthly in the RN reviews all changes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regarding the individual's health status, needs, and identified deficiencies in the standard of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care provided, including correct State regulated documentation.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&amp;amp; promoted communication with agency management and habilitation teams.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individual's monthly records to include medications, MAR's, PO's, medication side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effects, labs, immunizations, declinations, RN trainings, annual risk assessments (AIM's,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Choking, and Falls), and diets.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delegation/supervision of Unlicensed Assistive Personnel who perform duties.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Trained all support staff new employees for Med Level I certification and two year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recertification training. Educated staff on State Mandated and RN recommended material.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Three Rivers Hospice - St. Joseph, MO 816-279-8600 02/02/2015 to 12/16/2016, PRN until 12-2017; Hospice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RN Coordinator (02-02-2015 to 05-2016) 09-2011 to 12-2012; 08-2006 to 01-2007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care between all office team members and supervision of staff.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schedules, communications with the interdisciplinary team, outside ancillaries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physicians, patients, and their families.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staff on the Hospice program, rules and regulations of state and federal bodies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concerning Hospice, new employee orientation &amp;amp; in-services for professional staff.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meetings, tracked staff knowledge, training needs, and skills to provide care for the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patients &amp;amp; their families. Critical thinking skills and clean and concise communication required.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Hospice Case Manager (05-2016 to 12-2016, PRN until 12-2017)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general assessments, medication management, and emotional support in the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palliative care of dying patients.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the Plan of Care between the Interdisciplinary Team.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closely with patients and families during the dying process regarding patient's status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diagnosis, prognosis and coping with end of life issues.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Progressive Community Services - St. Joseph, MO - 816-364-3827 08/2010 - 03/2015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Community Registered Nurse (part time)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Reference above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Easterseals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job description due to duplicate responsibilities.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Weston Family Clinic and Medical Spa - Weston, MO - 816-640-2762 03/2008 to 07/2011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Clinic RN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care, labs, medications, outpatient procedure scheduling, in-office tests, hospital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admittance, and appointments. Refills, prior authorizations, and pre-certifications. Reviewed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multiple databases, such as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LabLynx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Lytec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procedures: PAP smears, </w:t>
            </w:r>
            <w:proofErr w:type="spellStart"/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colposcopy's</w:t>
            </w:r>
            <w:proofErr w:type="spellEnd"/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 lesion removals, genital condition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treatments, culture collections, and wart treatments; removals, freezing, or cauterization.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office tests/tasks performed in accordance with the physician's plan of care are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Phlebotomy, EKG's,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monitors,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, x-rays, x-ray processing,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neurometrix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injections, and medication draws for Botox and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Dysport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ancillary procedures for radiology tests, lab tests, pulmonary tests, sleep studies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home health, hospice, physical therapy, and physician consults at other facilities.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 spa duties, prepped for treatments (Botox and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Dysport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 and HCG diet education).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contact for pharmaceutical and outpatient clinic representatives, suppliers, and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technicians.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cost and quality products.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Trained, evaluated, and reviewed medical students: injections, EKG's, lab draws, obtained and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processed x-rays, and documentation.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North Kansas City Hospital - North Kansas City, MO - 816-691-2000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Nurse on Pavilion 10East 07/2007-03/2008 Float RN (ICU &amp;amp; Telemetry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mainly) 06/1998-09/2000 PRN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care, assessments, conducted histories &amp;amp; physicals. Read basic arrhythmia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interpretations, monitored IV drips including Heparin, Nitroglycerin, Dopamine, &amp;amp;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Dobutamine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ventilator patient care, assisted with central line insertions, TPA administrations</w:t>
            </w:r>
            <w:proofErr w:type="gram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introduction to Swan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line,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cardioversions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, &amp;amp;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transesophageal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echocardiograms.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Atchison Hospital - Atchison, KS - 913-367-5353 05/1992-10/1997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Cardiac Rehabilitation - 01/1995 - 10/1997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development and implementation of the new Cardiac Rehabilitation Unit including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developing policies &amp;amp; procedures, budget, acquiring equipment, training, and recruiting.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Developed a monthly support group with educational speakers provided.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&amp;amp; managed patient class schedules (education/exercise) while recording participant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histories, assessments, during telemetry monitoring, and providing PRN triage.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closely with insurance companies to facilitate eligibility for participants.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Unit, Quality Improvement, Information Systems 05/1992 - 01/1995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this time period assignments were alternated among these three departments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Order Communications Coordinator.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Miscellaneous responsibilities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Emergency Room, Medical/Surgical, Orthopedics, &amp;amp; Obstetrics when needed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EDUCATION: Missouri Western State College RN BSN, May 1992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Present CPR, BLS, Level 1 Med Aide Instructor; past ACLS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Multiple other RN jobs prior to these dates that I can provide information if needed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Additionally, owner of two Fantastic </w:t>
            </w:r>
            <w:proofErr w:type="spellStart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>Sams</w:t>
            </w:r>
            <w:proofErr w:type="spellEnd"/>
            <w:r w:rsidRPr="00773ADC">
              <w:rPr>
                <w:rFonts w:ascii="Times New Roman" w:hAnsi="Times New Roman" w:cs="Times New Roman"/>
                <w:sz w:val="24"/>
                <w:szCs w:val="24"/>
              </w:rPr>
              <w:t xml:space="preserve"> Family Haircutters since 2004.</w:t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3ADC">
              <w:rPr>
                <w:rFonts w:ascii="Times New Roman" w:hAnsi="Times New Roman" w:cs="Times New Roman"/>
                <w:sz w:val="24"/>
                <w:szCs w:val="24"/>
              </w:rPr>
              <w:br/>
              <w:t>VOLUNTEER INFORMATION AND REFERENCES AVAILABLE ON REQUEST</w:t>
            </w:r>
          </w:p>
        </w:tc>
      </w:tr>
    </w:tbl>
    <w:p w:rsidR="0077316C" w:rsidRPr="00773ADC" w:rsidRDefault="0077316C" w:rsidP="00773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7316C" w:rsidRPr="00773ADC" w:rsidSect="0077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5DC"/>
    <w:rsid w:val="0077316C"/>
    <w:rsid w:val="00773ADC"/>
    <w:rsid w:val="009C40B9"/>
    <w:rsid w:val="00F5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A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8854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215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9606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15077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1504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2</cp:revision>
  <dcterms:created xsi:type="dcterms:W3CDTF">2019-11-08T05:30:00Z</dcterms:created>
  <dcterms:modified xsi:type="dcterms:W3CDTF">2019-11-08T11:28:00Z</dcterms:modified>
</cp:coreProperties>
</file>