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Sue Hunter RN, BSN</w:t>
      </w:r>
      <w:bookmarkStart w:id="0" w:name="_GoBack"/>
      <w:bookmarkEnd w:id="0"/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377C">
          <w:rPr>
            <w:rStyle w:val="Hyperlink"/>
            <w:rFonts w:ascii="Times New Roman" w:hAnsi="Times New Roman" w:cs="Times New Roman"/>
            <w:sz w:val="24"/>
            <w:szCs w:val="24"/>
          </w:rPr>
          <w:t>shunter53@hotmail.com</w:t>
        </w:r>
      </w:hyperlink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Registered Nurse II Operating Room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F8377C">
        <w:rPr>
          <w:rFonts w:ascii="Times New Roman" w:hAnsi="Times New Roman" w:cs="Times New Roman"/>
          <w:sz w:val="24"/>
          <w:szCs w:val="24"/>
        </w:rPr>
        <w:t>States Hospital</w:t>
      </w:r>
      <w:r w:rsidRPr="00F8377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Previous positions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Registered nurse-operating room at Seattle Hand Surgery Clinic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Registered Nurse/Operating Room at Seattle Surgery Center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Education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Seattle University, BSN, Nursing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377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https://www.linkedin.com/in/sue-hunter-rn-bsn-802a2826</w:t>
        </w:r>
      </w:hyperlink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Background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Experience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Registered Nurse- Operating Room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 xml:space="preserve">1977 – </w:t>
      </w:r>
      <w:proofErr w:type="spellStart"/>
      <w:r w:rsidRPr="00F8377C">
        <w:rPr>
          <w:rFonts w:ascii="Times New Roman" w:hAnsi="Times New Roman" w:cs="Times New Roman"/>
          <w:sz w:val="24"/>
          <w:szCs w:val="24"/>
        </w:rPr>
        <w:t>PresentGreater</w:t>
      </w:r>
      <w:proofErr w:type="spellEnd"/>
      <w:r w:rsidRPr="00F8377C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RN II in the operating room.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I am primarily on the Burn/Plastics and Hand Surgery team.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 xml:space="preserve">My role as an operating room (OR) nurse or perioperative nurse is to provide care for patients before, during and after surgery or surgical procedures. As an operating room </w:t>
      </w:r>
      <w:proofErr w:type="gramStart"/>
      <w:r w:rsidRPr="00F8377C">
        <w:rPr>
          <w:rFonts w:ascii="Times New Roman" w:hAnsi="Times New Roman" w:cs="Times New Roman"/>
          <w:sz w:val="24"/>
          <w:szCs w:val="24"/>
        </w:rPr>
        <w:t>nurse</w:t>
      </w:r>
      <w:proofErr w:type="gramEnd"/>
      <w:r w:rsidRPr="00F8377C">
        <w:rPr>
          <w:rFonts w:ascii="Times New Roman" w:hAnsi="Times New Roman" w:cs="Times New Roman"/>
          <w:sz w:val="24"/>
          <w:szCs w:val="24"/>
        </w:rPr>
        <w:t xml:space="preserve"> I also have the role of patient educator, circulating nurse and/or scrub nurse.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Registered nurse-operating room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Seattle Hand Surgery Clinic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February 2008 – June 2008(4 months)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Private scrub nurse for hand surgeons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Admit, circulate, and recover patients before and after their hand surgery procedures.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Registered Nurse/Operating Room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Seattle Surgery Center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2000 – 2001Greater Seattle Area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Education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Seattle University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BSN, Nursing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1974 – 1977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Seattle University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San Diego State University-California State University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Pre-Nursing Studies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San Diego State University-California State University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Languages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English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Spanish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Scrub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Circulating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General Surgery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Trauma Surgery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Nursing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Patient Safety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lastRenderedPageBreak/>
        <w:t>Operating Room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Patient Education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Hand Surgery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Plastic Surgery</w:t>
      </w:r>
    </w:p>
    <w:p w:rsidR="00F8377C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Healthcare</w:t>
      </w:r>
    </w:p>
    <w:p w:rsidR="0018465B" w:rsidRPr="00F8377C" w:rsidRDefault="00F8377C" w:rsidP="00F8377C">
      <w:pPr>
        <w:rPr>
          <w:rFonts w:ascii="Times New Roman" w:hAnsi="Times New Roman" w:cs="Times New Roman"/>
          <w:sz w:val="24"/>
          <w:szCs w:val="24"/>
        </w:rPr>
      </w:pPr>
      <w:r w:rsidRPr="00F8377C">
        <w:rPr>
          <w:rFonts w:ascii="Times New Roman" w:hAnsi="Times New Roman" w:cs="Times New Roman"/>
          <w:sz w:val="24"/>
          <w:szCs w:val="24"/>
        </w:rPr>
        <w:t>Burn surgery</w:t>
      </w:r>
    </w:p>
    <w:sectPr w:rsidR="0018465B" w:rsidRPr="00F8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7C"/>
    <w:rsid w:val="0018465B"/>
    <w:rsid w:val="006436A8"/>
    <w:rsid w:val="00AA3D61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3531"/>
  <w15:chartTrackingRefBased/>
  <w15:docId w15:val="{47F71D47-5E9C-4B6F-A48A-DDB3287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5139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349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783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04730618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361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26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3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4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6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e-hunter-rn-bsn-802a2826" TargetMode="External"/><Relationship Id="rId4" Type="http://schemas.openxmlformats.org/officeDocument/2006/relationships/hyperlink" Target="mailto:shunter5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1</cp:revision>
  <dcterms:created xsi:type="dcterms:W3CDTF">2019-11-11T12:02:00Z</dcterms:created>
  <dcterms:modified xsi:type="dcterms:W3CDTF">2019-11-11T12:04:00Z</dcterms:modified>
</cp:coreProperties>
</file>