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11" w:rsidRPr="00952B11" w:rsidRDefault="00952B11" w:rsidP="00952B11">
      <w:pPr>
        <w:pStyle w:val="NoSpacing"/>
      </w:pPr>
      <w:r w:rsidRPr="00952B11">
        <w:t>Karin Waltz</w:t>
      </w:r>
    </w:p>
    <w:p w:rsidR="00952B11" w:rsidRPr="00952B11" w:rsidRDefault="00952B11" w:rsidP="00952B11">
      <w:pPr>
        <w:pStyle w:val="NoSpacing"/>
      </w:pPr>
      <w:r w:rsidRPr="00952B11">
        <w:t>Registered Nurse, St. Joseph's Medical Center</w:t>
      </w:r>
    </w:p>
    <w:p w:rsidR="00952B11" w:rsidRDefault="00952B11" w:rsidP="00952B11">
      <w:pPr>
        <w:pStyle w:val="NoSpacing"/>
      </w:pPr>
      <w:r w:rsidRPr="00952B11">
        <w:t>Gig Harbor, WA</w:t>
      </w:r>
    </w:p>
    <w:p w:rsidR="00952B11" w:rsidRDefault="00952B11" w:rsidP="00952B11">
      <w:pPr>
        <w:pStyle w:val="NoSpacing"/>
        <w:rPr>
          <w:rStyle w:val="cbstyle"/>
        </w:rPr>
      </w:pPr>
      <w:r>
        <w:rPr>
          <w:rStyle w:val="cbstyle"/>
        </w:rPr>
        <w:t>208-761-7377</w:t>
      </w:r>
    </w:p>
    <w:p w:rsidR="00952B11" w:rsidRDefault="00952B11" w:rsidP="00952B11">
      <w:pPr>
        <w:pStyle w:val="NoSpacing"/>
        <w:rPr>
          <w:rStyle w:val="cbstyle"/>
        </w:rPr>
      </w:pPr>
      <w:hyperlink r:id="rId4" w:history="1">
        <w:r w:rsidRPr="00A90C78">
          <w:rPr>
            <w:rStyle w:val="Hyperlink"/>
          </w:rPr>
          <w:t>karinw@clearwire.net</w:t>
        </w:r>
      </w:hyperlink>
    </w:p>
    <w:p w:rsidR="00952B11" w:rsidRDefault="00952B11" w:rsidP="00952B11">
      <w:pPr>
        <w:pStyle w:val="NoSpacing"/>
      </w:pPr>
      <w:r w:rsidRPr="00952B11">
        <w:t>Updated: June 19, 2019</w:t>
      </w:r>
    </w:p>
    <w:p w:rsidR="00952B11" w:rsidRDefault="00952B11" w:rsidP="00952B11">
      <w:pPr>
        <w:pStyle w:val="NoSpacing"/>
      </w:pPr>
      <w:hyperlink r:id="rId5" w:history="1">
        <w:r w:rsidRPr="00A90C78">
          <w:rPr>
            <w:rStyle w:val="Hyperlink"/>
          </w:rPr>
          <w:t>http://www.indeed.com/r/Karin-Waltz/6a7eeeaa766c0c8c</w:t>
        </w:r>
      </w:hyperlink>
    </w:p>
    <w:p w:rsidR="00952B11" w:rsidRDefault="00952B11" w:rsidP="00952B11">
      <w:pPr>
        <w:pStyle w:val="NoSpacing"/>
      </w:pPr>
    </w:p>
    <w:p w:rsidR="00952B11" w:rsidRPr="00952B11" w:rsidRDefault="00952B11" w:rsidP="00952B11">
      <w:pPr>
        <w:pStyle w:val="NoSpacing"/>
      </w:pPr>
      <w:proofErr w:type="gramStart"/>
      <w:r w:rsidRPr="00952B11">
        <w:t>To obtain a position as a school nurse.</w:t>
      </w:r>
      <w:proofErr w:type="gramEnd"/>
    </w:p>
    <w:p w:rsidR="002618E2" w:rsidRDefault="002618E2" w:rsidP="00952B11">
      <w:pPr>
        <w:pStyle w:val="NoSpacing"/>
      </w:pPr>
    </w:p>
    <w:p w:rsidR="00952B11" w:rsidRPr="00952B11" w:rsidRDefault="00952B11" w:rsidP="00952B11">
      <w:pPr>
        <w:pStyle w:val="NoSpacing"/>
      </w:pPr>
      <w:r w:rsidRPr="00952B11">
        <w:t>Work Experience</w:t>
      </w:r>
    </w:p>
    <w:p w:rsidR="00952B11" w:rsidRPr="00952B11" w:rsidRDefault="00952B11" w:rsidP="00952B11">
      <w:pPr>
        <w:pStyle w:val="NoSpacing"/>
      </w:pPr>
      <w:r w:rsidRPr="00952B11">
        <w:t>Registered Nurse, St. Joseph's Medical Center</w:t>
      </w:r>
    </w:p>
    <w:p w:rsidR="00952B11" w:rsidRPr="00952B11" w:rsidRDefault="00952B11" w:rsidP="00952B11">
      <w:pPr>
        <w:pStyle w:val="NoSpacing"/>
      </w:pPr>
      <w:r w:rsidRPr="00952B11">
        <w:t>Inpatient Mental Health Unit</w:t>
      </w:r>
    </w:p>
    <w:p w:rsidR="00952B11" w:rsidRPr="00952B11" w:rsidRDefault="00952B11" w:rsidP="00952B11">
      <w:pPr>
        <w:pStyle w:val="NoSpacing"/>
      </w:pPr>
      <w:r w:rsidRPr="00952B11">
        <w:t>September 2014 to June 2019</w:t>
      </w:r>
    </w:p>
    <w:p w:rsidR="00952B11" w:rsidRPr="00952B11" w:rsidRDefault="00952B11" w:rsidP="00952B11">
      <w:pPr>
        <w:pStyle w:val="NoSpacing"/>
      </w:pPr>
      <w:r w:rsidRPr="00952B11">
        <w:t>Manage ongoing nursing care of voluntary psychiatric patients on acute mental health unit. Act as patient advocate and implement total patient care with 4-6 high acuity patients. Support patients with customized patient teaching tools. Assess patient in drug/alcohol withdrawal and psychiatric emergencies and provided needed interventions. Accurately document all elements of nursing assessment, treatment, medication, discharge instructions and follow up care.</w:t>
      </w:r>
    </w:p>
    <w:p w:rsidR="002618E2" w:rsidRDefault="002618E2" w:rsidP="00952B11">
      <w:pPr>
        <w:pStyle w:val="NoSpacing"/>
      </w:pPr>
    </w:p>
    <w:p w:rsidR="00952B11" w:rsidRPr="00952B11" w:rsidRDefault="00952B11" w:rsidP="00952B11">
      <w:pPr>
        <w:pStyle w:val="NoSpacing"/>
      </w:pPr>
      <w:r w:rsidRPr="00952B11">
        <w:t xml:space="preserve">Registered Nurse, St. </w:t>
      </w:r>
      <w:proofErr w:type="spellStart"/>
      <w:r w:rsidRPr="00952B11">
        <w:t>Alphonsus</w:t>
      </w:r>
      <w:proofErr w:type="spellEnd"/>
      <w:r w:rsidRPr="00952B11">
        <w:t xml:space="preserve"> Regional Medical Center</w:t>
      </w:r>
    </w:p>
    <w:p w:rsidR="00952B11" w:rsidRPr="00952B11" w:rsidRDefault="00952B11" w:rsidP="00952B11">
      <w:pPr>
        <w:pStyle w:val="NoSpacing"/>
      </w:pPr>
      <w:r w:rsidRPr="00952B11">
        <w:t>Psychiatric Unit</w:t>
      </w:r>
    </w:p>
    <w:p w:rsidR="00952B11" w:rsidRPr="00952B11" w:rsidRDefault="00952B11" w:rsidP="00952B11">
      <w:pPr>
        <w:pStyle w:val="NoSpacing"/>
      </w:pPr>
      <w:r w:rsidRPr="00952B11">
        <w:t>June 2012 to June 2014</w:t>
      </w:r>
    </w:p>
    <w:p w:rsidR="00952B11" w:rsidRPr="00952B11" w:rsidRDefault="00952B11" w:rsidP="00952B11">
      <w:pPr>
        <w:pStyle w:val="NoSpacing"/>
      </w:pPr>
      <w:proofErr w:type="gramStart"/>
      <w:r w:rsidRPr="00952B11">
        <w:t>Provided nursing care to psychiatric patients.</w:t>
      </w:r>
      <w:proofErr w:type="gramEnd"/>
      <w:r w:rsidRPr="00952B11">
        <w:t xml:space="preserve"> </w:t>
      </w:r>
      <w:proofErr w:type="gramStart"/>
      <w:r w:rsidRPr="00952B11">
        <w:t>Assessed patients for changes in mental status and ability to function.</w:t>
      </w:r>
      <w:proofErr w:type="gramEnd"/>
      <w:r w:rsidRPr="00952B11">
        <w:t xml:space="preserve"> Frequently updated physicians regarding </w:t>
      </w:r>
      <w:proofErr w:type="gramStart"/>
      <w:r w:rsidRPr="00952B11">
        <w:t>patient's</w:t>
      </w:r>
      <w:proofErr w:type="gramEnd"/>
      <w:r w:rsidRPr="00952B11">
        <w:t xml:space="preserve"> mental health needs. </w:t>
      </w:r>
      <w:proofErr w:type="gramStart"/>
      <w:r w:rsidRPr="00952B11">
        <w:t>Developed working relationships with patients.</w:t>
      </w:r>
      <w:proofErr w:type="gramEnd"/>
      <w:r w:rsidRPr="00952B11">
        <w:t xml:space="preserve"> Implemented physician orders and administered all ordered treatments. Assessed new admissions for behavior related issues</w:t>
      </w:r>
    </w:p>
    <w:p w:rsidR="002618E2" w:rsidRDefault="002618E2" w:rsidP="00952B11">
      <w:pPr>
        <w:pStyle w:val="NoSpacing"/>
      </w:pPr>
    </w:p>
    <w:p w:rsidR="00952B11" w:rsidRPr="00952B11" w:rsidRDefault="00952B11" w:rsidP="00952B11">
      <w:pPr>
        <w:pStyle w:val="NoSpacing"/>
      </w:pPr>
      <w:r w:rsidRPr="00952B11">
        <w:t>Registered Nurse, (PRN)</w:t>
      </w:r>
    </w:p>
    <w:p w:rsidR="00952B11" w:rsidRPr="00952B11" w:rsidRDefault="00952B11" w:rsidP="00952B11">
      <w:pPr>
        <w:pStyle w:val="NoSpacing"/>
      </w:pPr>
      <w:r w:rsidRPr="00952B11">
        <w:t>Intermountain Hospital</w:t>
      </w:r>
    </w:p>
    <w:p w:rsidR="00952B11" w:rsidRPr="00952B11" w:rsidRDefault="00952B11" w:rsidP="00952B11">
      <w:pPr>
        <w:pStyle w:val="NoSpacing"/>
      </w:pPr>
      <w:r w:rsidRPr="00952B11">
        <w:t>October 2010 to March 2013</w:t>
      </w:r>
    </w:p>
    <w:p w:rsidR="00952B11" w:rsidRPr="00952B11" w:rsidRDefault="00952B11" w:rsidP="00952B11">
      <w:pPr>
        <w:pStyle w:val="NoSpacing"/>
      </w:pPr>
      <w:r w:rsidRPr="00952B11">
        <w:t xml:space="preserve">Assessed patients for changes in status, implemented and noted physician orders, evaluated patient response to psychiatric treatment, and planned for changes in treatment. </w:t>
      </w:r>
      <w:proofErr w:type="gramStart"/>
      <w:r w:rsidRPr="00952B11">
        <w:t>Acted as charge nurse over specific psychiatric units including the ICU-psych and long-term psych unit.</w:t>
      </w:r>
      <w:proofErr w:type="gramEnd"/>
      <w:r w:rsidRPr="00952B11">
        <w:t xml:space="preserve"> Prepared multiple discharges and admits for the facility.</w:t>
      </w:r>
    </w:p>
    <w:p w:rsidR="002618E2" w:rsidRDefault="002618E2" w:rsidP="00952B11">
      <w:pPr>
        <w:pStyle w:val="NoSpacing"/>
      </w:pPr>
    </w:p>
    <w:p w:rsidR="00952B11" w:rsidRPr="00952B11" w:rsidRDefault="00952B11" w:rsidP="00952B11">
      <w:pPr>
        <w:pStyle w:val="NoSpacing"/>
      </w:pPr>
      <w:r w:rsidRPr="00952B11">
        <w:t>Registered Nurse</w:t>
      </w:r>
    </w:p>
    <w:p w:rsidR="00952B11" w:rsidRPr="00952B11" w:rsidRDefault="00952B11" w:rsidP="00952B11">
      <w:pPr>
        <w:pStyle w:val="NoSpacing"/>
      </w:pPr>
      <w:r w:rsidRPr="00952B11">
        <w:t xml:space="preserve">St. </w:t>
      </w:r>
      <w:proofErr w:type="spellStart"/>
      <w:r w:rsidRPr="00952B11">
        <w:t>Alphonsus</w:t>
      </w:r>
      <w:proofErr w:type="spellEnd"/>
      <w:r w:rsidRPr="00952B11">
        <w:t xml:space="preserve"> Regional Medical Center</w:t>
      </w:r>
    </w:p>
    <w:p w:rsidR="00952B11" w:rsidRPr="00952B11" w:rsidRDefault="00952B11" w:rsidP="00952B11">
      <w:pPr>
        <w:pStyle w:val="NoSpacing"/>
      </w:pPr>
      <w:r w:rsidRPr="00952B11">
        <w:t>February 2011 to June 2012</w:t>
      </w:r>
    </w:p>
    <w:p w:rsidR="00952B11" w:rsidRPr="00952B11" w:rsidRDefault="00952B11" w:rsidP="00952B11">
      <w:pPr>
        <w:pStyle w:val="NoSpacing"/>
      </w:pPr>
      <w:r w:rsidRPr="00952B11">
        <w:t xml:space="preserve">Provided progressive nursing care to telemetry monitored patients. </w:t>
      </w:r>
      <w:proofErr w:type="gramStart"/>
      <w:r w:rsidRPr="00952B11">
        <w:t>Assessed post-stroke, post-cardiac surgery patients, and patients with abnormal heart rhythms for changes in condition.</w:t>
      </w:r>
      <w:proofErr w:type="gramEnd"/>
      <w:r w:rsidRPr="00952B11">
        <w:t xml:space="preserve"> Received training in cardiac rhythms and ACLS. Administered medications, provided IV/blood therapy and cardiac specific care. Implemented physician orders and changes and charted all interventions.</w:t>
      </w:r>
    </w:p>
    <w:p w:rsidR="00952B11" w:rsidRPr="00952B11" w:rsidRDefault="00952B11" w:rsidP="00952B11">
      <w:pPr>
        <w:pStyle w:val="NoSpacing"/>
      </w:pPr>
      <w:r w:rsidRPr="00952B11">
        <w:t>Registered Nurse</w:t>
      </w:r>
    </w:p>
    <w:p w:rsidR="00952B11" w:rsidRPr="00952B11" w:rsidRDefault="00952B11" w:rsidP="00952B11">
      <w:pPr>
        <w:pStyle w:val="NoSpacing"/>
      </w:pPr>
      <w:r w:rsidRPr="00952B11">
        <w:t>Complex Care Hospital of Idaho</w:t>
      </w:r>
    </w:p>
    <w:p w:rsidR="00952B11" w:rsidRPr="00952B11" w:rsidRDefault="00952B11" w:rsidP="00952B11">
      <w:pPr>
        <w:pStyle w:val="NoSpacing"/>
      </w:pPr>
      <w:r w:rsidRPr="00952B11">
        <w:t>March 2010 to February 2011</w:t>
      </w:r>
    </w:p>
    <w:p w:rsidR="00952B11" w:rsidRPr="00952B11" w:rsidRDefault="00952B11" w:rsidP="00952B11">
      <w:pPr>
        <w:pStyle w:val="NoSpacing"/>
      </w:pPr>
      <w:proofErr w:type="gramStart"/>
      <w:r w:rsidRPr="00952B11">
        <w:t>Provided nursing care to chronic acutely ill patients.</w:t>
      </w:r>
      <w:proofErr w:type="gramEnd"/>
      <w:r w:rsidRPr="00952B11">
        <w:t xml:space="preserve"> Managed nursing care of 4-5 patients daily with conditions such as: heart failure, kidney failure, neurological damage, liver disease, severe wounds, and </w:t>
      </w:r>
      <w:r w:rsidRPr="00952B11">
        <w:lastRenderedPageBreak/>
        <w:t xml:space="preserve">patients with acute respiratory issues including </w:t>
      </w:r>
      <w:proofErr w:type="gramStart"/>
      <w:r w:rsidRPr="00952B11">
        <w:t>those</w:t>
      </w:r>
      <w:proofErr w:type="gramEnd"/>
      <w:r w:rsidRPr="00952B11">
        <w:t xml:space="preserve"> needing ventilator assistance. Established strong time management skills, and gained meaningful experience with physicians, patient families and other members of the healthcare team. </w:t>
      </w:r>
    </w:p>
    <w:p w:rsidR="00952B11" w:rsidRPr="00952B11" w:rsidRDefault="00952B11" w:rsidP="00952B11">
      <w:pPr>
        <w:pStyle w:val="NoSpacing"/>
      </w:pPr>
      <w:r w:rsidRPr="00952B11">
        <w:t xml:space="preserve"> </w:t>
      </w:r>
    </w:p>
    <w:p w:rsidR="00952B11" w:rsidRPr="00952B11" w:rsidRDefault="00952B11" w:rsidP="00952B11">
      <w:pPr>
        <w:pStyle w:val="NoSpacing"/>
      </w:pPr>
      <w:r w:rsidRPr="00952B11">
        <w:t xml:space="preserve">Licensure/Special Skills </w:t>
      </w:r>
    </w:p>
    <w:p w:rsidR="00952B11" w:rsidRPr="00952B11" w:rsidRDefault="00952B11" w:rsidP="00952B11">
      <w:pPr>
        <w:pStyle w:val="NoSpacing"/>
      </w:pPr>
      <w:r w:rsidRPr="00952B11">
        <w:t xml:space="preserve">RN License #60458272 (Washington state) </w:t>
      </w:r>
    </w:p>
    <w:p w:rsidR="00952B11" w:rsidRPr="00952B11" w:rsidRDefault="00952B11" w:rsidP="00952B11">
      <w:pPr>
        <w:pStyle w:val="NoSpacing"/>
      </w:pPr>
      <w:r w:rsidRPr="00952B11">
        <w:t xml:space="preserve">Psychiatric-Mental Health Nurse certification #2013007566 </w:t>
      </w:r>
    </w:p>
    <w:p w:rsidR="00952B11" w:rsidRPr="00952B11" w:rsidRDefault="00952B11" w:rsidP="00952B11">
      <w:pPr>
        <w:pStyle w:val="NoSpacing"/>
      </w:pPr>
      <w:r w:rsidRPr="00952B11">
        <w:t>BLS certified.</w:t>
      </w:r>
    </w:p>
    <w:p w:rsidR="00952B11" w:rsidRPr="00952B11" w:rsidRDefault="00952B11" w:rsidP="00952B11">
      <w:pPr>
        <w:pStyle w:val="NoSpacing"/>
      </w:pPr>
      <w:r w:rsidRPr="00952B11">
        <w:t>Education</w:t>
      </w:r>
    </w:p>
    <w:p w:rsidR="00952B11" w:rsidRPr="00952B11" w:rsidRDefault="00952B11" w:rsidP="00952B11">
      <w:pPr>
        <w:pStyle w:val="NoSpacing"/>
      </w:pPr>
      <w:r w:rsidRPr="00952B11">
        <w:t>Bachelor Degree in Nursing in Nursing</w:t>
      </w:r>
    </w:p>
    <w:p w:rsidR="00952B11" w:rsidRPr="00952B11" w:rsidRDefault="00952B11" w:rsidP="00952B11">
      <w:pPr>
        <w:pStyle w:val="NoSpacing"/>
      </w:pPr>
      <w:r w:rsidRPr="00952B11">
        <w:t>Boise State University</w:t>
      </w:r>
    </w:p>
    <w:p w:rsidR="00952B11" w:rsidRPr="00952B11" w:rsidRDefault="00952B11" w:rsidP="00952B11">
      <w:pPr>
        <w:pStyle w:val="NoSpacing"/>
      </w:pPr>
      <w:r w:rsidRPr="00952B11">
        <w:t>December 2010</w:t>
      </w:r>
    </w:p>
    <w:p w:rsidR="00952B11" w:rsidRPr="00952B11" w:rsidRDefault="00952B11" w:rsidP="00952B11">
      <w:pPr>
        <w:pStyle w:val="NoSpacing"/>
      </w:pPr>
      <w:r w:rsidRPr="00952B11">
        <w:t>Associate Degree in Nursing in Nursing</w:t>
      </w:r>
    </w:p>
    <w:p w:rsidR="00952B11" w:rsidRPr="00952B11" w:rsidRDefault="00952B11" w:rsidP="00952B11">
      <w:pPr>
        <w:pStyle w:val="NoSpacing"/>
      </w:pPr>
      <w:r w:rsidRPr="00952B11">
        <w:t>Boise State University</w:t>
      </w:r>
    </w:p>
    <w:p w:rsidR="00952B11" w:rsidRPr="00952B11" w:rsidRDefault="00952B11" w:rsidP="00952B11">
      <w:pPr>
        <w:pStyle w:val="NoSpacing"/>
      </w:pPr>
      <w:r w:rsidRPr="00952B11">
        <w:t>December 2009</w:t>
      </w:r>
    </w:p>
    <w:p w:rsidR="00952B11" w:rsidRPr="00952B11" w:rsidRDefault="00952B11" w:rsidP="00952B11">
      <w:pPr>
        <w:pStyle w:val="NoSpacing"/>
      </w:pPr>
      <w:r w:rsidRPr="00952B11">
        <w:t>Bachelor of Arts in Business Administration in Business Administration</w:t>
      </w:r>
    </w:p>
    <w:p w:rsidR="00952B11" w:rsidRPr="00952B11" w:rsidRDefault="00952B11" w:rsidP="00952B11">
      <w:pPr>
        <w:pStyle w:val="NoSpacing"/>
      </w:pPr>
      <w:r w:rsidRPr="00952B11">
        <w:t>University of Washington</w:t>
      </w:r>
    </w:p>
    <w:p w:rsidR="00952B11" w:rsidRPr="00952B11" w:rsidRDefault="00952B11" w:rsidP="00952B11">
      <w:pPr>
        <w:pStyle w:val="NoSpacing"/>
      </w:pPr>
      <w:r w:rsidRPr="00952B11">
        <w:t>June 1991</w:t>
      </w:r>
    </w:p>
    <w:p w:rsidR="00952B11" w:rsidRPr="00952B11" w:rsidRDefault="00952B11" w:rsidP="00952B11">
      <w:pPr>
        <w:pStyle w:val="NoSpacing"/>
      </w:pPr>
      <w:r w:rsidRPr="00952B11">
        <w:t>Nursing Licenses</w:t>
      </w:r>
    </w:p>
    <w:p w:rsidR="00952B11" w:rsidRPr="00952B11" w:rsidRDefault="00952B11" w:rsidP="00952B11">
      <w:pPr>
        <w:pStyle w:val="NoSpacing"/>
      </w:pPr>
      <w:r w:rsidRPr="00952B11">
        <w:t>RN</w:t>
      </w:r>
    </w:p>
    <w:p w:rsidR="00952B11" w:rsidRPr="00952B11" w:rsidRDefault="00952B11" w:rsidP="00952B11">
      <w:pPr>
        <w:pStyle w:val="NoSpacing"/>
      </w:pPr>
      <w:r w:rsidRPr="00952B11">
        <w:t>Expires: April 2020</w:t>
      </w:r>
    </w:p>
    <w:p w:rsidR="00645D80" w:rsidRPr="00952B11" w:rsidRDefault="00952B11" w:rsidP="00952B11">
      <w:pPr>
        <w:pStyle w:val="NoSpacing"/>
      </w:pPr>
      <w:r w:rsidRPr="00952B11">
        <w:t>State: WA</w:t>
      </w:r>
    </w:p>
    <w:sectPr w:rsidR="00645D80" w:rsidRPr="00952B11" w:rsidSect="00F65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2B11"/>
    <w:rsid w:val="002618E2"/>
    <w:rsid w:val="00952B11"/>
    <w:rsid w:val="00AD0517"/>
    <w:rsid w:val="00C26FE6"/>
    <w:rsid w:val="00F6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C1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2B1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2B11"/>
    <w:rPr>
      <w:color w:val="0000FF" w:themeColor="hyperlink"/>
      <w:u w:val="single"/>
    </w:rPr>
  </w:style>
  <w:style w:type="character" w:customStyle="1" w:styleId="cbstyle">
    <w:name w:val="cb_style"/>
    <w:basedOn w:val="DefaultParagraphFont"/>
    <w:rsid w:val="00952B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86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83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8082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4430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5861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53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0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745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5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31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4953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945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2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58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246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90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6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18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372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070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2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5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699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3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26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7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6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7195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9941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050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4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9711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1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590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1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158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83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948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94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651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2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6110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6638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342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47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0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9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88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deed.com/r/Karin-Waltz/6a7eeeaa766c0c8c" TargetMode="External"/><Relationship Id="rId4" Type="http://schemas.openxmlformats.org/officeDocument/2006/relationships/hyperlink" Target="mailto:karinw@clearwir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2019-11-21T10:48:00Z</dcterms:created>
  <dcterms:modified xsi:type="dcterms:W3CDTF">2019-11-21T10:50:00Z</dcterms:modified>
</cp:coreProperties>
</file>