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03B" w:rsidRPr="007B603B" w:rsidRDefault="001474F7" w:rsidP="007B603B">
      <w:pPr>
        <w:rPr>
          <w:rFonts w:ascii="Times New Roman" w:hAnsi="Times New Roman" w:cs="Times New Roman"/>
          <w:sz w:val="24"/>
          <w:szCs w:val="24"/>
        </w:rPr>
      </w:pPr>
      <w:r>
        <w:rPr>
          <w:rFonts w:ascii="Times New Roman" w:hAnsi="Times New Roman" w:cs="Times New Roman"/>
          <w:sz w:val="24"/>
          <w:szCs w:val="24"/>
        </w:rPr>
        <w:t xml:space="preserve">Brent </w:t>
      </w:r>
      <w:proofErr w:type="spellStart"/>
      <w:r>
        <w:rPr>
          <w:rFonts w:ascii="Times New Roman" w:hAnsi="Times New Roman" w:cs="Times New Roman"/>
          <w:sz w:val="24"/>
          <w:szCs w:val="24"/>
        </w:rPr>
        <w:t>Younglove</w:t>
      </w:r>
      <w:proofErr w:type="spellEnd"/>
      <w:r w:rsidR="007B603B" w:rsidRPr="007B603B">
        <w:rPr>
          <w:rFonts w:ascii="Times New Roman" w:hAnsi="Times New Roman" w:cs="Times New Roman"/>
          <w:sz w:val="24"/>
          <w:szCs w:val="24"/>
        </w:rPr>
        <w:t xml:space="preserve"> RN</w:t>
      </w: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Contact Info: 616-889-3397</w:t>
      </w:r>
    </w:p>
    <w:p w:rsidR="007B603B" w:rsidRPr="007B603B" w:rsidRDefault="007B603B" w:rsidP="007B603B">
      <w:pPr>
        <w:rPr>
          <w:rFonts w:ascii="Times New Roman" w:hAnsi="Times New Roman" w:cs="Times New Roman"/>
          <w:sz w:val="24"/>
          <w:szCs w:val="24"/>
        </w:rPr>
      </w:pPr>
      <w:hyperlink r:id="rId4" w:history="1">
        <w:r w:rsidRPr="007B603B">
          <w:rPr>
            <w:rStyle w:val="Hyperlink"/>
            <w:rFonts w:ascii="Times New Roman" w:hAnsi="Times New Roman" w:cs="Times New Roman"/>
            <w:sz w:val="24"/>
            <w:szCs w:val="24"/>
          </w:rPr>
          <w:t>brent.younglove@gmail.com</w:t>
        </w:r>
      </w:hyperlink>
    </w:p>
    <w:p w:rsidR="007B603B" w:rsidRPr="007B603B" w:rsidRDefault="007B603B" w:rsidP="007B603B">
      <w:pPr>
        <w:rPr>
          <w:rFonts w:ascii="Times New Roman" w:hAnsi="Times New Roman" w:cs="Times New Roman"/>
          <w:sz w:val="24"/>
          <w:szCs w:val="24"/>
        </w:rPr>
      </w:pPr>
      <w:hyperlink r:id="rId5" w:history="1">
        <w:r w:rsidRPr="007B603B">
          <w:rPr>
            <w:rStyle w:val="Hyperlink"/>
            <w:rFonts w:ascii="Times New Roman" w:hAnsi="Times New Roman" w:cs="Times New Roman"/>
            <w:sz w:val="24"/>
            <w:szCs w:val="24"/>
          </w:rPr>
          <w:t>https://www.linkedin.com/in/brent-younglove-ed</w:t>
        </w:r>
      </w:hyperlink>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Registered Nurse (RN), Emergency Department</w:t>
      </w: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 xml:space="preserve">Issaquah, Washington, United </w:t>
      </w:r>
      <w:r w:rsidRPr="007B603B">
        <w:rPr>
          <w:rFonts w:ascii="Times New Roman" w:hAnsi="Times New Roman" w:cs="Times New Roman"/>
          <w:sz w:val="24"/>
          <w:szCs w:val="24"/>
        </w:rPr>
        <w:t>States Medical</w:t>
      </w:r>
      <w:r w:rsidRPr="007B603B">
        <w:rPr>
          <w:rFonts w:ascii="Times New Roman" w:hAnsi="Times New Roman" w:cs="Times New Roman"/>
          <w:sz w:val="24"/>
          <w:szCs w:val="24"/>
        </w:rPr>
        <w:t xml:space="preserve"> Practice</w:t>
      </w: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Previous positions</w:t>
      </w: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Emergency Department Technician at Holland Hospital</w:t>
      </w: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Education</w:t>
      </w: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Bellevue College, ADN, Registered Nursing/Registered Nurse</w:t>
      </w:r>
    </w:p>
    <w:p w:rsidR="007B603B" w:rsidRPr="007B603B" w:rsidRDefault="007B603B" w:rsidP="007B603B">
      <w:pPr>
        <w:rPr>
          <w:rFonts w:ascii="Times New Roman" w:hAnsi="Times New Roman" w:cs="Times New Roman"/>
          <w:sz w:val="24"/>
          <w:szCs w:val="24"/>
        </w:rPr>
      </w:pP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Background</w:t>
      </w: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Summary</w:t>
      </w: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I bring with me, a unique set of skills that have been thoroughly refined through years of academic study and clinical mentorship; allowing me to deliver the best patient care experience possible. It is through my work as an Emergency Department Technician over the past eight years that I have learned the vital and necessary impact nursing has on the healthcare community. In my advancement, I am now registered in Washington State, license number: RN60912881 (Registered Nurse, RN).</w:t>
      </w:r>
    </w:p>
    <w:p w:rsidR="007B603B" w:rsidRPr="007B603B" w:rsidRDefault="007B603B" w:rsidP="007B603B">
      <w:pPr>
        <w:rPr>
          <w:rFonts w:ascii="Times New Roman" w:hAnsi="Times New Roman" w:cs="Times New Roman"/>
          <w:sz w:val="24"/>
          <w:szCs w:val="24"/>
        </w:rPr>
      </w:pP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 xml:space="preserve">My current role in healthcare has allowed me to encounter a vastly-diverse patient population and demographic; further advancing my level of cultural and socioeconomic sensitivity, as well as, my delivery of truly individualized patient care. It is from within each of these unique interactions and experiences, that I have developed a patient-centered approach to </w:t>
      </w:r>
      <w:proofErr w:type="spellStart"/>
      <w:r w:rsidRPr="007B603B">
        <w:rPr>
          <w:rFonts w:ascii="Times New Roman" w:hAnsi="Times New Roman" w:cs="Times New Roman"/>
          <w:sz w:val="24"/>
          <w:szCs w:val="24"/>
        </w:rPr>
        <w:t>caregiving</w:t>
      </w:r>
      <w:proofErr w:type="spellEnd"/>
      <w:r w:rsidRPr="007B603B">
        <w:rPr>
          <w:rFonts w:ascii="Times New Roman" w:hAnsi="Times New Roman" w:cs="Times New Roman"/>
          <w:sz w:val="24"/>
          <w:szCs w:val="24"/>
        </w:rPr>
        <w:t xml:space="preserve"> and a foundation that supports positive patient outcomes.</w:t>
      </w:r>
    </w:p>
    <w:p w:rsidR="007B603B" w:rsidRPr="007B603B" w:rsidRDefault="007B603B" w:rsidP="007B603B">
      <w:pPr>
        <w:rPr>
          <w:rFonts w:ascii="Times New Roman" w:hAnsi="Times New Roman" w:cs="Times New Roman"/>
          <w:sz w:val="24"/>
          <w:szCs w:val="24"/>
        </w:rPr>
      </w:pP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My ability to organize data, prioritize care, and delegate appropriate tasks will support me and my institution as I take on new clinical settings and dynamic patient populations.</w:t>
      </w:r>
    </w:p>
    <w:p w:rsidR="007B603B" w:rsidRPr="007B603B" w:rsidRDefault="007B603B" w:rsidP="007B603B">
      <w:pPr>
        <w:rPr>
          <w:rFonts w:ascii="Times New Roman" w:hAnsi="Times New Roman" w:cs="Times New Roman"/>
          <w:sz w:val="24"/>
          <w:szCs w:val="24"/>
        </w:rPr>
      </w:pP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lastRenderedPageBreak/>
        <w:t>I seek an environment that is both positive and team-centered. More specifically, I am looking for a team that has developed a mindset of collaboration, works towards a common purpose, appreciates diversity, establishes trust, and is supported by the most current evidence-based research and practice. I am confident I will be a positive asset to your team through my willingness to learn, strong attention to detail, and by my desire to continually develop both myself as an individual and as a professional.</w:t>
      </w:r>
    </w:p>
    <w:p w:rsidR="007B603B" w:rsidRPr="007B603B" w:rsidRDefault="007B603B" w:rsidP="007B603B">
      <w:pPr>
        <w:rPr>
          <w:rFonts w:ascii="Times New Roman" w:hAnsi="Times New Roman" w:cs="Times New Roman"/>
          <w:sz w:val="24"/>
          <w:szCs w:val="24"/>
        </w:rPr>
      </w:pP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For more information about me, visit my digital profile: https://sites.google.com/view/brentyounglove-rn</w:t>
      </w:r>
    </w:p>
    <w:p w:rsidR="007B603B" w:rsidRPr="007B603B" w:rsidRDefault="007B603B" w:rsidP="007B603B">
      <w:pPr>
        <w:rPr>
          <w:rFonts w:ascii="Times New Roman" w:hAnsi="Times New Roman" w:cs="Times New Roman"/>
          <w:sz w:val="24"/>
          <w:szCs w:val="24"/>
        </w:rPr>
      </w:pP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Contact me for additional information or questions: Brent.younglove@gmail.com</w:t>
      </w: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Experience</w:t>
      </w: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Registered Nurse</w:t>
      </w: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Swedish</w:t>
      </w: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 xml:space="preserve">March 2019 – </w:t>
      </w:r>
      <w:proofErr w:type="gramStart"/>
      <w:r w:rsidRPr="007B603B">
        <w:rPr>
          <w:rFonts w:ascii="Times New Roman" w:hAnsi="Times New Roman" w:cs="Times New Roman"/>
          <w:sz w:val="24"/>
          <w:szCs w:val="24"/>
        </w:rPr>
        <w:t>Present(</w:t>
      </w:r>
      <w:proofErr w:type="gramEnd"/>
      <w:r w:rsidRPr="007B603B">
        <w:rPr>
          <w:rFonts w:ascii="Times New Roman" w:hAnsi="Times New Roman" w:cs="Times New Roman"/>
          <w:sz w:val="24"/>
          <w:szCs w:val="24"/>
        </w:rPr>
        <w:t>8 months)Emergency Department</w:t>
      </w:r>
    </w:p>
    <w:p w:rsidR="007B603B" w:rsidRPr="007B603B" w:rsidRDefault="007B603B" w:rsidP="007B603B">
      <w:pPr>
        <w:rPr>
          <w:rFonts w:ascii="Times New Roman" w:hAnsi="Times New Roman" w:cs="Times New Roman"/>
          <w:sz w:val="24"/>
          <w:szCs w:val="24"/>
        </w:rPr>
      </w:pPr>
    </w:p>
    <w:p w:rsidR="007B603B" w:rsidRPr="007B603B" w:rsidRDefault="007B603B" w:rsidP="007B603B">
      <w:pPr>
        <w:rPr>
          <w:rFonts w:ascii="Times New Roman" w:hAnsi="Times New Roman" w:cs="Times New Roman"/>
          <w:sz w:val="24"/>
          <w:szCs w:val="24"/>
        </w:rPr>
      </w:pP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Emergency Department Technician</w:t>
      </w: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Swedish</w:t>
      </w: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 xml:space="preserve">November 2012 – </w:t>
      </w:r>
      <w:proofErr w:type="gramStart"/>
      <w:r w:rsidRPr="007B603B">
        <w:rPr>
          <w:rFonts w:ascii="Times New Roman" w:hAnsi="Times New Roman" w:cs="Times New Roman"/>
          <w:sz w:val="24"/>
          <w:szCs w:val="24"/>
        </w:rPr>
        <w:t>Present(</w:t>
      </w:r>
      <w:proofErr w:type="gramEnd"/>
      <w:r w:rsidRPr="007B603B">
        <w:rPr>
          <w:rFonts w:ascii="Times New Roman" w:hAnsi="Times New Roman" w:cs="Times New Roman"/>
          <w:sz w:val="24"/>
          <w:szCs w:val="24"/>
        </w:rPr>
        <w:t>7 years)Issaquah, Washington</w:t>
      </w:r>
    </w:p>
    <w:p w:rsidR="007B603B" w:rsidRPr="007B603B" w:rsidRDefault="007B603B" w:rsidP="007B603B">
      <w:pPr>
        <w:rPr>
          <w:rFonts w:ascii="Times New Roman" w:hAnsi="Times New Roman" w:cs="Times New Roman"/>
          <w:sz w:val="24"/>
          <w:szCs w:val="24"/>
        </w:rPr>
      </w:pPr>
    </w:p>
    <w:p w:rsidR="007B603B" w:rsidRPr="007B603B" w:rsidRDefault="007B603B" w:rsidP="007B603B">
      <w:pPr>
        <w:rPr>
          <w:rFonts w:ascii="Times New Roman" w:hAnsi="Times New Roman" w:cs="Times New Roman"/>
          <w:sz w:val="24"/>
          <w:szCs w:val="24"/>
        </w:rPr>
      </w:pP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Lead Emergency Department Technician</w:t>
      </w:r>
    </w:p>
    <w:p w:rsidR="007B603B" w:rsidRPr="007B603B" w:rsidRDefault="007B603B" w:rsidP="007B603B">
      <w:pPr>
        <w:rPr>
          <w:rFonts w:ascii="Times New Roman" w:hAnsi="Times New Roman" w:cs="Times New Roman"/>
          <w:sz w:val="24"/>
          <w:szCs w:val="24"/>
        </w:rPr>
      </w:pP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Emergency Department Technician</w:t>
      </w: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Holland Hospital</w:t>
      </w: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August 2009 – May 2011(1 year 9 months</w:t>
      </w:r>
      <w:proofErr w:type="gramStart"/>
      <w:r w:rsidRPr="007B603B">
        <w:rPr>
          <w:rFonts w:ascii="Times New Roman" w:hAnsi="Times New Roman" w:cs="Times New Roman"/>
          <w:sz w:val="24"/>
          <w:szCs w:val="24"/>
        </w:rPr>
        <w:t>)Holland</w:t>
      </w:r>
      <w:proofErr w:type="gramEnd"/>
      <w:r w:rsidRPr="007B603B">
        <w:rPr>
          <w:rFonts w:ascii="Times New Roman" w:hAnsi="Times New Roman" w:cs="Times New Roman"/>
          <w:sz w:val="24"/>
          <w:szCs w:val="24"/>
        </w:rPr>
        <w:t>, Michigan</w:t>
      </w:r>
    </w:p>
    <w:p w:rsidR="007B603B" w:rsidRPr="007B603B" w:rsidRDefault="007B603B" w:rsidP="007B603B">
      <w:pPr>
        <w:rPr>
          <w:rFonts w:ascii="Times New Roman" w:hAnsi="Times New Roman" w:cs="Times New Roman"/>
          <w:sz w:val="24"/>
          <w:szCs w:val="24"/>
        </w:rPr>
      </w:pPr>
    </w:p>
    <w:p w:rsidR="007B603B" w:rsidRPr="007B603B" w:rsidRDefault="007B603B" w:rsidP="007B603B">
      <w:pPr>
        <w:rPr>
          <w:rFonts w:ascii="Times New Roman" w:hAnsi="Times New Roman" w:cs="Times New Roman"/>
          <w:sz w:val="24"/>
          <w:szCs w:val="24"/>
        </w:rPr>
      </w:pP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Education</w:t>
      </w: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Bellevue College</w:t>
      </w: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ADN, Registered Nursing/Registered Nurse</w:t>
      </w: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2016 – 2018</w:t>
      </w:r>
    </w:p>
    <w:p w:rsidR="007B603B" w:rsidRPr="007B603B" w:rsidRDefault="007B603B" w:rsidP="007B603B">
      <w:pPr>
        <w:rPr>
          <w:rFonts w:ascii="Times New Roman" w:hAnsi="Times New Roman" w:cs="Times New Roman"/>
          <w:sz w:val="24"/>
          <w:szCs w:val="24"/>
        </w:rPr>
      </w:pP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Bellevue College</w:t>
      </w: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Hope College</w:t>
      </w: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Bachelor of Science (B.S.), Biochemistry and Molecular Biology</w:t>
      </w: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2005 – 2009</w:t>
      </w:r>
    </w:p>
    <w:p w:rsidR="007B603B" w:rsidRPr="007B603B" w:rsidRDefault="007B603B" w:rsidP="007B603B">
      <w:pPr>
        <w:rPr>
          <w:rFonts w:ascii="Times New Roman" w:hAnsi="Times New Roman" w:cs="Times New Roman"/>
          <w:sz w:val="24"/>
          <w:szCs w:val="24"/>
        </w:rPr>
      </w:pP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Hope College</w:t>
      </w: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Pre-medicine program</w:t>
      </w:r>
    </w:p>
    <w:p w:rsidR="007B603B" w:rsidRPr="007B603B" w:rsidRDefault="007B603B" w:rsidP="007B603B">
      <w:pPr>
        <w:rPr>
          <w:rFonts w:ascii="Times New Roman" w:hAnsi="Times New Roman" w:cs="Times New Roman"/>
          <w:sz w:val="24"/>
          <w:szCs w:val="24"/>
        </w:rPr>
      </w:pP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Publications</w:t>
      </w: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 xml:space="preserve">Design, Synthesis and Biological Testing of </w:t>
      </w:r>
      <w:proofErr w:type="spellStart"/>
      <w:r w:rsidRPr="007B603B">
        <w:rPr>
          <w:rFonts w:ascii="Times New Roman" w:hAnsi="Times New Roman" w:cs="Times New Roman"/>
          <w:sz w:val="24"/>
          <w:szCs w:val="24"/>
        </w:rPr>
        <w:t>Cyclohexenone</w:t>
      </w:r>
      <w:proofErr w:type="spellEnd"/>
      <w:r w:rsidRPr="007B603B">
        <w:rPr>
          <w:rFonts w:ascii="Times New Roman" w:hAnsi="Times New Roman" w:cs="Times New Roman"/>
          <w:sz w:val="24"/>
          <w:szCs w:val="24"/>
        </w:rPr>
        <w:t xml:space="preserve"> Derivatives of Combretastatin-A4</w:t>
      </w: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Letters in Drug Design and Discovery</w:t>
      </w: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March 2007</w:t>
      </w:r>
    </w:p>
    <w:p w:rsidR="007B603B" w:rsidRPr="007B603B" w:rsidRDefault="007B603B" w:rsidP="007B603B">
      <w:pPr>
        <w:rPr>
          <w:rFonts w:ascii="Times New Roman" w:hAnsi="Times New Roman" w:cs="Times New Roman"/>
          <w:sz w:val="24"/>
          <w:szCs w:val="24"/>
        </w:rPr>
      </w:pP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 xml:space="preserve">Article I coauthored regarding potential anti-cancer therapeutics. </w:t>
      </w:r>
      <w:proofErr w:type="gramStart"/>
      <w:r w:rsidRPr="007B603B">
        <w:rPr>
          <w:rFonts w:ascii="Times New Roman" w:hAnsi="Times New Roman" w:cs="Times New Roman"/>
          <w:sz w:val="24"/>
          <w:szCs w:val="24"/>
        </w:rPr>
        <w:t xml:space="preserve">Studied on </w:t>
      </w:r>
      <w:proofErr w:type="spellStart"/>
      <w:r w:rsidRPr="007B603B">
        <w:rPr>
          <w:rFonts w:ascii="Times New Roman" w:hAnsi="Times New Roman" w:cs="Times New Roman"/>
          <w:sz w:val="24"/>
          <w:szCs w:val="24"/>
        </w:rPr>
        <w:t>murine</w:t>
      </w:r>
      <w:proofErr w:type="spellEnd"/>
      <w:r w:rsidRPr="007B603B">
        <w:rPr>
          <w:rFonts w:ascii="Times New Roman" w:hAnsi="Times New Roman" w:cs="Times New Roman"/>
          <w:sz w:val="24"/>
          <w:szCs w:val="24"/>
        </w:rPr>
        <w:t xml:space="preserve"> Leukemia (B16 cell line) and </w:t>
      </w:r>
      <w:proofErr w:type="spellStart"/>
      <w:r w:rsidRPr="007B603B">
        <w:rPr>
          <w:rFonts w:ascii="Times New Roman" w:hAnsi="Times New Roman" w:cs="Times New Roman"/>
          <w:sz w:val="24"/>
          <w:szCs w:val="24"/>
        </w:rPr>
        <w:t>murine</w:t>
      </w:r>
      <w:proofErr w:type="spellEnd"/>
      <w:r w:rsidRPr="007B603B">
        <w:rPr>
          <w:rFonts w:ascii="Times New Roman" w:hAnsi="Times New Roman" w:cs="Times New Roman"/>
          <w:sz w:val="24"/>
          <w:szCs w:val="24"/>
        </w:rPr>
        <w:t xml:space="preserve"> melanoma (L1210 cell line).</w:t>
      </w:r>
      <w:proofErr w:type="gramEnd"/>
    </w:p>
    <w:p w:rsidR="007B603B" w:rsidRPr="007B603B" w:rsidRDefault="007B603B" w:rsidP="007B603B">
      <w:pPr>
        <w:rPr>
          <w:rFonts w:ascii="Times New Roman" w:hAnsi="Times New Roman" w:cs="Times New Roman"/>
          <w:sz w:val="24"/>
          <w:szCs w:val="24"/>
        </w:rPr>
      </w:pP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 xml:space="preserve">Authors (1): Brent </w:t>
      </w:r>
      <w:proofErr w:type="spellStart"/>
      <w:r w:rsidRPr="007B603B">
        <w:rPr>
          <w:rFonts w:ascii="Times New Roman" w:hAnsi="Times New Roman" w:cs="Times New Roman"/>
          <w:sz w:val="24"/>
          <w:szCs w:val="24"/>
        </w:rPr>
        <w:t>Younglove</w:t>
      </w:r>
      <w:proofErr w:type="spellEnd"/>
      <w:r w:rsidRPr="007B603B">
        <w:rPr>
          <w:rFonts w:ascii="Times New Roman" w:hAnsi="Times New Roman" w:cs="Times New Roman"/>
          <w:sz w:val="24"/>
          <w:szCs w:val="24"/>
        </w:rPr>
        <w:t>, RN</w:t>
      </w: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 xml:space="preserve">Design, synthesis, and biological testing of </w:t>
      </w:r>
      <w:proofErr w:type="spellStart"/>
      <w:r w:rsidRPr="007B603B">
        <w:rPr>
          <w:rFonts w:ascii="Times New Roman" w:hAnsi="Times New Roman" w:cs="Times New Roman"/>
          <w:sz w:val="24"/>
          <w:szCs w:val="24"/>
        </w:rPr>
        <w:t>pyrazoline</w:t>
      </w:r>
      <w:proofErr w:type="spellEnd"/>
      <w:r w:rsidRPr="007B603B">
        <w:rPr>
          <w:rFonts w:ascii="Times New Roman" w:hAnsi="Times New Roman" w:cs="Times New Roman"/>
          <w:sz w:val="24"/>
          <w:szCs w:val="24"/>
        </w:rPr>
        <w:t xml:space="preserve"> derivatives of combretastatin-A4</w:t>
      </w: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lastRenderedPageBreak/>
        <w:t>Bioorganic and Medicinal Chemistry Letters</w:t>
      </w: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November 2007</w:t>
      </w:r>
    </w:p>
    <w:p w:rsidR="007B603B" w:rsidRPr="007B603B" w:rsidRDefault="007B603B" w:rsidP="007B603B">
      <w:pPr>
        <w:rPr>
          <w:rFonts w:ascii="Times New Roman" w:hAnsi="Times New Roman" w:cs="Times New Roman"/>
          <w:sz w:val="24"/>
          <w:szCs w:val="24"/>
        </w:rPr>
      </w:pP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Article I coauthored regarding the anti-cancer therapeutic potential of combretastatin-A4</w:t>
      </w:r>
    </w:p>
    <w:p w:rsidR="007B603B" w:rsidRPr="007B603B" w:rsidRDefault="007B603B" w:rsidP="007B603B">
      <w:pPr>
        <w:rPr>
          <w:rFonts w:ascii="Times New Roman" w:hAnsi="Times New Roman" w:cs="Times New Roman"/>
          <w:sz w:val="24"/>
          <w:szCs w:val="24"/>
        </w:rPr>
      </w:pP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 xml:space="preserve">Authors (1): Brent </w:t>
      </w:r>
      <w:proofErr w:type="spellStart"/>
      <w:r w:rsidRPr="007B603B">
        <w:rPr>
          <w:rFonts w:ascii="Times New Roman" w:hAnsi="Times New Roman" w:cs="Times New Roman"/>
          <w:sz w:val="24"/>
          <w:szCs w:val="24"/>
        </w:rPr>
        <w:t>Younglove</w:t>
      </w:r>
      <w:proofErr w:type="spellEnd"/>
      <w:r w:rsidRPr="007B603B">
        <w:rPr>
          <w:rFonts w:ascii="Times New Roman" w:hAnsi="Times New Roman" w:cs="Times New Roman"/>
          <w:sz w:val="24"/>
          <w:szCs w:val="24"/>
        </w:rPr>
        <w:t>, RN</w:t>
      </w: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2-(3-ARYLACRYLOYL)-3-METHYLQUINOXALINE 1</w:t>
      </w:r>
      <w:proofErr w:type="gramStart"/>
      <w:r w:rsidRPr="007B603B">
        <w:rPr>
          <w:rFonts w:ascii="Times New Roman" w:hAnsi="Times New Roman" w:cs="Times New Roman"/>
          <w:sz w:val="24"/>
          <w:szCs w:val="24"/>
        </w:rPr>
        <w:t>,4</w:t>
      </w:r>
      <w:proofErr w:type="gramEnd"/>
      <w:r w:rsidRPr="007B603B">
        <w:rPr>
          <w:rFonts w:ascii="Times New Roman" w:hAnsi="Times New Roman" w:cs="Times New Roman"/>
          <w:sz w:val="24"/>
          <w:szCs w:val="24"/>
        </w:rPr>
        <w:t>-DIOXIDES AS POTENTIAL HYPOXIC SELECTIVE CYTOTOXINS</w:t>
      </w: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Heterocyclic Communications</w:t>
      </w: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May 2011</w:t>
      </w:r>
    </w:p>
    <w:p w:rsidR="007B603B" w:rsidRPr="007B603B" w:rsidRDefault="007B603B" w:rsidP="007B603B">
      <w:pPr>
        <w:rPr>
          <w:rFonts w:ascii="Times New Roman" w:hAnsi="Times New Roman" w:cs="Times New Roman"/>
          <w:sz w:val="24"/>
          <w:szCs w:val="24"/>
        </w:rPr>
      </w:pPr>
    </w:p>
    <w:p w:rsidR="007B603B" w:rsidRPr="007B603B" w:rsidRDefault="007B603B" w:rsidP="007B603B">
      <w:pPr>
        <w:rPr>
          <w:rFonts w:ascii="Times New Roman" w:hAnsi="Times New Roman" w:cs="Times New Roman"/>
          <w:sz w:val="24"/>
          <w:szCs w:val="24"/>
        </w:rPr>
      </w:pPr>
      <w:proofErr w:type="gramStart"/>
      <w:r w:rsidRPr="007B603B">
        <w:rPr>
          <w:rFonts w:ascii="Times New Roman" w:hAnsi="Times New Roman" w:cs="Times New Roman"/>
          <w:sz w:val="24"/>
          <w:szCs w:val="24"/>
        </w:rPr>
        <w:t xml:space="preserve">Coauthored article on the research of potential hypoxic selective </w:t>
      </w:r>
      <w:proofErr w:type="spellStart"/>
      <w:r w:rsidRPr="007B603B">
        <w:rPr>
          <w:rFonts w:ascii="Times New Roman" w:hAnsi="Times New Roman" w:cs="Times New Roman"/>
          <w:sz w:val="24"/>
          <w:szCs w:val="24"/>
        </w:rPr>
        <w:t>cytotoxins</w:t>
      </w:r>
      <w:proofErr w:type="spellEnd"/>
      <w:r w:rsidRPr="007B603B">
        <w:rPr>
          <w:rFonts w:ascii="Times New Roman" w:hAnsi="Times New Roman" w:cs="Times New Roman"/>
          <w:sz w:val="24"/>
          <w:szCs w:val="24"/>
        </w:rPr>
        <w:t xml:space="preserve"> on </w:t>
      </w:r>
      <w:proofErr w:type="spellStart"/>
      <w:r w:rsidRPr="007B603B">
        <w:rPr>
          <w:rFonts w:ascii="Times New Roman" w:hAnsi="Times New Roman" w:cs="Times New Roman"/>
          <w:sz w:val="24"/>
          <w:szCs w:val="24"/>
        </w:rPr>
        <w:t>murine</w:t>
      </w:r>
      <w:proofErr w:type="spellEnd"/>
      <w:r w:rsidRPr="007B603B">
        <w:rPr>
          <w:rFonts w:ascii="Times New Roman" w:hAnsi="Times New Roman" w:cs="Times New Roman"/>
          <w:sz w:val="24"/>
          <w:szCs w:val="24"/>
        </w:rPr>
        <w:t xml:space="preserve"> cell lines for melanoma and leukemia.</w:t>
      </w:r>
      <w:proofErr w:type="gramEnd"/>
    </w:p>
    <w:p w:rsidR="007B603B" w:rsidRPr="007B603B" w:rsidRDefault="007B603B" w:rsidP="007B603B">
      <w:pPr>
        <w:rPr>
          <w:rFonts w:ascii="Times New Roman" w:hAnsi="Times New Roman" w:cs="Times New Roman"/>
          <w:sz w:val="24"/>
          <w:szCs w:val="24"/>
        </w:rPr>
      </w:pP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 xml:space="preserve">Authors (1): Brent </w:t>
      </w:r>
      <w:proofErr w:type="spellStart"/>
      <w:r w:rsidRPr="007B603B">
        <w:rPr>
          <w:rFonts w:ascii="Times New Roman" w:hAnsi="Times New Roman" w:cs="Times New Roman"/>
          <w:sz w:val="24"/>
          <w:szCs w:val="24"/>
        </w:rPr>
        <w:t>Younglove</w:t>
      </w:r>
      <w:proofErr w:type="spellEnd"/>
      <w:r w:rsidRPr="007B603B">
        <w:rPr>
          <w:rFonts w:ascii="Times New Roman" w:hAnsi="Times New Roman" w:cs="Times New Roman"/>
          <w:sz w:val="24"/>
          <w:szCs w:val="24"/>
        </w:rPr>
        <w:t>, RN</w:t>
      </w: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Skills &amp; Expertise</w:t>
      </w: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Medical Assistant Phlebotomist</w:t>
      </w: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Nursing</w:t>
      </w: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Hospitals</w:t>
      </w: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Registered Nurse</w:t>
      </w: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Clinical Research</w:t>
      </w: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Phlebotomy</w:t>
      </w: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Automated External Defibrillator (AED)</w:t>
      </w: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Management</w:t>
      </w: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Emergency Medicine</w:t>
      </w: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Certified Nursing Assistant (CNA)</w:t>
      </w: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lastRenderedPageBreak/>
        <w:t>Healthcare</w:t>
      </w: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Cardiopulmonary Resuscitation (CPR)</w:t>
      </w: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Advanced Cardiac Life Support (ACLS)</w:t>
      </w: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Basic Life Support (BLS)</w:t>
      </w: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Certifications</w:t>
      </w: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Registered Nurse</w:t>
      </w: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Bellevue College, License</w:t>
      </w:r>
    </w:p>
    <w:p w:rsidR="007B603B" w:rsidRPr="007B603B" w:rsidRDefault="007B603B" w:rsidP="007B603B">
      <w:pPr>
        <w:rPr>
          <w:rFonts w:ascii="Times New Roman" w:hAnsi="Times New Roman" w:cs="Times New Roman"/>
          <w:sz w:val="24"/>
          <w:szCs w:val="24"/>
        </w:rPr>
      </w:pPr>
      <w:r w:rsidRPr="007B603B">
        <w:rPr>
          <w:rFonts w:ascii="Times New Roman" w:hAnsi="Times New Roman" w:cs="Times New Roman"/>
          <w:sz w:val="24"/>
          <w:szCs w:val="24"/>
        </w:rPr>
        <w:t>December 2018</w:t>
      </w:r>
    </w:p>
    <w:p w:rsidR="003375DA" w:rsidRPr="007B603B" w:rsidRDefault="001474F7">
      <w:pPr>
        <w:rPr>
          <w:rFonts w:ascii="Times New Roman" w:hAnsi="Times New Roman" w:cs="Times New Roman"/>
          <w:sz w:val="24"/>
          <w:szCs w:val="24"/>
        </w:rPr>
      </w:pPr>
    </w:p>
    <w:sectPr w:rsidR="003375DA" w:rsidRPr="007B603B" w:rsidSect="005418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603B"/>
    <w:rsid w:val="001474F7"/>
    <w:rsid w:val="0054183E"/>
    <w:rsid w:val="00563AA8"/>
    <w:rsid w:val="007B603B"/>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8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603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brent-younglove-ed" TargetMode="External"/><Relationship Id="rId4" Type="http://schemas.openxmlformats.org/officeDocument/2006/relationships/hyperlink" Target="mailto:brent.younglov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617</Words>
  <Characters>3518</Characters>
  <Application>Microsoft Office Word</Application>
  <DocSecurity>0</DocSecurity>
  <Lines>29</Lines>
  <Paragraphs>8</Paragraphs>
  <ScaleCrop>false</ScaleCrop>
  <Company/>
  <LinksUpToDate>false</LinksUpToDate>
  <CharactersWithSpaces>4127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2</cp:revision>
  <dcterms:created xsi:type="dcterms:W3CDTF">2019-11-21T05:23:00Z</dcterms:created>
  <dcterms:modified xsi:type="dcterms:W3CDTF">2019-11-21T05:27:00Z</dcterms:modified>
</cp:coreProperties>
</file>