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Holly Allen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770 606-2235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hollyall@bellsouth.net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US-GA-Cartersville-30120 (USC)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5/12/2019 3:03:32 PM</w:t>
            </w:r>
          </w:p>
        </w:tc>
      </w:tr>
    </w:tbl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419AF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4267"/>
        <w:gridCol w:w="2387"/>
      </w:tblGrid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WELLSTAR KENNESTONE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07/01/2017 - Present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Women's Unit</w:t>
            </w:r>
          </w:p>
        </w:tc>
      </w:tr>
      <w:tr w:rsidR="00A419AF" w:rsidRPr="00A419AF" w:rsidTr="00A419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07/01/2017 - 09/30/2018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A419AF" w:rsidRPr="00A419AF" w:rsidTr="00A419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FLOYD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04/01/2016 - 05/31/2017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Nurse Tech</w:t>
            </w:r>
          </w:p>
        </w:tc>
      </w:tr>
      <w:tr w:rsidR="00A419AF" w:rsidRPr="00A419AF" w:rsidTr="00A419A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419AF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2747"/>
        <w:gridCol w:w="1660"/>
        <w:gridCol w:w="6"/>
      </w:tblGrid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Georgia Highlands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Kennesaw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University of New Orleans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419AF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A419AF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A419AF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43"/>
        <w:gridCol w:w="1955"/>
        <w:gridCol w:w="790"/>
      </w:tblGrid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Women's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419AF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419AF" w:rsidRPr="00A419AF" w:rsidTr="00A419A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9AF" w:rsidRPr="00A419AF" w:rsidTr="00A419A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419AF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A419AF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419AF" w:rsidRPr="00A419AF" w:rsidTr="00A419AF">
        <w:tc>
          <w:tcPr>
            <w:tcW w:w="0" w:type="auto"/>
            <w:shd w:val="clear" w:color="auto" w:fill="FFFFFF"/>
            <w:vAlign w:val="center"/>
            <w:hideMark/>
          </w:tcPr>
          <w:p w:rsidR="00A419AF" w:rsidRPr="00A419AF" w:rsidRDefault="00A419AF" w:rsidP="00A41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 xml:space="preserve">Holly </w:t>
            </w:r>
            <w:proofErr w:type="spell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Ferrera</w:t>
            </w:r>
            <w:proofErr w:type="spell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 xml:space="preserve"> Allen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60 Etowah Ridge Overlook- Cartersville, GA 30120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hollyall@bellsouth.net (404) 771-0247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Compassionate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with 3 years direct patient care experience providing care to all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ages from babies to the elderly. Experienced in </w:t>
            </w:r>
            <w:proofErr w:type="spell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-Operative Care, OR Circulating, PACU</w:t>
            </w:r>
            <w:proofErr w:type="gram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Post-Surgical Care, GI Specialty,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and Post-Partum care. I am a well-organized</w:t>
            </w:r>
            <w:proofErr w:type="gram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calm, team player who would make a valuable addition to your team.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Georgia Highlands College (May 2017) ASN, Nursing; Dean's List; GPA 3.4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Art (2006); Major: Art Education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Kennesaw State University, Kennesaw, GA; President's List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Bachelor of Fine Arts (1996); Major: Graphic Design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New Orleans, New Orleans, LA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 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AND CERTIFICATIONS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-State of Georgia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#: RN269740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Expires: December 2020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Expires May 2021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Expires November 2020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WELLSTAR KENNESTONE HOSPITAL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July 2017-present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 Women's Unit: September 2018-present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Monitor, record and report symptoms or changes in patient's condition.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-Operative Care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Order, interpret and evaluate diagnostic tests to assess patient's condition.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Modify patient's treatment plans as required by patient's responses and response to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treatments.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health care providers and associate staff to deliver excellent care for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, Medical Surgical Post Surgery/Bariatric Unit: July 2017-September 2018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 direct patient care to Post-Surgical patients with focus on GI Cancers and </w:t>
            </w:r>
            <w:proofErr w:type="spellStart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t>Bariatrics</w:t>
            </w:r>
            <w:proofErr w:type="spellEnd"/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Assessments, Medicine Administration, Drains, TPN, NG Tube Insertion, Urinary Catheters, Tube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Feedings, Wound Care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attending providers to deliver excellent patient care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Assist patients through recovery process and obtaining optimal health results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FLOYD MEDICAL CENTER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Nurse Tech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April 2016-May 2017</w:t>
            </w:r>
            <w:r w:rsidRPr="00A419AF">
              <w:rPr>
                <w:rFonts w:ascii="Times New Roman" w:hAnsi="Times New Roman" w:cs="Times New Roman"/>
                <w:sz w:val="24"/>
                <w:szCs w:val="24"/>
              </w:rPr>
              <w:br/>
              <w:t>* Provide direct patient care to Medical Surgical patients</w:t>
            </w:r>
          </w:p>
        </w:tc>
      </w:tr>
    </w:tbl>
    <w:p w:rsidR="00645D80" w:rsidRPr="00A419AF" w:rsidRDefault="00A419AF" w:rsidP="00A41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A419AF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9AF"/>
    <w:rsid w:val="00A13248"/>
    <w:rsid w:val="00A419AF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871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77505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06603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8576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2019-11-22T06:57:00Z</dcterms:created>
  <dcterms:modified xsi:type="dcterms:W3CDTF">2019-11-22T06:58:00Z</dcterms:modified>
</cp:coreProperties>
</file>