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B6236" w:rsidRPr="003B6236" w:rsidTr="003B62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Jody Nagel</w:t>
            </w:r>
          </w:p>
        </w:tc>
      </w:tr>
      <w:tr w:rsidR="003B6236" w:rsidRPr="003B6236" w:rsidTr="003B62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B6236" w:rsidRPr="003B6236" w:rsidTr="003B62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jmnagelrn@gmail.com</w:t>
            </w:r>
          </w:p>
        </w:tc>
      </w:tr>
      <w:tr w:rsidR="003B6236" w:rsidRPr="003B6236" w:rsidTr="003B62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US-GA-Lawrenceville-30043 ()</w:t>
            </w:r>
          </w:p>
        </w:tc>
      </w:tr>
      <w:tr w:rsidR="003B6236" w:rsidRPr="003B6236" w:rsidTr="003B62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6/27/2019 9:42:04 PM</w:t>
            </w:r>
          </w:p>
        </w:tc>
      </w:tr>
    </w:tbl>
    <w:p w:rsidR="003B6236" w:rsidRPr="003B6236" w:rsidRDefault="003B6236" w:rsidP="003B62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6236" w:rsidRPr="003B6236" w:rsidRDefault="003B6236" w:rsidP="003B6236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3B6236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3B6236" w:rsidRPr="003B6236" w:rsidRDefault="003B6236" w:rsidP="003B62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73"/>
        <w:gridCol w:w="2563"/>
      </w:tblGrid>
      <w:tr w:rsidR="003B6236" w:rsidRPr="003B6236" w:rsidTr="003B62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Gwinnett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06/01/2014 - Present</w:t>
            </w:r>
          </w:p>
        </w:tc>
      </w:tr>
      <w:tr w:rsidR="003B6236" w:rsidRPr="003B6236" w:rsidTr="003B62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3B6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3B6236" w:rsidRPr="003B6236" w:rsidTr="003B623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B6236" w:rsidRPr="003B6236" w:rsidTr="003B62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Eastside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05/01/2013 - Present</w:t>
            </w:r>
          </w:p>
        </w:tc>
      </w:tr>
      <w:tr w:rsidR="003B6236" w:rsidRPr="003B6236" w:rsidTr="003B62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3B6236" w:rsidRPr="003B6236" w:rsidTr="003B623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B6236" w:rsidRPr="003B6236" w:rsidTr="003B62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Siouxland</w:t>
            </w:r>
            <w:proofErr w:type="spellEnd"/>
            <w:r w:rsidRPr="003B6236">
              <w:rPr>
                <w:rFonts w:ascii="Times New Roman" w:hAnsi="Times New Roman" w:cs="Times New Roman"/>
                <w:sz w:val="24"/>
                <w:szCs w:val="24"/>
              </w:rPr>
              <w:t xml:space="preserve"> Community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08/01/2007 - 04/01/2013</w:t>
            </w:r>
          </w:p>
        </w:tc>
      </w:tr>
      <w:tr w:rsidR="003B6236" w:rsidRPr="003B6236" w:rsidTr="003B62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Medical Clinic Manager/Nursing Manager</w:t>
            </w:r>
          </w:p>
        </w:tc>
      </w:tr>
      <w:tr w:rsidR="003B6236" w:rsidRPr="003B6236" w:rsidTr="003B623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B6236" w:rsidRPr="003B6236" w:rsidTr="003B62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Siouxland</w:t>
            </w:r>
            <w:proofErr w:type="spellEnd"/>
            <w:r w:rsidRPr="003B6236">
              <w:rPr>
                <w:rFonts w:ascii="Times New Roman" w:hAnsi="Times New Roman" w:cs="Times New Roman"/>
                <w:sz w:val="24"/>
                <w:szCs w:val="24"/>
              </w:rPr>
              <w:t xml:space="preserve"> Community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09/01/2004 - 08/01/2007</w:t>
            </w:r>
          </w:p>
        </w:tc>
      </w:tr>
      <w:tr w:rsidR="003B6236" w:rsidRPr="003B6236" w:rsidTr="003B62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3B6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3B6236" w:rsidRPr="003B6236" w:rsidTr="003B623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B6236" w:rsidRPr="003B6236" w:rsidTr="003B62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Emergency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01/01/2000 - 09/01/2004</w:t>
            </w:r>
          </w:p>
        </w:tc>
      </w:tr>
      <w:tr w:rsidR="003B6236" w:rsidRPr="003B6236" w:rsidTr="003B62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3B6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3B6236" w:rsidRPr="003B6236" w:rsidTr="003B623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B6236" w:rsidRPr="003B6236" w:rsidTr="003B62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Floyd Valley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01/01/1998 - 01/01/2000</w:t>
            </w:r>
          </w:p>
        </w:tc>
      </w:tr>
      <w:tr w:rsidR="003B6236" w:rsidRPr="003B6236" w:rsidTr="003B62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3B6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3B6236" w:rsidRPr="003B6236" w:rsidTr="003B623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3B6236" w:rsidRPr="003B6236" w:rsidRDefault="003B6236" w:rsidP="003B62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6236" w:rsidRPr="003B6236" w:rsidRDefault="003B6236" w:rsidP="003B6236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3B6236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3B6236" w:rsidRPr="003B6236" w:rsidRDefault="003B6236" w:rsidP="003B62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0"/>
        <w:gridCol w:w="4013"/>
        <w:gridCol w:w="1660"/>
        <w:gridCol w:w="6"/>
      </w:tblGrid>
      <w:tr w:rsidR="003B6236" w:rsidRPr="003B6236" w:rsidTr="003B62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Bellevue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36" w:rsidRPr="003B6236" w:rsidTr="003B62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Business Administration</w:t>
            </w:r>
          </w:p>
        </w:tc>
      </w:tr>
      <w:tr w:rsidR="003B6236" w:rsidRPr="003B6236" w:rsidTr="003B62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3B6236" w:rsidRPr="003B6236" w:rsidTr="003B62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Western Iowa Tech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36" w:rsidRPr="003B6236" w:rsidTr="003B62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3B6236" w:rsidRPr="003B6236" w:rsidTr="003B62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3B6236" w:rsidRPr="003B6236" w:rsidTr="003B62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36" w:rsidRPr="003B6236" w:rsidTr="003B62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B6236" w:rsidRPr="003B6236" w:rsidTr="003B62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B6236" w:rsidRPr="003B6236" w:rsidRDefault="003B6236" w:rsidP="003B62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6236" w:rsidRPr="003B6236" w:rsidRDefault="003B6236" w:rsidP="003B6236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3B6236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3B6236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3B6236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3B6236" w:rsidRPr="003B6236" w:rsidRDefault="003B6236" w:rsidP="003B62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3B6236" w:rsidRPr="003B6236" w:rsidTr="003B62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3B6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B6236" w:rsidRPr="003B6236" w:rsidTr="003B62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236" w:rsidRPr="003B6236" w:rsidRDefault="003B6236" w:rsidP="003B62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6236" w:rsidRPr="003B6236" w:rsidRDefault="003B6236" w:rsidP="003B6236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3B6236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3B6236" w:rsidRPr="003B6236" w:rsidRDefault="003B6236" w:rsidP="003B62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B6236" w:rsidRPr="003B6236" w:rsidTr="003B62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36" w:rsidRPr="003B6236" w:rsidTr="003B62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36" w:rsidRPr="003B6236" w:rsidTr="003B62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236" w:rsidRPr="003B6236" w:rsidRDefault="003B6236" w:rsidP="003B62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6236" w:rsidRPr="003B6236" w:rsidRDefault="003B6236" w:rsidP="003B6236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3B6236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3B6236" w:rsidRPr="003B6236" w:rsidRDefault="003B6236" w:rsidP="003B62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55"/>
      </w:tblGrid>
      <w:tr w:rsidR="003B6236" w:rsidRPr="003B6236" w:rsidTr="003B6236">
        <w:tc>
          <w:tcPr>
            <w:tcW w:w="0" w:type="auto"/>
            <w:shd w:val="clear" w:color="auto" w:fill="FFFFFF"/>
            <w:vAlign w:val="center"/>
            <w:hideMark/>
          </w:tcPr>
          <w:p w:rsidR="003B6236" w:rsidRPr="003B6236" w:rsidRDefault="003B6236" w:rsidP="003B6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Jody Nagel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920 Cline Petty Way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Lawrenceville, Georgia 30043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770-365-4784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MANAGEMENT AND LEADERSHIP COMPETENCIES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Strategic Planning and Growth Workflow Optimization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Community Relations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Performance Improvement Staff Management Patient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Satisfaction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Problem Solving Decision Making Employee Morale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TRACK RECORD OF SUCCESS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Achieved the National Committee for Quality Assurance (NCQA) Patient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Centered Medical Home Model (PCMH) Level III certification.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Implemented Electronic Medical Records and facilitated training of 180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staff.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Coordinated Immunization Program and oversaw required grant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objectives.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leading organization through two successful Joint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Commission Surveys.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Instrumental in achieving clinical quality measures including those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related to Meaningful Use, PCMH, Uniform Data Set (UDS), and the State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Plan Amendment (SPA).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Assisted in initiating Urgent Care including development of workflows</w:t>
            </w:r>
            <w:proofErr w:type="gramStart"/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policies, and staffing.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Completed High Performance Management Training, December 2007.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CAREER RELATED EXPERIENCE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Gwinnett Medical Center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06/2014-present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Deliver high quality emergency nursing care to critically ill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Assist organization with ensuring efficient </w:t>
            </w:r>
            <w:r w:rsidRPr="003B6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delivery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of care to all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Utilize nursing knowledge and critical thinking to provide appropriate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patient care.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Ensure quality measures are obtained.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Charge Nurse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Eastside Medical Center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05/2013-present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Deliver high quality emergency nursing care to critically ill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Assist organization with ensuring efficient </w:t>
            </w:r>
            <w:r w:rsidRPr="003B6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delivery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of care to all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Facilitate patient flow through the emergency department.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Ensure quality measures are obtained.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Ensure staff competencies are met.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Medical Clinic Manager/Nursing Manager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Siouxland</w:t>
            </w:r>
            <w:proofErr w:type="spellEnd"/>
            <w:r w:rsidRPr="003B6236">
              <w:rPr>
                <w:rFonts w:ascii="Times New Roman" w:hAnsi="Times New Roman" w:cs="Times New Roman"/>
                <w:sz w:val="24"/>
                <w:szCs w:val="24"/>
              </w:rPr>
              <w:t xml:space="preserve"> Community Health Center, Sioux City, IA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08/2007-4/2013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Coordinate daily operations and clinic flow of large medical clinic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averaging over 25,000 patients and 75,000 encounters annually.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Exceed clinical quality measures related to PCMH and Meaningful Use</w:t>
            </w:r>
            <w:proofErr w:type="gramStart"/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UDS, and SPA.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Accurately completed daily scheduling for 50+ staff including 19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medical providers, clinical, on-call, hospitalists, and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volunteers/specialists.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Successfully manage 30+ nursing staff.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Facilitate patient flow and clinic functions at main clinic and 5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off-site clinics.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Appointed EMR Trainer and Super User.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Assist nurses with triage, patient education, minor procedures</w:t>
            </w:r>
            <w:proofErr w:type="gramStart"/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phlebotomy, and immunizations.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Deliver program leadership, design policies and procedures, execute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business agreements for subcontracted providers, and implement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Memorandums of Understanding needed to advance program development.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Demonstrate ongoing oversight and direction of projects for the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accomplishment of program goals through planning, policy determination</w:t>
            </w:r>
            <w:proofErr w:type="gramStart"/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problem solving, and corrective actions.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Identified concerns and opportunities for improvement. Formulated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corrective action plans to remedy specific problems and concerns.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Prepare and maintain reports, management of budgets, employee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performance evaluations.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Administer clinical record reviews and audits.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09/2004-08/2007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Siouxland</w:t>
            </w:r>
            <w:proofErr w:type="spellEnd"/>
            <w:r w:rsidRPr="003B6236">
              <w:rPr>
                <w:rFonts w:ascii="Times New Roman" w:hAnsi="Times New Roman" w:cs="Times New Roman"/>
                <w:sz w:val="24"/>
                <w:szCs w:val="24"/>
              </w:rPr>
              <w:t xml:space="preserve"> Community Health Center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Prepared patients for office visits while anticipating patient and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provider needs to enhance work flows and increase efficiency.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Addressed a high volume of patient phone calls and refills ensuring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accurate documentation and compliance with organization and Joint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Commission requirements.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Assisted with specialty procedures including </w:t>
            </w:r>
            <w:proofErr w:type="spellStart"/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Colposcopy</w:t>
            </w:r>
            <w:proofErr w:type="spellEnd"/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, lesion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removal, nail removal, sutures and joint injections.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Routinely performed phlebotomy, administered IV fluids, injections, and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immunizations.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Provided case management and education on disease processes and healthy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behaviors.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Mercy Medical Center-Emergency/Trauma, Sioux City, IA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01/2000-09/2004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Provided nursing care to critically ill and injured patients in a level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two trauma center.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Utilized nursing knowledge and critical thinking to appropriately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triage patients.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Routinely assisted in urgent zone with Code Blue, Code Red and Trauma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alert patients.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Consistently maintained certification including BCLS, ACLS, NRP, PALS</w:t>
            </w:r>
            <w:proofErr w:type="gramStart"/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and TNCC.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Floyd Valley Hospital, Le Mars, IA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01/1998-01/2000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Delivered high quality nursing care in a variety of settings including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Medical/Surgical, </w:t>
            </w:r>
            <w:r w:rsidRPr="003B6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Labor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 and </w:t>
            </w:r>
            <w:r w:rsidRPr="003B6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Delivery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, Pediatrics, Emergency Room, and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Intensive Care.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outpatient clinics for specialists including wound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management and oncology.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Business Administration, Bellevue University GPA</w:t>
            </w:r>
            <w:proofErr w:type="gramStart"/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4.0 (Dean's List)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Nursing, Western Iowa Tech Community College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LICENSE/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CERTIFICATION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, State of Iowa: effective 5/1996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, State of Georgia: effective 2/2013 </w:t>
            </w:r>
            <w:r w:rsidRPr="003B6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 </w:t>
            </w:r>
            <w:r w:rsidRPr="003B6236">
              <w:rPr>
                <w:rFonts w:ascii="Times New Roman" w:hAnsi="Times New Roman" w:cs="Times New Roman"/>
                <w:sz w:val="24"/>
                <w:szCs w:val="24"/>
              </w:rPr>
              <w:t>No. RN228794</w:t>
            </w:r>
          </w:p>
        </w:tc>
      </w:tr>
    </w:tbl>
    <w:p w:rsidR="00645D80" w:rsidRPr="003B6236" w:rsidRDefault="003B6236" w:rsidP="003B62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3B6236" w:rsidSect="00A13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236"/>
    <w:rsid w:val="003B6236"/>
    <w:rsid w:val="00A13248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3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722535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67617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37941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68048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2019-11-22T07:12:00Z</dcterms:created>
  <dcterms:modified xsi:type="dcterms:W3CDTF">2019-11-22T07:14:00Z</dcterms:modified>
</cp:coreProperties>
</file>