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Nancy Eckstein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8434784584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eckstein.nancya@gmail.com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US-SC-Charleston-29407 (USC)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12/2/2018 5:29:06 PM</w:t>
            </w:r>
          </w:p>
        </w:tc>
      </w:tr>
    </w:tbl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0342">
        <w:rPr>
          <w:rFonts w:ascii="Times New Roman" w:hAnsi="Times New Roman" w:cs="Times New Roman"/>
          <w:sz w:val="24"/>
          <w:szCs w:val="24"/>
        </w:rPr>
        <w:t> Work History</w:t>
      </w: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4393"/>
        <w:gridCol w:w="2387"/>
      </w:tblGrid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RN-</w:t>
            </w:r>
            <w:r w:rsidR="00701B5C"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ICU 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Utiliztion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01/14/2010 - Present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RN-Emergency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01/14/2005 - 12/14/2013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HILL-ROM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01/14/2008 - 12/14/2010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RN-Case Manager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RN-Nursing Pool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01/14/2000 - 12/14/2005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RN-Cardiovascular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01/14/1999 - 01/14/2000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Roper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01/14/1996 - 01/14/1999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RN-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Cardic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Intensive Care Unit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St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01/14/1994 - 01/14/1996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Valley Manor Nursing &amp;amp;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01/14/1994 - 12/14/1995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267567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0342">
        <w:rPr>
          <w:rFonts w:ascii="Times New Roman" w:hAnsi="Times New Roman" w:cs="Times New Roman"/>
          <w:sz w:val="24"/>
          <w:szCs w:val="24"/>
        </w:rPr>
        <w:t> Education</w:t>
      </w: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2934"/>
        <w:gridCol w:w="1660"/>
        <w:gridCol w:w="6"/>
      </w:tblGrid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  St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Hospital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Cedar Crest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034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203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2034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815"/>
        <w:gridCol w:w="2616"/>
        <w:gridCol w:w="1058"/>
      </w:tblGrid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 RN-Case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0342">
        <w:rPr>
          <w:rFonts w:ascii="Times New Roman" w:hAnsi="Times New Roman" w:cs="Times New Roman"/>
          <w:sz w:val="24"/>
          <w:szCs w:val="24"/>
        </w:rPr>
        <w:t> Desired Position</w:t>
      </w: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F281F" w:rsidRPr="00A20342" w:rsidTr="00DF28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1F" w:rsidRPr="00A20342" w:rsidTr="00DF28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0342">
        <w:rPr>
          <w:rFonts w:ascii="Times New Roman" w:hAnsi="Times New Roman" w:cs="Times New Roman"/>
          <w:sz w:val="24"/>
          <w:szCs w:val="24"/>
        </w:rPr>
        <w:t> Resume</w:t>
      </w:r>
    </w:p>
    <w:p w:rsidR="00DF281F" w:rsidRPr="00A20342" w:rsidRDefault="00DF281F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F281F" w:rsidRPr="00A20342" w:rsidTr="00DF281F">
        <w:tc>
          <w:tcPr>
            <w:tcW w:w="0" w:type="auto"/>
            <w:shd w:val="clear" w:color="auto" w:fill="FFFFFF"/>
            <w:vAlign w:val="center"/>
            <w:hideMark/>
          </w:tcPr>
          <w:p w:rsidR="00DF281F" w:rsidRPr="00A20342" w:rsidRDefault="00DF281F" w:rsidP="00A203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Nancy A. Eckstein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306 Magnolia Road, Charleston, SC 29407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Phone: 843-478-4584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Email: eckstein.nancya@gmail.com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Highly skilled registered nurse with over 22 years of experience within diverse clinical settings.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Exceptional interpersonal communication skills.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Proven record of achievement in supervising a multidisciplinary team.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RN- ICU Observation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Utiliztion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2010 to Present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Roper Hospital, Charleston, SC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Established </w:t>
            </w:r>
            <w:proofErr w:type="gram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gram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in the case management department as an oncology case manager.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Transitioned to an observation utilization review nurse in 2012 to present.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between financial management, resurrect management &amp;amp; data management.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the physicians to facilitate the patient throughout their hospital stay.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Provide education to the interdisciplinary team regarding the Medicare two midnight rule.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Ensure proper admitting status to alleviate costs to the patient and maximize hospital revenue.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RN-Emergency Nursing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2005 to 2013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Bon Secours St Francis Hospital, Charleston, SC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Provided emergent care including trauma &amp;amp; full arrests.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continuing emergency care training.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RN-Case Manager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2008 to 2010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HILL-ROM, Charleston, SC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Managed 150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with advanced staged pressure ulcers.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Clinical review of all documentation to ensure compliance with Medicare guidelines.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Coordinated communication between case managers, physicians &amp;amp; home health agencies.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RN-Nursing Pool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2000 to 2005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University, Charleston, SC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 to all areas of the hospital.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Recognized by both peers &amp;amp; supervisors for flexibility &amp;amp; outstanding clinical skills.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Oriented &amp;amp; mentored nursing &amp;amp; medical students.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RN-Cardiovascular ICU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1999 to 2000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Blake Medical Center, Bradenton, FL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Caring for the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hemodynamically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unstable patient following open heart surgery.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Simultaneously titrated multiple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&amp;amp;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antiarrhythmic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infusions.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RN-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Cardic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 Intensive Care Unit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1996 to 1999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Roper Hospital, Charleston, SC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Preoperative &amp;amp; postoperative care of the critically ill cardiac patient.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Vigilant monitoring with immediate response in </w:t>
            </w:r>
            <w:proofErr w:type="gram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titrating</w:t>
            </w:r>
            <w:proofErr w:type="gram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various intravenous infusions.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physicians with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cardioversions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Member of the acute response team for cardiac arrests.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RN-Pulmonary Isolation with Telemetry.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1994 to 1996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St Luke's Hospital, Bethlehem, PA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Cared for patient's that were ventilator dependent, and/or had acute respiratory illness.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Specilaized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in HIV/AIDs patient's with need of strict isolation.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Acquired skills: telemetry surveillance, isolation techniques, chest tube care.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Selected to serve on the Quality Improvement Council.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Assumed additional charge duties in a team-oriented setting.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1994 to 1995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Valley Manor Nursing &amp;amp; Rehab Center, Allentown, PA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Planned &amp;amp; supervised residential care.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Scheduled, oversaw &amp;amp; mentored nursing assistance.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Insured compliance with state &amp;amp; federal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regulatons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Directed &amp;amp; implemented patient care procedures, care planning and crisis intervention strategies.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Monitored patient's medications, dietary requirements &amp;amp; treatment.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Managed patient's emergencies.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 </w:t>
            </w:r>
            <w:proofErr w:type="spell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Hospital of </w:t>
            </w:r>
            <w:proofErr w:type="gram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Nursing ,</w:t>
            </w:r>
            <w:proofErr w:type="gram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Bethlehem, PA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Diploma RN GPA: 3.7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Awarded a letter of Academic excellence.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Recipient of the National Collegiate Scholarship Award.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Dean's List.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Cedar Crest </w:t>
            </w:r>
            <w:proofErr w:type="gramStart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>College ,</w:t>
            </w:r>
            <w:proofErr w:type="gramEnd"/>
            <w:r w:rsidRPr="00A20342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Allentown, PA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Diploma Nursing GPA: 3.8</w:t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0342">
              <w:rPr>
                <w:rFonts w:ascii="Times New Roman" w:hAnsi="Times New Roman" w:cs="Times New Roman"/>
                <w:sz w:val="24"/>
                <w:szCs w:val="24"/>
              </w:rPr>
              <w:br/>
              <w:t>Obtained college credits in conjunction with my RN degree.</w:t>
            </w:r>
          </w:p>
        </w:tc>
      </w:tr>
    </w:tbl>
    <w:p w:rsidR="003375DA" w:rsidRPr="00A20342" w:rsidRDefault="00A20342" w:rsidP="00A203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20342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81F"/>
    <w:rsid w:val="00267567"/>
    <w:rsid w:val="00563AA8"/>
    <w:rsid w:val="00701B5C"/>
    <w:rsid w:val="0081343F"/>
    <w:rsid w:val="00A20342"/>
    <w:rsid w:val="00DF28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9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55503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9274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5280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0270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2019-11-22T11:07:00Z</dcterms:created>
  <dcterms:modified xsi:type="dcterms:W3CDTF">2019-11-22T12:55:00Z</dcterms:modified>
</cp:coreProperties>
</file>