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 xml:space="preserve">  Elizabeth (Beth) </w:t>
            </w:r>
            <w:proofErr w:type="spellStart"/>
            <w:r w:rsidRPr="00CE61CC">
              <w:t>Barranco</w:t>
            </w:r>
            <w:proofErr w:type="spellEnd"/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+1 (803) 599-3086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bethbarranco@gmail.com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US-SC-Warrenville-29851 (USC)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10/10/2019 2:40:25 PM</w:t>
            </w:r>
          </w:p>
        </w:tc>
      </w:tr>
    </w:tbl>
    <w:p w:rsidR="00C96595" w:rsidRPr="00CE61CC" w:rsidRDefault="00C96595" w:rsidP="00C96595">
      <w:pPr>
        <w:pStyle w:val="NoSpacing"/>
      </w:pPr>
    </w:p>
    <w:p w:rsidR="00C96595" w:rsidRPr="00CE61CC" w:rsidRDefault="00C96595" w:rsidP="00C96595">
      <w:pPr>
        <w:pStyle w:val="NoSpacing"/>
      </w:pPr>
      <w:r w:rsidRPr="00CE61CC">
        <w:t> Work History</w:t>
      </w:r>
    </w:p>
    <w:p w:rsidR="00C96595" w:rsidRPr="00CE61CC" w:rsidRDefault="00C96595" w:rsidP="00C965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4834"/>
        <w:gridCol w:w="2291"/>
      </w:tblGrid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Women's Health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03/14/2016 - 07/14/2019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Staff RN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10/14/2003 - 07/14/2017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Staff RN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Care South/Encompass Home Health &amp;amp;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09/14/2015 - 02/14/2016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RN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Internal Medicine Associates of Aiken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07/14/2012 - 09/14/2015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Staff RN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MCG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08/14/2007 - 06/14/2010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RN/Heart Transplant Coordinator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University of South Carolina-Aiken,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08/14/2006 - 05/14/2007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Faculty Clinical Instructor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Aiken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12/14/2002 - 05/14/2004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staff Registered Nurse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Orthopedic Associates of Augusta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07/14/2000 - 12/14/2002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surgical and office nurse</w:t>
            </w:r>
          </w:p>
        </w:tc>
      </w:tr>
      <w:tr w:rsidR="00C96595" w:rsidRPr="00CE61CC" w:rsidTr="00C965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8B68B2" w:rsidP="00C96595">
            <w:pPr>
              <w:pStyle w:val="NoSpacing"/>
            </w:pPr>
            <w:r w:rsidRPr="00CE61CC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C96595" w:rsidRPr="00CE61CC" w:rsidRDefault="00C96595" w:rsidP="00C96595">
      <w:pPr>
        <w:pStyle w:val="NoSpacing"/>
      </w:pPr>
    </w:p>
    <w:p w:rsidR="00C96595" w:rsidRPr="00CE61CC" w:rsidRDefault="00C96595" w:rsidP="00C96595">
      <w:pPr>
        <w:pStyle w:val="NoSpacing"/>
      </w:pPr>
      <w:r w:rsidRPr="00CE61CC">
        <w:t> Education</w:t>
      </w:r>
    </w:p>
    <w:p w:rsidR="00C96595" w:rsidRPr="00CE61CC" w:rsidRDefault="00C96595" w:rsidP="00C965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2710"/>
        <w:gridCol w:w="1615"/>
        <w:gridCol w:w="6"/>
      </w:tblGrid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Nursing/Registered Nurse (RN, ASN, BSN, MSN)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Associate Degree</w:t>
            </w:r>
          </w:p>
        </w:tc>
      </w:tr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Nursing/Registered Nurse (RN, ASN, BSN, MSN)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Bachelor's Degree</w:t>
            </w:r>
          </w:p>
        </w:tc>
      </w:tr>
    </w:tbl>
    <w:p w:rsidR="00C96595" w:rsidRPr="00CE61CC" w:rsidRDefault="00C96595" w:rsidP="00C96595">
      <w:pPr>
        <w:pStyle w:val="NoSpacing"/>
      </w:pPr>
    </w:p>
    <w:p w:rsidR="00C96595" w:rsidRPr="00CE61CC" w:rsidRDefault="00C96595" w:rsidP="00C96595">
      <w:pPr>
        <w:pStyle w:val="NoSpacing"/>
      </w:pPr>
      <w:r w:rsidRPr="00CE61CC">
        <w:t xml:space="preserve"> Additional Skills </w:t>
      </w:r>
      <w:proofErr w:type="gramStart"/>
      <w:r w:rsidRPr="00CE61CC">
        <w:t>And</w:t>
      </w:r>
      <w:proofErr w:type="gramEnd"/>
      <w:r w:rsidRPr="00CE61CC">
        <w:t xml:space="preserve"> Qualifications</w:t>
      </w:r>
    </w:p>
    <w:p w:rsidR="00C96595" w:rsidRPr="00CE61CC" w:rsidRDefault="00C96595" w:rsidP="00C965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277"/>
        <w:gridCol w:w="3237"/>
        <w:gridCol w:w="1335"/>
      </w:tblGrid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0 per </w:t>
            </w: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</w:tr>
    </w:tbl>
    <w:p w:rsidR="00C96595" w:rsidRPr="00CE61CC" w:rsidRDefault="00C96595" w:rsidP="00C96595">
      <w:pPr>
        <w:pStyle w:val="NoSpacing"/>
      </w:pPr>
    </w:p>
    <w:p w:rsidR="00C96595" w:rsidRPr="00CE61CC" w:rsidRDefault="00C96595" w:rsidP="00C96595">
      <w:pPr>
        <w:pStyle w:val="NoSpacing"/>
      </w:pPr>
      <w:r w:rsidRPr="00CE61CC">
        <w:t> Desired Position</w:t>
      </w:r>
    </w:p>
    <w:p w:rsidR="00C96595" w:rsidRPr="00CE61CC" w:rsidRDefault="00C96595" w:rsidP="00C9659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96595" w:rsidRPr="00CE61CC" w:rsidTr="00C965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</w:tr>
      <w:tr w:rsidR="00C96595" w:rsidRPr="00CE61CC" w:rsidTr="00C965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</w:p>
        </w:tc>
      </w:tr>
    </w:tbl>
    <w:p w:rsidR="00C96595" w:rsidRPr="00CE61CC" w:rsidRDefault="00C96595" w:rsidP="00C96595">
      <w:pPr>
        <w:pStyle w:val="NoSpacing"/>
      </w:pPr>
    </w:p>
    <w:p w:rsidR="00C96595" w:rsidRPr="00CE61CC" w:rsidRDefault="00C96595" w:rsidP="00C96595">
      <w:pPr>
        <w:pStyle w:val="NoSpacing"/>
      </w:pPr>
      <w:r w:rsidRPr="00CE61CC">
        <w:t> Resume</w:t>
      </w:r>
    </w:p>
    <w:p w:rsidR="00C96595" w:rsidRPr="00CE61CC" w:rsidRDefault="00C96595" w:rsidP="00C9659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96595" w:rsidRPr="00CE61CC" w:rsidTr="00C96595">
        <w:tc>
          <w:tcPr>
            <w:tcW w:w="0" w:type="auto"/>
            <w:shd w:val="clear" w:color="auto" w:fill="FFFFFF"/>
            <w:vAlign w:val="center"/>
            <w:hideMark/>
          </w:tcPr>
          <w:p w:rsidR="00C96595" w:rsidRPr="00CE61CC" w:rsidRDefault="00C96595" w:rsidP="00C96595">
            <w:pPr>
              <w:pStyle w:val="NoSpacing"/>
            </w:pPr>
            <w:r w:rsidRPr="00CE61CC">
              <w:t xml:space="preserve">Elizabeth B. </w:t>
            </w:r>
            <w:proofErr w:type="spellStart"/>
            <w:r w:rsidRPr="00CE61CC">
              <w:t>Barranco</w:t>
            </w:r>
            <w:proofErr w:type="spellEnd"/>
            <w:r w:rsidRPr="00CE61CC">
              <w:t>, RN, BSN</w:t>
            </w:r>
            <w:r w:rsidRPr="00CE61CC">
              <w:br/>
            </w:r>
            <w:r w:rsidRPr="00CE61CC">
              <w:br/>
              <w:t>126 Avondale Lane</w:t>
            </w:r>
            <w:r w:rsidRPr="00CE61CC">
              <w:br/>
              <w:t>Warrenville, South Carolina 29851</w:t>
            </w:r>
            <w:r w:rsidRPr="00CE61CC">
              <w:br/>
              <w:t>803.599.3086</w:t>
            </w:r>
            <w:r w:rsidRPr="00CE61CC">
              <w:br/>
              <w:t>bethbarranco@gmail.com</w:t>
            </w:r>
            <w:r w:rsidRPr="00CE61CC">
              <w:br/>
            </w:r>
            <w:r w:rsidRPr="00CE61CC">
              <w:br/>
              <w:t>CAREER SUMMARY</w:t>
            </w:r>
            <w:r w:rsidRPr="00CE61CC">
              <w:br/>
            </w:r>
            <w:r w:rsidRPr="00CE61CC">
              <w:br/>
              <w:t>Experienced leader and committed professional with a diverse background in nursing.</w:t>
            </w:r>
            <w:r w:rsidRPr="00CE61CC">
              <w:br/>
              <w:t>Respected in profession and community for leadership; specialized training in critical care</w:t>
            </w:r>
            <w:proofErr w:type="gramStart"/>
            <w:r w:rsidRPr="00CE61CC">
              <w:t>;</w:t>
            </w:r>
            <w:proofErr w:type="gramEnd"/>
            <w:r w:rsidRPr="00CE61CC">
              <w:br/>
              <w:t xml:space="preserve">instrumental in heart transplant program development; steering committees for </w:t>
            </w:r>
            <w:proofErr w:type="spellStart"/>
            <w:r w:rsidRPr="00CE61CC">
              <w:t>selfcontainment</w:t>
            </w:r>
            <w:proofErr w:type="spellEnd"/>
            <w:r w:rsidRPr="00CE61CC">
              <w:t>/staffing,</w:t>
            </w:r>
            <w:r w:rsidRPr="00CE61CC">
              <w:br/>
              <w:t>magnet certification, and care path development.</w:t>
            </w:r>
            <w:r w:rsidRPr="00CE61CC">
              <w:br/>
            </w:r>
            <w:r w:rsidRPr="00CE61CC">
              <w:br/>
              <w:t>Key competencies include:</w:t>
            </w:r>
            <w:r w:rsidRPr="00CE61CC">
              <w:br/>
              <w:t>* Leadership and Management</w:t>
            </w:r>
            <w:r w:rsidRPr="00CE61CC">
              <w:br/>
              <w:t>* Policy/Procedure development</w:t>
            </w:r>
            <w:r w:rsidRPr="00CE61CC">
              <w:br/>
              <w:t>* Preceptor</w:t>
            </w:r>
            <w:r w:rsidRPr="00CE61CC">
              <w:br/>
              <w:t>* Media relations</w:t>
            </w:r>
            <w:r w:rsidRPr="00CE61CC">
              <w:br/>
              <w:t>* Clinical Instructor</w:t>
            </w:r>
            <w:r w:rsidRPr="00CE61CC">
              <w:br/>
              <w:t>* Educator and Patient Advocate</w:t>
            </w:r>
            <w:r w:rsidRPr="00CE61CC">
              <w:br/>
            </w:r>
            <w:r w:rsidRPr="00CE61CC">
              <w:br/>
              <w:t>EDUCATION</w:t>
            </w:r>
            <w:r w:rsidRPr="00CE61CC">
              <w:br/>
            </w:r>
            <w:r w:rsidRPr="00CE61CC">
              <w:br/>
              <w:t>Bachelor of Science in Nursing, University of South Carolina-Aiken, May 2004</w:t>
            </w:r>
            <w:r w:rsidRPr="00CE61CC">
              <w:br/>
              <w:t>Associate Degree in Nursing, University of South Carolina-Aiken, May 2000</w:t>
            </w:r>
            <w:r w:rsidRPr="00CE61CC">
              <w:br/>
            </w:r>
            <w:r w:rsidRPr="00CE61CC">
              <w:br/>
              <w:t>Licensure</w:t>
            </w:r>
            <w:r w:rsidRPr="00CE61CC">
              <w:br/>
              <w:t>Registered Nurse, South Carolina, License #89728</w:t>
            </w:r>
            <w:r w:rsidRPr="00CE61CC">
              <w:br/>
              <w:t>Registered Nurse, Georgia, License # RN161898</w:t>
            </w:r>
            <w:r w:rsidRPr="00CE61CC">
              <w:br/>
            </w:r>
            <w:r w:rsidRPr="00CE61CC">
              <w:br/>
              <w:t>PROFESSIONAL EXPERIENCE</w:t>
            </w:r>
            <w:r w:rsidRPr="00CE61CC">
              <w:br/>
            </w:r>
            <w:r w:rsidRPr="00CE61CC">
              <w:br/>
              <w:t>Women's Health Associates- Staff RN Mar. 2016- July 2019</w:t>
            </w:r>
            <w:r w:rsidRPr="00CE61CC">
              <w:br/>
            </w:r>
            <w:r w:rsidRPr="00CE61CC">
              <w:br/>
              <w:t>As a staff nurse, my responsibilities included, but were not limited to, providing direct patient</w:t>
            </w:r>
            <w:r w:rsidRPr="00CE61CC">
              <w:br/>
              <w:t xml:space="preserve">care and assisting the physician in gynecological procedures and exams, scheduling </w:t>
            </w:r>
            <w:r w:rsidRPr="00CE61CC">
              <w:rPr>
                <w:highlight w:val="yellow"/>
              </w:rPr>
              <w:t>surgeries</w:t>
            </w:r>
            <w:r w:rsidRPr="00CE61CC">
              <w:t>,</w:t>
            </w:r>
            <w:r w:rsidRPr="00CE61CC">
              <w:br/>
              <w:t>and providing education and counsel to our patients when needed. I also completed prior</w:t>
            </w:r>
            <w:r w:rsidRPr="00CE61CC">
              <w:br/>
              <w:t>authorizations and pre-certifications for surgical procedures, diagnostic procedures and</w:t>
            </w:r>
            <w:r w:rsidRPr="00CE61CC">
              <w:br/>
              <w:t>medications. I became laser certified while employed at WHA and performed laser hair</w:t>
            </w:r>
            <w:r w:rsidRPr="00CE61CC">
              <w:br/>
              <w:t>removal, skin rejuvenation laser procedures. I also assisted our physician in the Mona Lisa</w:t>
            </w:r>
            <w:r w:rsidRPr="00CE61CC">
              <w:br/>
              <w:t>vaginal rejuvenation laser procedure.</w:t>
            </w:r>
            <w:r w:rsidRPr="00CE61CC">
              <w:br/>
            </w:r>
            <w:r w:rsidRPr="00CE61CC">
              <w:br/>
            </w:r>
            <w:r w:rsidRPr="00CE61CC">
              <w:br/>
            </w:r>
            <w:r w:rsidRPr="00CE61CC">
              <w:lastRenderedPageBreak/>
              <w:br/>
            </w:r>
            <w:r w:rsidRPr="00CE61CC">
              <w:br/>
              <w:t>Care South/Encompass Home Health &amp;amp; Hospice- RN Sept. 2015- Feb. 2016</w:t>
            </w:r>
            <w:r w:rsidRPr="00CE61CC">
              <w:br/>
            </w:r>
            <w:r w:rsidRPr="00CE61CC">
              <w:br/>
              <w:t>I was responsible for evaluating and treating patients for home health care, as well as</w:t>
            </w:r>
            <w:r w:rsidRPr="00CE61CC">
              <w:br/>
              <w:t>educating patients and their caregivers on how to maintain safety and health at home. I would</w:t>
            </w:r>
            <w:r w:rsidRPr="00CE61CC">
              <w:br/>
              <w:t xml:space="preserve">estimate 70% of my patient load involved wound care, management of a wound </w:t>
            </w:r>
            <w:proofErr w:type="spellStart"/>
            <w:r w:rsidRPr="00CE61CC">
              <w:t>vac</w:t>
            </w:r>
            <w:proofErr w:type="spellEnd"/>
            <w:r w:rsidRPr="00CE61CC">
              <w:t>, or PICC</w:t>
            </w:r>
            <w:r w:rsidRPr="00CE61CC">
              <w:br/>
              <w:t>line dressing changes. I was hired for the position of Clinical Director for the Aiken office</w:t>
            </w:r>
            <w:proofErr w:type="gramStart"/>
            <w:r w:rsidRPr="00CE61CC">
              <w:t>,</w:t>
            </w:r>
            <w:proofErr w:type="gramEnd"/>
            <w:r w:rsidRPr="00CE61CC">
              <w:br/>
              <w:t>however, was never fully trained for that position. As the only full time RN at that time, I was</w:t>
            </w:r>
            <w:r w:rsidRPr="00CE61CC">
              <w:br/>
              <w:t>utilized in the field until my departure.</w:t>
            </w:r>
            <w:r w:rsidRPr="00CE61CC">
              <w:br/>
            </w:r>
            <w:r w:rsidRPr="00CE61CC">
              <w:br/>
              <w:t>Internal Medicine Associates of Aiken- Staff RN July 2012- Sept. 2015</w:t>
            </w:r>
            <w:r w:rsidRPr="00CE61CC">
              <w:br/>
            </w:r>
            <w:r w:rsidRPr="00CE61CC">
              <w:br/>
              <w:t>I was responsible for overseeing and managing the practice for one of our five practitioners.</w:t>
            </w:r>
            <w:r w:rsidRPr="00CE61CC">
              <w:br/>
              <w:t xml:space="preserve">As the acting Nurse </w:t>
            </w:r>
            <w:proofErr w:type="gramStart"/>
            <w:r w:rsidRPr="00CE61CC">
              <w:t>Manager ,</w:t>
            </w:r>
            <w:proofErr w:type="gramEnd"/>
            <w:r w:rsidRPr="00CE61CC">
              <w:t xml:space="preserve"> Sept. 2014- June 2015, I was responsible for the scheduling of</w:t>
            </w:r>
            <w:r w:rsidRPr="00CE61CC">
              <w:br/>
              <w:t>full and part-time nurses, organizing regular nurses' meetings and training sessions and overall</w:t>
            </w:r>
            <w:r w:rsidRPr="00CE61CC">
              <w:br/>
              <w:t>operations of the nursing staff. In addition, I continued to work as the primary nurse for one of</w:t>
            </w:r>
            <w:r w:rsidRPr="00CE61CC">
              <w:br/>
              <w:t>our five practitioners overseeing the daily needs of our patients. I obtained prior authorizations</w:t>
            </w:r>
            <w:r w:rsidRPr="00CE61CC">
              <w:br/>
              <w:t>for diagnostic procedures and medications, scheduled procedures when ordered, provided</w:t>
            </w:r>
            <w:r w:rsidRPr="00CE61CC">
              <w:br/>
              <w:t>diabetic education and monitoring and resolved problems and concerns on a daily basis for our</w:t>
            </w:r>
            <w:r w:rsidRPr="00CE61CC">
              <w:br/>
              <w:t>patients.</w:t>
            </w:r>
            <w:r w:rsidRPr="00CE61CC">
              <w:br/>
            </w:r>
            <w:r w:rsidRPr="00CE61CC">
              <w:br/>
              <w:t>University Hospital- Staff RN Oct. 2003- July 2017</w:t>
            </w:r>
            <w:r w:rsidRPr="00CE61CC">
              <w:br/>
            </w:r>
            <w:r w:rsidRPr="00CE61CC">
              <w:br/>
              <w:t xml:space="preserve">As a staff Registered </w:t>
            </w:r>
            <w:proofErr w:type="gramStart"/>
            <w:r w:rsidRPr="00CE61CC">
              <w:t>Nurse ,</w:t>
            </w:r>
            <w:proofErr w:type="gramEnd"/>
            <w:r w:rsidRPr="00CE61CC">
              <w:t xml:space="preserve"> I was responsible for direct patient management in</w:t>
            </w:r>
            <w:r w:rsidRPr="00CE61CC">
              <w:br/>
              <w:t>Cardiothoracic and Vascular Recovery . I managed patients requiring Intra-aortic Balloon</w:t>
            </w:r>
            <w:r w:rsidRPr="00CE61CC">
              <w:br/>
              <w:t>Pump (IABP</w:t>
            </w:r>
            <w:proofErr w:type="gramStart"/>
            <w:r w:rsidRPr="00CE61CC">
              <w:t>) ,</w:t>
            </w:r>
            <w:proofErr w:type="gramEnd"/>
            <w:r w:rsidRPr="00CE61CC">
              <w:t xml:space="preserve"> Continuous </w:t>
            </w:r>
            <w:proofErr w:type="spellStart"/>
            <w:r w:rsidRPr="00CE61CC">
              <w:t>Veno</w:t>
            </w:r>
            <w:proofErr w:type="spellEnd"/>
            <w:r w:rsidRPr="00CE61CC">
              <w:t xml:space="preserve">-Venous </w:t>
            </w:r>
            <w:proofErr w:type="spellStart"/>
            <w:r w:rsidRPr="00CE61CC">
              <w:t>Hemofiltration</w:t>
            </w:r>
            <w:proofErr w:type="spellEnd"/>
            <w:r w:rsidRPr="00CE61CC">
              <w:t xml:space="preserve"> (CVVH) , and Extracorporeal</w:t>
            </w:r>
            <w:r w:rsidRPr="00CE61CC">
              <w:br/>
              <w:t>Membrane Oxygenation (ECMO) . I served as a Preceptor for new graduate RNs and RNs</w:t>
            </w:r>
            <w:r w:rsidRPr="00CE61CC">
              <w:br/>
              <w:t>seeking critical care training. I also served as a Relief Charge Nurse beginning in 2004. I</w:t>
            </w:r>
            <w:r w:rsidRPr="00CE61CC">
              <w:br/>
              <w:t>participated in Shared Governance Council by serving on Practice Council developing</w:t>
            </w:r>
            <w:proofErr w:type="gramStart"/>
            <w:r w:rsidRPr="00CE61CC">
              <w:t>,</w:t>
            </w:r>
            <w:proofErr w:type="gramEnd"/>
            <w:r w:rsidRPr="00CE61CC">
              <w:br/>
              <w:t>reviewing and updating policy and procedures. I was involved with the Magnet Certification team. I</w:t>
            </w:r>
            <w:r w:rsidRPr="00CE61CC">
              <w:br/>
              <w:t>served as the hospital's Health Correspondent for a weekly television segment titled '</w:t>
            </w:r>
            <w:proofErr w:type="spellStart"/>
            <w:r w:rsidRPr="00CE61CC">
              <w:t>HealthyU</w:t>
            </w:r>
            <w:proofErr w:type="spellEnd"/>
            <w:r w:rsidRPr="00CE61CC">
              <w:t>' on</w:t>
            </w:r>
            <w:r w:rsidRPr="00CE61CC">
              <w:br/>
              <w:t>the local NBC affiliate, WAGT from 2009-2011. I researched various health topics, developed</w:t>
            </w:r>
            <w:r w:rsidRPr="00CE61CC">
              <w:br/>
              <w:t>scripts/graphics and delivered the segment on a LIVE broadcast. In 2014, I worked in Special</w:t>
            </w:r>
            <w:r w:rsidRPr="00CE61CC">
              <w:br/>
              <w:t xml:space="preserve">Procedures </w:t>
            </w:r>
            <w:proofErr w:type="gramStart"/>
            <w:r w:rsidRPr="00CE61CC">
              <w:t>Radiology .</w:t>
            </w:r>
            <w:proofErr w:type="gramEnd"/>
            <w:r w:rsidRPr="00CE61CC">
              <w:t xml:space="preserve"> Responsibilities included admitting and preparing patients for various</w:t>
            </w:r>
            <w:r w:rsidRPr="00CE61CC">
              <w:br/>
              <w:t xml:space="preserve">invasive radiological procedures such as liver, lung and thyroid biopsies, moderate sedation for </w:t>
            </w:r>
            <w:proofErr w:type="spellStart"/>
            <w:r w:rsidRPr="00CE61CC">
              <w:t>portacaths</w:t>
            </w:r>
            <w:proofErr w:type="spellEnd"/>
            <w:r w:rsidRPr="00CE61CC">
              <w:br/>
              <w:t xml:space="preserve">and central line placement and continuous monitoring during the </w:t>
            </w:r>
            <w:proofErr w:type="spellStart"/>
            <w:r w:rsidRPr="00CE61CC">
              <w:t>peri</w:t>
            </w:r>
            <w:proofErr w:type="spellEnd"/>
            <w:r w:rsidRPr="00CE61CC">
              <w:t>-procedural phase, as well</w:t>
            </w:r>
            <w:r w:rsidRPr="00CE61CC">
              <w:br/>
              <w:t>as recovery after the procedure was complete. After a brief separation, I was rehired in February 2016</w:t>
            </w:r>
            <w:r w:rsidRPr="00CE61CC">
              <w:br/>
              <w:t>to the Surgical Care Center where I was responsible for preparing patients for various inpatient and</w:t>
            </w:r>
            <w:r w:rsidRPr="00CE61CC">
              <w:br/>
              <w:t>outpatient surgical procedures and phase II recovery/discharge home.</w:t>
            </w:r>
            <w:r w:rsidRPr="00CE61CC">
              <w:br/>
            </w:r>
            <w:r w:rsidRPr="00CE61CC">
              <w:br/>
            </w:r>
            <w:r w:rsidRPr="00CE61CC">
              <w:br/>
            </w:r>
            <w:r w:rsidRPr="00CE61CC">
              <w:br/>
            </w:r>
            <w:r w:rsidRPr="00CE61CC">
              <w:br/>
              <w:t>MCG Health- RN/Heart Transplant Coordinator Aug. 2007- June 2010</w:t>
            </w:r>
            <w:r w:rsidRPr="00CE61CC">
              <w:br/>
            </w:r>
            <w:r w:rsidRPr="00CE61CC">
              <w:br/>
              <w:t>As RN/ Heart Transplant Coordinator, I was hired to help develop a new heart transplant</w:t>
            </w:r>
            <w:r w:rsidRPr="00CE61CC">
              <w:br/>
            </w:r>
            <w:r w:rsidRPr="00CE61CC">
              <w:lastRenderedPageBreak/>
              <w:t>program. I was the co-author of the heart transplant manual for patients being evaluated and</w:t>
            </w:r>
            <w:r w:rsidRPr="00CE61CC">
              <w:br/>
              <w:t>listed for heart transplant. I was responsible for the evaluation process of all heart failure</w:t>
            </w:r>
            <w:r w:rsidRPr="00CE61CC">
              <w:br/>
              <w:t>patients being considered for heart transplantation, pre and post-transplant education, listing of</w:t>
            </w:r>
            <w:r w:rsidRPr="00CE61CC">
              <w:br/>
              <w:t>patients in the National Organ Database (UNOS), communication of organ offers and</w:t>
            </w:r>
            <w:r w:rsidRPr="00CE61CC">
              <w:br/>
              <w:t>organization of all parties involved in transplant operation.</w:t>
            </w:r>
            <w:r w:rsidRPr="00CE61CC">
              <w:br/>
            </w:r>
            <w:r w:rsidRPr="00CE61CC">
              <w:br/>
              <w:t>University of South Carolina-Aiken, School of Nursing Aug. 2006 - May 2007</w:t>
            </w:r>
            <w:r w:rsidRPr="00CE61CC">
              <w:br/>
            </w:r>
            <w:r w:rsidRPr="00CE61CC">
              <w:br/>
              <w:t>As Faculty Clinical Instructor, I was responsible for preparation and management of critical</w:t>
            </w:r>
            <w:r w:rsidRPr="00CE61CC">
              <w:br/>
              <w:t>care clinical for senior level nursing students. I monitored and evaluated each student and their</w:t>
            </w:r>
            <w:r w:rsidRPr="00CE61CC">
              <w:br/>
              <w:t>experience by periodic visits during clinical time and through assignments and journal entries</w:t>
            </w:r>
            <w:r w:rsidRPr="00CE61CC">
              <w:br/>
              <w:t>each day. Each clinical was held at University Hospital.</w:t>
            </w:r>
            <w:r w:rsidRPr="00CE61CC">
              <w:br/>
            </w:r>
            <w:r w:rsidRPr="00CE61CC">
              <w:br/>
              <w:t>Aiken Regional Medical Center Dec. 2002- May 2004</w:t>
            </w:r>
            <w:r w:rsidRPr="00CE61CC">
              <w:br/>
            </w:r>
            <w:r w:rsidRPr="00CE61CC">
              <w:br/>
              <w:t>As a staff Registered Nurse in the Outpatient Surgery area, my responsibilities included</w:t>
            </w:r>
            <w:r w:rsidRPr="00CE61CC">
              <w:br/>
              <w:t>reviewing consent, educating patients and their families regarding patient's surgical procedure</w:t>
            </w:r>
            <w:proofErr w:type="gramStart"/>
            <w:r w:rsidRPr="00CE61CC">
              <w:t>,</w:t>
            </w:r>
            <w:proofErr w:type="gramEnd"/>
            <w:r w:rsidRPr="00CE61CC">
              <w:br/>
              <w:t>and administering medications ordered by physician to be given preoperatively. When</w:t>
            </w:r>
            <w:r w:rsidRPr="00CE61CC">
              <w:br/>
              <w:t>assigned to the postoperative side, my responsibility was for the safe recovery of the postsurgical</w:t>
            </w:r>
            <w:r w:rsidRPr="00CE61CC">
              <w:br/>
              <w:t>patient. Post recovery, patients would be either discharged home or transferred to an</w:t>
            </w:r>
            <w:r w:rsidRPr="00CE61CC">
              <w:br/>
              <w:t>inpatient bed.</w:t>
            </w:r>
            <w:r w:rsidRPr="00CE61CC">
              <w:br/>
            </w:r>
            <w:r w:rsidRPr="00CE61CC">
              <w:br/>
              <w:t>Orthopedic Associates of Augusta July 2000- Dec. 2002</w:t>
            </w:r>
            <w:r w:rsidRPr="00CE61CC">
              <w:br/>
            </w:r>
            <w:r w:rsidRPr="00CE61CC">
              <w:br/>
              <w:t>I was hired as a surgical and office nurse for Dr. Larry W. Carter. Responsibilities included</w:t>
            </w:r>
            <w:r w:rsidRPr="00CE61CC">
              <w:br/>
              <w:t>managing and treating patients in the office to assisting in orthopedic surgeries such as total</w:t>
            </w:r>
            <w:r w:rsidRPr="00CE61CC">
              <w:br/>
              <w:t>joint replacements, ACL reconstructions, arthroscopic procedures and other minor surgical</w:t>
            </w:r>
            <w:r w:rsidRPr="00CE61CC">
              <w:br/>
              <w:t>procedures. Office responsibilities included scheduling surgeries and diagnostic procedures</w:t>
            </w:r>
            <w:proofErr w:type="gramStart"/>
            <w:r w:rsidRPr="00CE61CC">
              <w:t>,</w:t>
            </w:r>
            <w:proofErr w:type="gramEnd"/>
            <w:r w:rsidRPr="00CE61CC">
              <w:br/>
              <w:t>obtaining precertification for surgical and diagnostic procedures, obtaining prior authorizations</w:t>
            </w:r>
            <w:r w:rsidRPr="00CE61CC">
              <w:br/>
              <w:t>for medications prescribed for patients and addressing the problems and concerns of our</w:t>
            </w:r>
            <w:r w:rsidRPr="00CE61CC">
              <w:br/>
              <w:t>patients each day.</w:t>
            </w:r>
            <w:r w:rsidRPr="00CE61CC">
              <w:br/>
            </w:r>
            <w:r w:rsidRPr="00CE61CC">
              <w:br/>
              <w:t>PROFESSIONAL AFFILIATIONS AND COMMITTEES</w:t>
            </w:r>
            <w:r w:rsidRPr="00CE61CC">
              <w:br/>
            </w:r>
            <w:r w:rsidRPr="00CE61CC">
              <w:br/>
              <w:t>Association of Critical Care Nurses (AACN), 2003- 2014</w:t>
            </w:r>
            <w:r w:rsidRPr="00CE61CC">
              <w:br/>
              <w:t>Steering Committee for Heart and Vascular Tower Self Containment- June 2010- April 2011</w:t>
            </w:r>
            <w:r w:rsidRPr="00CE61CC">
              <w:br/>
              <w:t>Magnet Committee, University Hospital- 2010</w:t>
            </w:r>
            <w:r w:rsidRPr="00CE61CC">
              <w:br/>
              <w:t>Shared Governance, Practice Council- January 2009- January 2011</w:t>
            </w:r>
            <w:r w:rsidRPr="00CE61CC">
              <w:br/>
              <w:t>Cardiac and Renal Council Committee, Council Representative- January 2009- June 2011</w:t>
            </w:r>
            <w:r w:rsidRPr="00CE61CC">
              <w:br/>
            </w:r>
            <w:r w:rsidRPr="00CE61CC">
              <w:br/>
            </w:r>
            <w:r w:rsidRPr="00CE61CC">
              <w:br/>
            </w:r>
            <w:r w:rsidRPr="00CE61CC">
              <w:br/>
            </w:r>
            <w:r w:rsidRPr="00CE61CC">
              <w:br/>
              <w:t>CERTIFICATIONS</w:t>
            </w:r>
            <w:r w:rsidRPr="00CE61CC">
              <w:br/>
            </w:r>
            <w:r w:rsidRPr="00CE61CC">
              <w:br/>
              <w:t>Advanced Cardiac Life Support (ACLS), 2002- 2015</w:t>
            </w:r>
            <w:r w:rsidRPr="00CE61CC">
              <w:br/>
              <w:t>Basic Healthcare Provider (BLS), 1998- present</w:t>
            </w:r>
            <w:r w:rsidRPr="00CE61CC">
              <w:br/>
              <w:t>Certified Laser Operator/Aesthetic (CLO/A), 2016-2019</w:t>
            </w:r>
            <w:r w:rsidRPr="00CE61CC">
              <w:br/>
            </w:r>
            <w:r w:rsidRPr="00CE61CC">
              <w:lastRenderedPageBreak/>
              <w:br/>
              <w:t>COMMUNITY LEADERSHIP</w:t>
            </w:r>
            <w:r w:rsidRPr="00CE61CC">
              <w:br/>
            </w:r>
            <w:r w:rsidRPr="00CE61CC">
              <w:br/>
              <w:t>Committee Member, University Healthcare Foundation's Cardio on the Canal, 2012-2013</w:t>
            </w:r>
            <w:r w:rsidRPr="00CE61CC">
              <w:br/>
              <w:t>Committee Member, One Hundred Women initiative, Child Advocacy Center -Aiken, 2013- 2015</w:t>
            </w:r>
            <w:r w:rsidRPr="00CE61CC">
              <w:br/>
              <w:t>Committee Member for Dancing with the Aiken Stars , benefitting The Child Advocacy Center</w:t>
            </w:r>
            <w:r w:rsidRPr="00CE61CC">
              <w:br/>
              <w:t>of Aiken and Community Medical Clinic of Aiken, 2013</w:t>
            </w:r>
            <w:r w:rsidRPr="00CE61CC">
              <w:br/>
              <w:t>Board Member, Brenda's Angels, Non-Profit for Pancreatic Cancer Awareness, 2014- present</w:t>
            </w:r>
            <w:r w:rsidRPr="00CE61CC">
              <w:br/>
            </w:r>
            <w:r w:rsidRPr="00CE61CC">
              <w:br/>
              <w:t>PUBLICATIONS</w:t>
            </w:r>
            <w:r w:rsidRPr="00CE61CC">
              <w:br/>
            </w:r>
            <w:r w:rsidRPr="00CE61CC">
              <w:br/>
            </w:r>
            <w:proofErr w:type="spellStart"/>
            <w:r w:rsidRPr="00CE61CC">
              <w:t>Barranco</w:t>
            </w:r>
            <w:proofErr w:type="spellEnd"/>
            <w:r w:rsidRPr="00CE61CC">
              <w:t>, RN, BSN, Beth. (2014, May-June). Health Matters: Summer Sun 101. Faith</w:t>
            </w:r>
            <w:r w:rsidRPr="00CE61CC">
              <w:br/>
            </w:r>
            <w:proofErr w:type="gramStart"/>
            <w:r w:rsidRPr="00CE61CC">
              <w:t>Magazine .</w:t>
            </w:r>
            <w:proofErr w:type="gramEnd"/>
            <w:r w:rsidRPr="00CE61CC">
              <w:br/>
            </w:r>
            <w:r w:rsidRPr="00CE61CC">
              <w:br/>
            </w:r>
            <w:proofErr w:type="spellStart"/>
            <w:r w:rsidRPr="00CE61CC">
              <w:t>Barranco</w:t>
            </w:r>
            <w:proofErr w:type="spellEnd"/>
            <w:r w:rsidRPr="00CE61CC">
              <w:t>, RN, BSN, Beth. (2014, July-August). Health Matters: Who Calls the Shots? Faith</w:t>
            </w:r>
            <w:r w:rsidRPr="00CE61CC">
              <w:br/>
              <w:t>Magazine.</w:t>
            </w:r>
            <w:r w:rsidRPr="00CE61CC">
              <w:br/>
            </w:r>
            <w:r w:rsidRPr="00CE61CC">
              <w:br/>
            </w:r>
            <w:proofErr w:type="spellStart"/>
            <w:r w:rsidRPr="00CE61CC">
              <w:t>Barranco</w:t>
            </w:r>
            <w:proofErr w:type="spellEnd"/>
            <w:r w:rsidRPr="00CE61CC">
              <w:t>, RN, BSN, Beth. (2014, September-October). Feature: Seeking Godly Wisdom for a Tough</w:t>
            </w:r>
            <w:r w:rsidRPr="00CE61CC">
              <w:br/>
              <w:t>Decision. Faith Magazine.</w:t>
            </w:r>
            <w:r w:rsidRPr="00CE61CC">
              <w:br/>
            </w:r>
            <w:r w:rsidRPr="00CE61CC">
              <w:br/>
            </w:r>
            <w:proofErr w:type="spellStart"/>
            <w:r w:rsidRPr="00CE61CC">
              <w:t>Barranco</w:t>
            </w:r>
            <w:proofErr w:type="spellEnd"/>
            <w:r w:rsidRPr="00CE61CC">
              <w:t xml:space="preserve">, RN, BSN, Beth. (2014, September-October). Health Matters: </w:t>
            </w:r>
            <w:proofErr w:type="spellStart"/>
            <w:r w:rsidRPr="00CE61CC">
              <w:t>Achoo</w:t>
            </w:r>
            <w:proofErr w:type="spellEnd"/>
            <w:r w:rsidRPr="00CE61CC">
              <w:t xml:space="preserve">! </w:t>
            </w:r>
            <w:proofErr w:type="spellStart"/>
            <w:r w:rsidRPr="00CE61CC">
              <w:t>Achoo</w:t>
            </w:r>
            <w:proofErr w:type="spellEnd"/>
            <w:r w:rsidRPr="00CE61CC">
              <w:t>! Is This a Cold</w:t>
            </w:r>
            <w:r w:rsidRPr="00CE61CC">
              <w:br/>
              <w:t>or Is It the Flu? Faith Magazine.</w:t>
            </w:r>
            <w:r w:rsidRPr="00CE61CC">
              <w:br/>
            </w:r>
            <w:r w:rsidRPr="00CE61CC">
              <w:br/>
            </w:r>
            <w:proofErr w:type="spellStart"/>
            <w:r w:rsidRPr="00CE61CC">
              <w:t>Barranco</w:t>
            </w:r>
            <w:proofErr w:type="spellEnd"/>
            <w:r w:rsidRPr="00CE61CC">
              <w:t>, RN, BSN, Beth. (2014, November-December). Health Matters: Are You Too Sweet? Faith</w:t>
            </w:r>
            <w:r w:rsidRPr="00CE61CC">
              <w:br/>
              <w:t>Magazine.</w:t>
            </w:r>
            <w:r w:rsidRPr="00CE61CC">
              <w:br/>
            </w:r>
            <w:r w:rsidRPr="00CE61CC">
              <w:br/>
            </w:r>
            <w:proofErr w:type="spellStart"/>
            <w:r w:rsidRPr="00CE61CC">
              <w:t>Barranco</w:t>
            </w:r>
            <w:proofErr w:type="spellEnd"/>
            <w:r w:rsidRPr="00CE61CC">
              <w:t>, RN, BSN, Beth. (2015, January-February). Health Matters: Cholesterol, Triglycerides and</w:t>
            </w:r>
            <w:r w:rsidRPr="00CE61CC">
              <w:br/>
              <w:t>Your Heart, Oh My! Faith Magazine.</w:t>
            </w:r>
            <w:r w:rsidRPr="00CE61CC">
              <w:br/>
            </w:r>
            <w:r w:rsidRPr="00CE61CC">
              <w:br/>
            </w:r>
            <w:r w:rsidRPr="00CE61CC">
              <w:br/>
              <w:t>REFERENCES Available upon request.</w:t>
            </w:r>
          </w:p>
        </w:tc>
      </w:tr>
    </w:tbl>
    <w:p w:rsidR="00645D80" w:rsidRPr="00CE61CC" w:rsidRDefault="00CE61CC" w:rsidP="00C96595">
      <w:pPr>
        <w:pStyle w:val="NoSpacing"/>
      </w:pPr>
    </w:p>
    <w:sectPr w:rsidR="00645D80" w:rsidRPr="00CE61CC" w:rsidSect="008C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595"/>
    <w:rsid w:val="000A7AC0"/>
    <w:rsid w:val="00810408"/>
    <w:rsid w:val="008B68B2"/>
    <w:rsid w:val="008C369E"/>
    <w:rsid w:val="00AD0517"/>
    <w:rsid w:val="00C26FE6"/>
    <w:rsid w:val="00C96595"/>
    <w:rsid w:val="00C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3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8361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10583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4141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2049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2019-11-25T07:12:00Z</dcterms:created>
  <dcterms:modified xsi:type="dcterms:W3CDTF">2019-11-25T08:58:00Z</dcterms:modified>
</cp:coreProperties>
</file>