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Andrea </w:t>
      </w:r>
      <w:proofErr w:type="spellStart"/>
      <w:r w:rsidRPr="00D86258">
        <w:rPr>
          <w:rFonts w:ascii="Times New Roman" w:hAnsi="Times New Roman" w:cs="Times New Roman"/>
          <w:sz w:val="24"/>
          <w:szCs w:val="24"/>
        </w:rPr>
        <w:t>Spacht</w:t>
      </w:r>
      <w:proofErr w:type="spellEnd"/>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678-464-2802</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678-464-5549</w:t>
      </w:r>
    </w:p>
    <w:p w:rsidR="00D86258" w:rsidRPr="00D86258" w:rsidRDefault="00D86258" w:rsidP="00D86258">
      <w:pPr>
        <w:rPr>
          <w:rFonts w:ascii="Times New Roman" w:hAnsi="Times New Roman" w:cs="Times New Roman"/>
          <w:sz w:val="24"/>
          <w:szCs w:val="24"/>
        </w:rPr>
      </w:pPr>
      <w:hyperlink r:id="rId4" w:history="1">
        <w:r w:rsidRPr="00D86258">
          <w:rPr>
            <w:rStyle w:val="Hyperlink"/>
            <w:rFonts w:ascii="Times New Roman" w:hAnsi="Times New Roman" w:cs="Times New Roman"/>
            <w:sz w:val="24"/>
            <w:szCs w:val="24"/>
          </w:rPr>
          <w:t>tspacht@comcast.net</w:t>
        </w:r>
      </w:hyperlink>
    </w:p>
    <w:p w:rsidR="00D86258" w:rsidRPr="00D86258" w:rsidRDefault="00D86258" w:rsidP="00D86258">
      <w:pPr>
        <w:rPr>
          <w:rFonts w:ascii="Times New Roman" w:hAnsi="Times New Roman" w:cs="Times New Roman"/>
          <w:sz w:val="24"/>
          <w:szCs w:val="24"/>
        </w:rPr>
      </w:pPr>
      <w:hyperlink r:id="rId5" w:history="1">
        <w:r w:rsidRPr="00D86258">
          <w:rPr>
            <w:rStyle w:val="Hyperlink"/>
            <w:rFonts w:ascii="Times New Roman" w:hAnsi="Times New Roman" w:cs="Times New Roman"/>
            <w:sz w:val="24"/>
            <w:szCs w:val="24"/>
          </w:rPr>
          <w:t>https://www.linkedin.com/in/andrea-spacht-76b173b3/</w:t>
        </w:r>
      </w:hyperlink>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Registered Nurse at </w:t>
      </w:r>
      <w:proofErr w:type="spellStart"/>
      <w:r w:rsidRPr="00D86258">
        <w:rPr>
          <w:rFonts w:ascii="Times New Roman" w:hAnsi="Times New Roman" w:cs="Times New Roman"/>
          <w:sz w:val="24"/>
          <w:szCs w:val="24"/>
        </w:rPr>
        <w:t>Northside</w:t>
      </w:r>
      <w:proofErr w:type="spellEnd"/>
      <w:r w:rsidRPr="00D86258">
        <w:rPr>
          <w:rFonts w:ascii="Times New Roman" w:hAnsi="Times New Roman" w:cs="Times New Roman"/>
          <w:sz w:val="24"/>
          <w:szCs w:val="24"/>
        </w:rPr>
        <w:t xml:space="preserve"> Hospital</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Canton, Georgia, United </w:t>
      </w:r>
      <w:proofErr w:type="spellStart"/>
      <w:r w:rsidRPr="00D86258">
        <w:rPr>
          <w:rFonts w:ascii="Times New Roman" w:hAnsi="Times New Roman" w:cs="Times New Roman"/>
          <w:sz w:val="24"/>
          <w:szCs w:val="24"/>
        </w:rPr>
        <w:t>StatesHospital</w:t>
      </w:r>
      <w:proofErr w:type="spellEnd"/>
      <w:r w:rsidRPr="00D86258">
        <w:rPr>
          <w:rFonts w:ascii="Times New Roman" w:hAnsi="Times New Roman" w:cs="Times New Roman"/>
          <w:sz w:val="24"/>
          <w:szCs w:val="24"/>
        </w:rPr>
        <w:t xml:space="preserve"> &amp; Health Care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Previous positions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Nurse at BAYADA Home Health Care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School Nurse at Cherokee County School System</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Education</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Community College, Associate's degree, Registered Nursing/Registered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Background</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Summary</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•Efficient and reliable Registered Nurse seeking a full time position in order to utilize my nursing education and skills in a reputable health care setting that allows for a positive work life balance.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•Twenty seven years of care giving experience within a hospital, doctor’s office, operating room, school clinic and home health care setting.</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•Strong ability to build constructive relationships with patients, family members, physicians and other health care professionals. </w:t>
      </w:r>
      <w:proofErr w:type="gramStart"/>
      <w:r w:rsidRPr="00D86258">
        <w:rPr>
          <w:rFonts w:ascii="Times New Roman" w:hAnsi="Times New Roman" w:cs="Times New Roman"/>
          <w:sz w:val="24"/>
          <w:szCs w:val="24"/>
        </w:rPr>
        <w:t>Ability to quickly establish rapport and positive working relationship with fellow nurses and ancillary staff.</w:t>
      </w:r>
      <w:proofErr w:type="gramEnd"/>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•Successful in adapting to a variety of clinical areas and changing situations. Quickly able to orient myself to unfamiliar units as well as independently take initiatives.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•Excellent interpersonal, phone and digital communication skills.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Experience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Nurse</w:t>
      </w:r>
    </w:p>
    <w:p w:rsidR="00D86258" w:rsidRPr="00D86258" w:rsidRDefault="00D86258" w:rsidP="00D86258">
      <w:pPr>
        <w:rPr>
          <w:rFonts w:ascii="Times New Roman" w:hAnsi="Times New Roman" w:cs="Times New Roman"/>
          <w:sz w:val="24"/>
          <w:szCs w:val="24"/>
        </w:rPr>
      </w:pPr>
      <w:proofErr w:type="spellStart"/>
      <w:r w:rsidRPr="00D86258">
        <w:rPr>
          <w:rFonts w:ascii="Times New Roman" w:hAnsi="Times New Roman" w:cs="Times New Roman"/>
          <w:sz w:val="24"/>
          <w:szCs w:val="24"/>
        </w:rPr>
        <w:lastRenderedPageBreak/>
        <w:t>Northside</w:t>
      </w:r>
      <w:proofErr w:type="spellEnd"/>
      <w:r w:rsidRPr="00D86258">
        <w:rPr>
          <w:rFonts w:ascii="Times New Roman" w:hAnsi="Times New Roman" w:cs="Times New Roman"/>
          <w:sz w:val="24"/>
          <w:szCs w:val="24"/>
        </w:rPr>
        <w:t xml:space="preserve"> Hospital</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March 2018 – </w:t>
      </w:r>
      <w:proofErr w:type="gramStart"/>
      <w:r w:rsidRPr="00D86258">
        <w:rPr>
          <w:rFonts w:ascii="Times New Roman" w:hAnsi="Times New Roman" w:cs="Times New Roman"/>
          <w:sz w:val="24"/>
          <w:szCs w:val="24"/>
        </w:rPr>
        <w:t>Present(</w:t>
      </w:r>
      <w:proofErr w:type="gramEnd"/>
      <w:r w:rsidRPr="00D86258">
        <w:rPr>
          <w:rFonts w:ascii="Times New Roman" w:hAnsi="Times New Roman" w:cs="Times New Roman"/>
          <w:sz w:val="24"/>
          <w:szCs w:val="24"/>
        </w:rPr>
        <w:t>1 year 8 months)Canton, Georgia</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operating room nurse</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BAYADA Home Health Care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June 2010 – March 2018(7 years 9 months)</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Duties: Physical assessment, vital signs including pulse </w:t>
      </w:r>
      <w:proofErr w:type="spellStart"/>
      <w:r w:rsidRPr="00D86258">
        <w:rPr>
          <w:rFonts w:ascii="Times New Roman" w:hAnsi="Times New Roman" w:cs="Times New Roman"/>
          <w:sz w:val="24"/>
          <w:szCs w:val="24"/>
        </w:rPr>
        <w:t>oximeter</w:t>
      </w:r>
      <w:proofErr w:type="spellEnd"/>
      <w:r w:rsidRPr="00D86258">
        <w:rPr>
          <w:rFonts w:ascii="Times New Roman" w:hAnsi="Times New Roman" w:cs="Times New Roman"/>
          <w:sz w:val="24"/>
          <w:szCs w:val="24"/>
        </w:rPr>
        <w:t xml:space="preserve">, respiratory assessment including breath sounds. Dispense medications by g-tube, nebulizer, Intramuscular and subcutaneous injection. Care of </w:t>
      </w:r>
      <w:proofErr w:type="spellStart"/>
      <w:r w:rsidRPr="00D86258">
        <w:rPr>
          <w:rFonts w:ascii="Times New Roman" w:hAnsi="Times New Roman" w:cs="Times New Roman"/>
          <w:sz w:val="24"/>
          <w:szCs w:val="24"/>
        </w:rPr>
        <w:t>tracheostomy</w:t>
      </w:r>
      <w:proofErr w:type="spellEnd"/>
      <w:r w:rsidRPr="00D86258">
        <w:rPr>
          <w:rFonts w:ascii="Times New Roman" w:hAnsi="Times New Roman" w:cs="Times New Roman"/>
          <w:sz w:val="24"/>
          <w:szCs w:val="24"/>
        </w:rPr>
        <w:t xml:space="preserve"> and oxygen dependent client on ventilator. Provide documentation of care and close monitoring for change in status with ability to act quickly in an emergency situation. </w:t>
      </w:r>
      <w:proofErr w:type="spellStart"/>
      <w:r w:rsidRPr="00D86258">
        <w:rPr>
          <w:rFonts w:ascii="Times New Roman" w:hAnsi="Times New Roman" w:cs="Times New Roman"/>
          <w:sz w:val="24"/>
          <w:szCs w:val="24"/>
        </w:rPr>
        <w:t>Tracheostomy</w:t>
      </w:r>
      <w:proofErr w:type="spellEnd"/>
      <w:r w:rsidRPr="00D86258">
        <w:rPr>
          <w:rFonts w:ascii="Times New Roman" w:hAnsi="Times New Roman" w:cs="Times New Roman"/>
          <w:sz w:val="24"/>
          <w:szCs w:val="24"/>
        </w:rPr>
        <w:t xml:space="preserve"> and G-tube care and change as needed. G-tube feeds. Tracheal suctioning with CPT as needed. </w:t>
      </w:r>
      <w:proofErr w:type="gramStart"/>
      <w:r w:rsidRPr="00D86258">
        <w:rPr>
          <w:rFonts w:ascii="Times New Roman" w:hAnsi="Times New Roman" w:cs="Times New Roman"/>
          <w:sz w:val="24"/>
          <w:szCs w:val="24"/>
        </w:rPr>
        <w:t>Seizure precautions.</w:t>
      </w:r>
      <w:proofErr w:type="gramEnd"/>
      <w:r w:rsidRPr="00D86258">
        <w:rPr>
          <w:rFonts w:ascii="Times New Roman" w:hAnsi="Times New Roman" w:cs="Times New Roman"/>
          <w:sz w:val="24"/>
          <w:szCs w:val="24"/>
        </w:rPr>
        <w:t xml:space="preserve"> Provide patient and family education. Maintain and trouble shoot home care equipment. Coordinate homecare with physician, parents and other health care providers. Maintain nursing plan of care and report changes.</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School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Cherokee County School System</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August 2008 – May 2010(1 year 9 months</w:t>
      </w:r>
      <w:proofErr w:type="gramStart"/>
      <w:r w:rsidRPr="00D86258">
        <w:rPr>
          <w:rFonts w:ascii="Times New Roman" w:hAnsi="Times New Roman" w:cs="Times New Roman"/>
          <w:sz w:val="24"/>
          <w:szCs w:val="24"/>
        </w:rPr>
        <w:t>)Sixes</w:t>
      </w:r>
      <w:proofErr w:type="gramEnd"/>
      <w:r w:rsidRPr="00D86258">
        <w:rPr>
          <w:rFonts w:ascii="Times New Roman" w:hAnsi="Times New Roman" w:cs="Times New Roman"/>
          <w:sz w:val="24"/>
          <w:szCs w:val="24"/>
        </w:rPr>
        <w:t xml:space="preserve"> Elementary</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Short term care and documentation of students with injury or illness; maintain health records and emergency information on students. Perform medical procedures in accordance with physician’s orders for students with chronic health conditions. Maintain medical supplies. Administer medications, monitor blood glucose, insulin administration both subcutaneous and via pump therapy and management of diabetic students </w:t>
      </w:r>
      <w:proofErr w:type="spellStart"/>
      <w:r w:rsidRPr="00D86258">
        <w:rPr>
          <w:rFonts w:ascii="Times New Roman" w:hAnsi="Times New Roman" w:cs="Times New Roman"/>
          <w:sz w:val="24"/>
          <w:szCs w:val="24"/>
        </w:rPr>
        <w:t>carb</w:t>
      </w:r>
      <w:proofErr w:type="spellEnd"/>
      <w:r w:rsidRPr="00D86258">
        <w:rPr>
          <w:rFonts w:ascii="Times New Roman" w:hAnsi="Times New Roman" w:cs="Times New Roman"/>
          <w:sz w:val="24"/>
          <w:szCs w:val="24"/>
        </w:rPr>
        <w:t xml:space="preserve"> counts, high and low blood glucose, splint </w:t>
      </w:r>
      <w:r w:rsidRPr="00D86258">
        <w:rPr>
          <w:rFonts w:ascii="Times New Roman" w:hAnsi="Times New Roman" w:cs="Times New Roman"/>
          <w:sz w:val="24"/>
          <w:szCs w:val="24"/>
        </w:rPr>
        <w:lastRenderedPageBreak/>
        <w:t xml:space="preserve">fractures and care of client in emergency situation. </w:t>
      </w:r>
      <w:proofErr w:type="gramStart"/>
      <w:r w:rsidRPr="00D86258">
        <w:rPr>
          <w:rFonts w:ascii="Times New Roman" w:hAnsi="Times New Roman" w:cs="Times New Roman"/>
          <w:sz w:val="24"/>
          <w:szCs w:val="24"/>
        </w:rPr>
        <w:t>Resource for hearing, vision and scoliosis screenings.</w:t>
      </w:r>
      <w:proofErr w:type="gramEnd"/>
      <w:r w:rsidRPr="00D86258">
        <w:rPr>
          <w:rFonts w:ascii="Times New Roman" w:hAnsi="Times New Roman" w:cs="Times New Roman"/>
          <w:sz w:val="24"/>
          <w:szCs w:val="24"/>
        </w:rPr>
        <w:t xml:space="preserve"> </w:t>
      </w:r>
      <w:proofErr w:type="gramStart"/>
      <w:r w:rsidRPr="00D86258">
        <w:rPr>
          <w:rFonts w:ascii="Times New Roman" w:hAnsi="Times New Roman" w:cs="Times New Roman"/>
          <w:sz w:val="24"/>
          <w:szCs w:val="24"/>
        </w:rPr>
        <w:t>Source of communication with parents, counselors and school staff.</w:t>
      </w:r>
      <w:proofErr w:type="gramEnd"/>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Operating Room Nurse</w:t>
      </w:r>
    </w:p>
    <w:p w:rsidR="00D86258" w:rsidRPr="00D86258" w:rsidRDefault="00D86258" w:rsidP="00D86258">
      <w:pPr>
        <w:rPr>
          <w:rFonts w:ascii="Times New Roman" w:hAnsi="Times New Roman" w:cs="Times New Roman"/>
          <w:sz w:val="24"/>
          <w:szCs w:val="24"/>
        </w:rPr>
      </w:pPr>
      <w:proofErr w:type="spellStart"/>
      <w:r w:rsidRPr="00D86258">
        <w:rPr>
          <w:rFonts w:ascii="Times New Roman" w:hAnsi="Times New Roman" w:cs="Times New Roman"/>
          <w:sz w:val="24"/>
          <w:szCs w:val="24"/>
        </w:rPr>
        <w:t>WellStar</w:t>
      </w:r>
      <w:proofErr w:type="spellEnd"/>
      <w:r w:rsidRPr="00D86258">
        <w:rPr>
          <w:rFonts w:ascii="Times New Roman" w:hAnsi="Times New Roman" w:cs="Times New Roman"/>
          <w:sz w:val="24"/>
          <w:szCs w:val="24"/>
        </w:rPr>
        <w:t xml:space="preserve"> Health System</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February 2000 – September 2001(1 year 7 months</w:t>
      </w:r>
      <w:proofErr w:type="gramStart"/>
      <w:r w:rsidRPr="00D86258">
        <w:rPr>
          <w:rFonts w:ascii="Times New Roman" w:hAnsi="Times New Roman" w:cs="Times New Roman"/>
          <w:sz w:val="24"/>
          <w:szCs w:val="24"/>
        </w:rPr>
        <w:t>)</w:t>
      </w:r>
      <w:proofErr w:type="spellStart"/>
      <w:r w:rsidRPr="00D86258">
        <w:rPr>
          <w:rFonts w:ascii="Times New Roman" w:hAnsi="Times New Roman" w:cs="Times New Roman"/>
          <w:sz w:val="24"/>
          <w:szCs w:val="24"/>
        </w:rPr>
        <w:t>Kennestone</w:t>
      </w:r>
      <w:proofErr w:type="spellEnd"/>
      <w:proofErr w:type="gramEnd"/>
      <w:r w:rsidRPr="00D86258">
        <w:rPr>
          <w:rFonts w:ascii="Times New Roman" w:hAnsi="Times New Roman" w:cs="Times New Roman"/>
          <w:sz w:val="24"/>
          <w:szCs w:val="24"/>
        </w:rPr>
        <w:t xml:space="preserve"> Hospital, Same Day Surgery</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roofErr w:type="spellStart"/>
      <w:proofErr w:type="gramStart"/>
      <w:r w:rsidRPr="00D86258">
        <w:rPr>
          <w:rFonts w:ascii="Times New Roman" w:hAnsi="Times New Roman" w:cs="Times New Roman"/>
          <w:sz w:val="24"/>
          <w:szCs w:val="24"/>
        </w:rPr>
        <w:t>Preop</w:t>
      </w:r>
      <w:proofErr w:type="spellEnd"/>
      <w:r w:rsidRPr="00D86258">
        <w:rPr>
          <w:rFonts w:ascii="Times New Roman" w:hAnsi="Times New Roman" w:cs="Times New Roman"/>
          <w:sz w:val="24"/>
          <w:szCs w:val="24"/>
        </w:rPr>
        <w:t xml:space="preserve"> interview and patient assessment.</w:t>
      </w:r>
      <w:proofErr w:type="gramEnd"/>
      <w:r w:rsidRPr="00D86258">
        <w:rPr>
          <w:rFonts w:ascii="Times New Roman" w:hAnsi="Times New Roman" w:cs="Times New Roman"/>
          <w:sz w:val="24"/>
          <w:szCs w:val="24"/>
        </w:rPr>
        <w:t xml:space="preserve"> Sterile preparation of operating room, scrub and circulate while maintaining sterility. Sponge/instrument count. Assist anesthesia with induction and emergence. Provide computer documentation of procedure and escort patient to PACU. While at </w:t>
      </w:r>
      <w:proofErr w:type="spellStart"/>
      <w:r w:rsidRPr="00D86258">
        <w:rPr>
          <w:rFonts w:ascii="Times New Roman" w:hAnsi="Times New Roman" w:cs="Times New Roman"/>
          <w:sz w:val="24"/>
          <w:szCs w:val="24"/>
        </w:rPr>
        <w:t>Kennestone</w:t>
      </w:r>
      <w:proofErr w:type="spellEnd"/>
      <w:r w:rsidRPr="00D86258">
        <w:rPr>
          <w:rFonts w:ascii="Times New Roman" w:hAnsi="Times New Roman" w:cs="Times New Roman"/>
          <w:sz w:val="24"/>
          <w:szCs w:val="24"/>
        </w:rPr>
        <w:t xml:space="preserve"> I was proficient in general, laparoscopic, and ENT surgeries.</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Operating Room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Medical Center</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May 1994 – May 1999(5 years</w:t>
      </w:r>
      <w:proofErr w:type="gramStart"/>
      <w:r w:rsidRPr="00D86258">
        <w:rPr>
          <w:rFonts w:ascii="Times New Roman" w:hAnsi="Times New Roman" w:cs="Times New Roman"/>
          <w:sz w:val="24"/>
          <w:szCs w:val="24"/>
        </w:rPr>
        <w:t>)Annapolis</w:t>
      </w:r>
      <w:proofErr w:type="gramEnd"/>
      <w:r w:rsidRPr="00D86258">
        <w:rPr>
          <w:rFonts w:ascii="Times New Roman" w:hAnsi="Times New Roman" w:cs="Times New Roman"/>
          <w:sz w:val="24"/>
          <w:szCs w:val="24"/>
        </w:rPr>
        <w:t xml:space="preserve"> Maryland</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 </w:t>
      </w:r>
      <w:proofErr w:type="spellStart"/>
      <w:r w:rsidRPr="00D86258">
        <w:rPr>
          <w:rFonts w:ascii="Times New Roman" w:hAnsi="Times New Roman" w:cs="Times New Roman"/>
          <w:sz w:val="24"/>
          <w:szCs w:val="24"/>
        </w:rPr>
        <w:t>Preop</w:t>
      </w:r>
      <w:proofErr w:type="spellEnd"/>
      <w:r w:rsidRPr="00D86258">
        <w:rPr>
          <w:rFonts w:ascii="Times New Roman" w:hAnsi="Times New Roman" w:cs="Times New Roman"/>
          <w:sz w:val="24"/>
          <w:szCs w:val="24"/>
        </w:rPr>
        <w:t xml:space="preserve"> interview and assessment, on call for emergency cases after hours, assisting anesthesia, computer documentation of procedure. Scrubbed and circulated in the OR. I was a member of </w:t>
      </w:r>
      <w:proofErr w:type="gramStart"/>
      <w:r w:rsidRPr="00D86258">
        <w:rPr>
          <w:rFonts w:ascii="Times New Roman" w:hAnsi="Times New Roman" w:cs="Times New Roman"/>
          <w:sz w:val="24"/>
          <w:szCs w:val="24"/>
        </w:rPr>
        <w:t>Orthopedic</w:t>
      </w:r>
      <w:proofErr w:type="gramEnd"/>
      <w:r w:rsidRPr="00D86258">
        <w:rPr>
          <w:rFonts w:ascii="Times New Roman" w:hAnsi="Times New Roman" w:cs="Times New Roman"/>
          <w:sz w:val="24"/>
          <w:szCs w:val="24"/>
        </w:rPr>
        <w:t xml:space="preserve"> total joint team working on knees, hips, backs and shoulders and was a laser certified member of the eye team. I also worked with neurosurgery on spinal fusions, cervical fusions and craniotomies. I was proficient in general and plastic surgery. </w:t>
      </w:r>
      <w:proofErr w:type="gramStart"/>
      <w:r w:rsidRPr="00D86258">
        <w:rPr>
          <w:rFonts w:ascii="Times New Roman" w:hAnsi="Times New Roman" w:cs="Times New Roman"/>
          <w:sz w:val="24"/>
          <w:szCs w:val="24"/>
        </w:rPr>
        <w:t>Monitored patients under conscious sedation.</w:t>
      </w:r>
      <w:proofErr w:type="gramEnd"/>
      <w:r w:rsidRPr="00D86258">
        <w:rPr>
          <w:rFonts w:ascii="Times New Roman" w:hAnsi="Times New Roman" w:cs="Times New Roman"/>
          <w:sz w:val="24"/>
          <w:szCs w:val="24"/>
        </w:rPr>
        <w:t xml:space="preserve"> </w:t>
      </w:r>
      <w:proofErr w:type="gramStart"/>
      <w:r w:rsidRPr="00D86258">
        <w:rPr>
          <w:rFonts w:ascii="Times New Roman" w:hAnsi="Times New Roman" w:cs="Times New Roman"/>
          <w:sz w:val="24"/>
          <w:szCs w:val="24"/>
        </w:rPr>
        <w:t>Helped with closed and open reductions for orthopedic fractures.</w:t>
      </w:r>
      <w:proofErr w:type="gramEnd"/>
      <w:r w:rsidRPr="00D86258">
        <w:rPr>
          <w:rFonts w:ascii="Times New Roman" w:hAnsi="Times New Roman" w:cs="Times New Roman"/>
          <w:sz w:val="24"/>
          <w:szCs w:val="24"/>
        </w:rPr>
        <w:t xml:space="preserve"> </w:t>
      </w:r>
      <w:proofErr w:type="gramStart"/>
      <w:r w:rsidRPr="00D86258">
        <w:rPr>
          <w:rFonts w:ascii="Times New Roman" w:hAnsi="Times New Roman" w:cs="Times New Roman"/>
          <w:sz w:val="24"/>
          <w:szCs w:val="24"/>
        </w:rPr>
        <w:t>Helped maintain supplies for orthopedic procedures.</w:t>
      </w:r>
      <w:proofErr w:type="gramEnd"/>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Operating Room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Doctors Community Hospital</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June 1992 – May 1994(1 year 11 months</w:t>
      </w:r>
      <w:proofErr w:type="gramStart"/>
      <w:r w:rsidRPr="00D86258">
        <w:rPr>
          <w:rFonts w:ascii="Times New Roman" w:hAnsi="Times New Roman" w:cs="Times New Roman"/>
          <w:sz w:val="24"/>
          <w:szCs w:val="24"/>
        </w:rPr>
        <w:t>)Lanham</w:t>
      </w:r>
      <w:proofErr w:type="gramEnd"/>
      <w:r w:rsidRPr="00D86258">
        <w:rPr>
          <w:rFonts w:ascii="Times New Roman" w:hAnsi="Times New Roman" w:cs="Times New Roman"/>
          <w:sz w:val="24"/>
          <w:szCs w:val="24"/>
        </w:rPr>
        <w:t>, Maryland</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I completed </w:t>
      </w:r>
      <w:proofErr w:type="spellStart"/>
      <w:r w:rsidRPr="00D86258">
        <w:rPr>
          <w:rFonts w:ascii="Times New Roman" w:hAnsi="Times New Roman" w:cs="Times New Roman"/>
          <w:sz w:val="24"/>
          <w:szCs w:val="24"/>
        </w:rPr>
        <w:t>perioperative</w:t>
      </w:r>
      <w:proofErr w:type="spellEnd"/>
      <w:r w:rsidRPr="00D86258">
        <w:rPr>
          <w:rFonts w:ascii="Times New Roman" w:hAnsi="Times New Roman" w:cs="Times New Roman"/>
          <w:sz w:val="24"/>
          <w:szCs w:val="24"/>
        </w:rPr>
        <w:t xml:space="preserve"> training course including scrub rotation during initial six months.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Duties: Sterile preparation of operating room. Review and confirm procedure during </w:t>
      </w:r>
      <w:proofErr w:type="spellStart"/>
      <w:r w:rsidRPr="00D86258">
        <w:rPr>
          <w:rFonts w:ascii="Times New Roman" w:hAnsi="Times New Roman" w:cs="Times New Roman"/>
          <w:sz w:val="24"/>
          <w:szCs w:val="24"/>
        </w:rPr>
        <w:t>preop</w:t>
      </w:r>
      <w:proofErr w:type="spellEnd"/>
      <w:r w:rsidRPr="00D86258">
        <w:rPr>
          <w:rFonts w:ascii="Times New Roman" w:hAnsi="Times New Roman" w:cs="Times New Roman"/>
          <w:sz w:val="24"/>
          <w:szCs w:val="24"/>
        </w:rPr>
        <w:t xml:space="preserve"> interview. Escort patient to OR, assist anesthesia with induction and emergence. Prep patient, instrument/sponge count, circulate or scrub during procedure. </w:t>
      </w:r>
      <w:proofErr w:type="spellStart"/>
      <w:r w:rsidRPr="00D86258">
        <w:rPr>
          <w:rFonts w:ascii="Times New Roman" w:hAnsi="Times New Roman" w:cs="Times New Roman"/>
          <w:sz w:val="24"/>
          <w:szCs w:val="24"/>
        </w:rPr>
        <w:t>Preform</w:t>
      </w:r>
      <w:proofErr w:type="spellEnd"/>
      <w:r w:rsidRPr="00D86258">
        <w:rPr>
          <w:rFonts w:ascii="Times New Roman" w:hAnsi="Times New Roman" w:cs="Times New Roman"/>
          <w:sz w:val="24"/>
          <w:szCs w:val="24"/>
        </w:rPr>
        <w:t xml:space="preserve"> in house visits with patients prior to surgery. I was competent in </w:t>
      </w:r>
      <w:proofErr w:type="spellStart"/>
      <w:r w:rsidRPr="00D86258">
        <w:rPr>
          <w:rFonts w:ascii="Times New Roman" w:hAnsi="Times New Roman" w:cs="Times New Roman"/>
          <w:sz w:val="24"/>
          <w:szCs w:val="24"/>
        </w:rPr>
        <w:t>cystoscopy</w:t>
      </w:r>
      <w:proofErr w:type="spellEnd"/>
      <w:r w:rsidRPr="00D86258">
        <w:rPr>
          <w:rFonts w:ascii="Times New Roman" w:hAnsi="Times New Roman" w:cs="Times New Roman"/>
          <w:sz w:val="24"/>
          <w:szCs w:val="24"/>
        </w:rPr>
        <w:t xml:space="preserve">, orthopedic, neurological, vascular, ocular, plastic and general surgery. I was also responsible for data extraction from all charts for patients that may have acquired </w:t>
      </w:r>
      <w:proofErr w:type="spellStart"/>
      <w:r w:rsidRPr="00D86258">
        <w:rPr>
          <w:rFonts w:ascii="Times New Roman" w:hAnsi="Times New Roman" w:cs="Times New Roman"/>
          <w:sz w:val="24"/>
          <w:szCs w:val="24"/>
        </w:rPr>
        <w:t>postop</w:t>
      </w:r>
      <w:proofErr w:type="spellEnd"/>
      <w:r w:rsidRPr="00D86258">
        <w:rPr>
          <w:rFonts w:ascii="Times New Roman" w:hAnsi="Times New Roman" w:cs="Times New Roman"/>
          <w:sz w:val="24"/>
          <w:szCs w:val="24"/>
        </w:rPr>
        <w:t xml:space="preserve"> infection</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Head Office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Pulmonary Associates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December 1990 – June 1992(1 year 6 months</w:t>
      </w:r>
      <w:proofErr w:type="gramStart"/>
      <w:r w:rsidRPr="00D86258">
        <w:rPr>
          <w:rFonts w:ascii="Times New Roman" w:hAnsi="Times New Roman" w:cs="Times New Roman"/>
          <w:sz w:val="24"/>
          <w:szCs w:val="24"/>
        </w:rPr>
        <w:t>)Annapolis</w:t>
      </w:r>
      <w:proofErr w:type="gramEnd"/>
      <w:r w:rsidRPr="00D86258">
        <w:rPr>
          <w:rFonts w:ascii="Times New Roman" w:hAnsi="Times New Roman" w:cs="Times New Roman"/>
          <w:sz w:val="24"/>
          <w:szCs w:val="24"/>
        </w:rPr>
        <w:t>, Maryland</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Duties: Coordinate front and back offices, liaison between doctor and patient, scheduling of office visits, surgeries and hospital admissions. Assist with computer posting for insurance processing, collection and hospital billing. Maintain medical office equipment. Vital signs including blood pressure. Administer physician ordered intramuscular and subcutaneous injections, and was competent in blood draws. Run arterial blood gasses and urinalysis. Provide patient education. Fit client with </w:t>
      </w:r>
      <w:proofErr w:type="spellStart"/>
      <w:r w:rsidRPr="00D86258">
        <w:rPr>
          <w:rFonts w:ascii="Times New Roman" w:hAnsi="Times New Roman" w:cs="Times New Roman"/>
          <w:sz w:val="24"/>
          <w:szCs w:val="24"/>
        </w:rPr>
        <w:t>holter</w:t>
      </w:r>
      <w:proofErr w:type="spellEnd"/>
      <w:r w:rsidRPr="00D86258">
        <w:rPr>
          <w:rFonts w:ascii="Times New Roman" w:hAnsi="Times New Roman" w:cs="Times New Roman"/>
          <w:sz w:val="24"/>
          <w:szCs w:val="24"/>
        </w:rPr>
        <w:t xml:space="preserve"> monitors, run electrocardiograms, take x-rays. Assist with pulmonary function tests.</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Staff Registered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Medical Center</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January 1990 – December 1990(11 months</w:t>
      </w:r>
      <w:proofErr w:type="gramStart"/>
      <w:r w:rsidRPr="00D86258">
        <w:rPr>
          <w:rFonts w:ascii="Times New Roman" w:hAnsi="Times New Roman" w:cs="Times New Roman"/>
          <w:sz w:val="24"/>
          <w:szCs w:val="24"/>
        </w:rPr>
        <w:t>)Oncology</w:t>
      </w:r>
      <w:proofErr w:type="gramEnd"/>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 xml:space="preserve">Admit, assess and discharge patients. Administer IV’s, tube feedings, lipids, TPN and IM, subcutaneous and oral medications. Receiving and preparing patients for surgery. Provide dressing changes and blood transfusions. Monitor chemotherapy and side effects. </w:t>
      </w:r>
      <w:proofErr w:type="spellStart"/>
      <w:r w:rsidRPr="00D86258">
        <w:rPr>
          <w:rFonts w:ascii="Times New Roman" w:hAnsi="Times New Roman" w:cs="Times New Roman"/>
          <w:sz w:val="24"/>
          <w:szCs w:val="24"/>
        </w:rPr>
        <w:t>Preform</w:t>
      </w:r>
      <w:proofErr w:type="spellEnd"/>
      <w:r w:rsidRPr="00D86258">
        <w:rPr>
          <w:rFonts w:ascii="Times New Roman" w:hAnsi="Times New Roman" w:cs="Times New Roman"/>
          <w:sz w:val="24"/>
          <w:szCs w:val="24"/>
        </w:rPr>
        <w:t xml:space="preserve"> deep </w:t>
      </w:r>
      <w:r w:rsidRPr="00D86258">
        <w:rPr>
          <w:rFonts w:ascii="Times New Roman" w:hAnsi="Times New Roman" w:cs="Times New Roman"/>
          <w:sz w:val="24"/>
          <w:szCs w:val="24"/>
        </w:rPr>
        <w:lastRenderedPageBreak/>
        <w:t xml:space="preserve">and </w:t>
      </w:r>
      <w:proofErr w:type="spellStart"/>
      <w:r w:rsidRPr="00D86258">
        <w:rPr>
          <w:rFonts w:ascii="Times New Roman" w:hAnsi="Times New Roman" w:cs="Times New Roman"/>
          <w:sz w:val="24"/>
          <w:szCs w:val="24"/>
        </w:rPr>
        <w:t>endotracheal</w:t>
      </w:r>
      <w:proofErr w:type="spellEnd"/>
      <w:r w:rsidRPr="00D86258">
        <w:rPr>
          <w:rFonts w:ascii="Times New Roman" w:hAnsi="Times New Roman" w:cs="Times New Roman"/>
          <w:sz w:val="24"/>
          <w:szCs w:val="24"/>
        </w:rPr>
        <w:t xml:space="preserve"> suction. Hickman and PICC line care and instruction, </w:t>
      </w:r>
      <w:proofErr w:type="spellStart"/>
      <w:r w:rsidRPr="00D86258">
        <w:rPr>
          <w:rFonts w:ascii="Times New Roman" w:hAnsi="Times New Roman" w:cs="Times New Roman"/>
          <w:sz w:val="24"/>
          <w:szCs w:val="24"/>
        </w:rPr>
        <w:t>Ostomy</w:t>
      </w:r>
      <w:proofErr w:type="spellEnd"/>
      <w:r w:rsidRPr="00D86258">
        <w:rPr>
          <w:rFonts w:ascii="Times New Roman" w:hAnsi="Times New Roman" w:cs="Times New Roman"/>
          <w:sz w:val="24"/>
          <w:szCs w:val="24"/>
        </w:rPr>
        <w:t xml:space="preserve"> and </w:t>
      </w:r>
      <w:proofErr w:type="spellStart"/>
      <w:r w:rsidRPr="00D86258">
        <w:rPr>
          <w:rFonts w:ascii="Times New Roman" w:hAnsi="Times New Roman" w:cs="Times New Roman"/>
          <w:sz w:val="24"/>
          <w:szCs w:val="24"/>
        </w:rPr>
        <w:t>decubitus</w:t>
      </w:r>
      <w:proofErr w:type="spellEnd"/>
      <w:r w:rsidRPr="00D86258">
        <w:rPr>
          <w:rFonts w:ascii="Times New Roman" w:hAnsi="Times New Roman" w:cs="Times New Roman"/>
          <w:sz w:val="24"/>
          <w:szCs w:val="24"/>
        </w:rPr>
        <w:t xml:space="preserve"> care. Assist doctors with </w:t>
      </w:r>
      <w:proofErr w:type="spellStart"/>
      <w:r w:rsidRPr="00D86258">
        <w:rPr>
          <w:rFonts w:ascii="Times New Roman" w:hAnsi="Times New Roman" w:cs="Times New Roman"/>
          <w:sz w:val="24"/>
          <w:szCs w:val="24"/>
        </w:rPr>
        <w:t>thoracentesis</w:t>
      </w:r>
      <w:proofErr w:type="spellEnd"/>
      <w:r w:rsidRPr="00D86258">
        <w:rPr>
          <w:rFonts w:ascii="Times New Roman" w:hAnsi="Times New Roman" w:cs="Times New Roman"/>
          <w:sz w:val="24"/>
          <w:szCs w:val="24"/>
        </w:rPr>
        <w:t xml:space="preserve"> and central line placement.</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Nurse Technician, Dialysis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Medical Center</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January 1989 – May 1990(1 year 4 months</w:t>
      </w:r>
      <w:proofErr w:type="gramStart"/>
      <w:r w:rsidRPr="00D86258">
        <w:rPr>
          <w:rFonts w:ascii="Times New Roman" w:hAnsi="Times New Roman" w:cs="Times New Roman"/>
          <w:sz w:val="24"/>
          <w:szCs w:val="24"/>
        </w:rPr>
        <w:t>)Annapolis</w:t>
      </w:r>
      <w:proofErr w:type="gramEnd"/>
      <w:r w:rsidRPr="00D86258">
        <w:rPr>
          <w:rFonts w:ascii="Times New Roman" w:hAnsi="Times New Roman" w:cs="Times New Roman"/>
          <w:sz w:val="24"/>
          <w:szCs w:val="24"/>
        </w:rPr>
        <w:t xml:space="preserve"> Maryland</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roofErr w:type="gramStart"/>
      <w:r w:rsidRPr="00D86258">
        <w:rPr>
          <w:rFonts w:ascii="Times New Roman" w:hAnsi="Times New Roman" w:cs="Times New Roman"/>
          <w:sz w:val="24"/>
          <w:szCs w:val="24"/>
        </w:rPr>
        <w:t>Assessments, beds, baths and feeding patients.</w:t>
      </w:r>
      <w:proofErr w:type="gramEnd"/>
      <w:r w:rsidRPr="00D86258">
        <w:rPr>
          <w:rFonts w:ascii="Times New Roman" w:hAnsi="Times New Roman" w:cs="Times New Roman"/>
          <w:sz w:val="24"/>
          <w:szCs w:val="24"/>
        </w:rPr>
        <w:t xml:space="preserve"> Admitting and discharging patients. Preparing and receiving patients from surgery and assist with dressing changes. Assist nurse with care of patients.</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Education</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Community College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Associate's degree, Registered Nursing/Registered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1987 – 1990</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Community College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Nurse, Early Childhood Certificate</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Community College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Associate's degree, Registered Nursing/Registered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1986 – 1990</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Anne Arundel Community College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lastRenderedPageBreak/>
        <w:t>Languages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English</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Sign Languages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Skills &amp; Expertise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Pediatrics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American Sign Language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Pediatric Home Health Care, Operating Room Nurse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Nursing</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Nursing Education</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Registered Nurses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Hospitals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Operating Room</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Clinical Research</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Orthopedics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Patient Education</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EKG</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Home Care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Healthcare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Vital Signs</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Volunteer Experience &amp; Causes</w:t>
      </w:r>
    </w:p>
    <w:p w:rsidR="00D86258" w:rsidRPr="00D86258" w:rsidRDefault="00D86258" w:rsidP="00D86258">
      <w:pPr>
        <w:rPr>
          <w:rFonts w:ascii="Times New Roman" w:hAnsi="Times New Roman" w:cs="Times New Roman"/>
          <w:sz w:val="24"/>
          <w:szCs w:val="24"/>
        </w:rPr>
      </w:pPr>
      <w:proofErr w:type="gramStart"/>
      <w:r w:rsidRPr="00D86258">
        <w:rPr>
          <w:rFonts w:ascii="Times New Roman" w:hAnsi="Times New Roman" w:cs="Times New Roman"/>
          <w:sz w:val="24"/>
          <w:szCs w:val="24"/>
        </w:rPr>
        <w:t>parent</w:t>
      </w:r>
      <w:proofErr w:type="gramEnd"/>
      <w:r w:rsidRPr="00D86258">
        <w:rPr>
          <w:rFonts w:ascii="Times New Roman" w:hAnsi="Times New Roman" w:cs="Times New Roman"/>
          <w:sz w:val="24"/>
          <w:szCs w:val="24"/>
        </w:rPr>
        <w:t xml:space="preserve"> volunteer</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Transfiguration Catholic Church</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Secret service projects</w:t>
      </w:r>
    </w:p>
    <w:p w:rsidR="00D86258" w:rsidRPr="00D86258" w:rsidRDefault="00D86258" w:rsidP="00D86258">
      <w:pPr>
        <w:rPr>
          <w:rFonts w:ascii="Times New Roman" w:hAnsi="Times New Roman" w:cs="Times New Roman"/>
          <w:sz w:val="24"/>
          <w:szCs w:val="24"/>
        </w:rPr>
      </w:pP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Causes Andrea cares about:</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lastRenderedPageBreak/>
        <w:t>Animal Welfare</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Children</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Education</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Health</w:t>
      </w:r>
    </w:p>
    <w:p w:rsidR="00D86258"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Human Rights</w:t>
      </w:r>
    </w:p>
    <w:p w:rsidR="00FF1EB4" w:rsidRPr="00D86258" w:rsidRDefault="00D86258" w:rsidP="00D86258">
      <w:pPr>
        <w:rPr>
          <w:rFonts w:ascii="Times New Roman" w:hAnsi="Times New Roman" w:cs="Times New Roman"/>
          <w:sz w:val="24"/>
          <w:szCs w:val="24"/>
        </w:rPr>
      </w:pPr>
      <w:r w:rsidRPr="00D86258">
        <w:rPr>
          <w:rFonts w:ascii="Times New Roman" w:hAnsi="Times New Roman" w:cs="Times New Roman"/>
          <w:sz w:val="24"/>
          <w:szCs w:val="24"/>
        </w:rPr>
        <w:t>Social Services</w:t>
      </w:r>
    </w:p>
    <w:sectPr w:rsidR="00FF1EB4" w:rsidRPr="00D86258" w:rsidSect="00FF1E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6258"/>
    <w:rsid w:val="00D86258"/>
    <w:rsid w:val="00FF1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2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ndrea-spacht-76b173b3/" TargetMode="External"/><Relationship Id="rId4" Type="http://schemas.openxmlformats.org/officeDocument/2006/relationships/hyperlink" Target="mailto:tspach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2019-11-25T05:23:00Z</dcterms:created>
  <dcterms:modified xsi:type="dcterms:W3CDTF">2019-11-25T05:25:00Z</dcterms:modified>
</cp:coreProperties>
</file>