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Deanne Ewing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64AE1">
          <w:rPr>
            <w:rStyle w:val="Hyperlink"/>
            <w:rFonts w:ascii="Times New Roman" w:hAnsi="Times New Roman" w:cs="Times New Roman"/>
            <w:sz w:val="24"/>
            <w:szCs w:val="24"/>
          </w:rPr>
          <w:t>dewing5756@bellsouth.net</w:t>
        </w:r>
      </w:hyperlink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64AE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https://www.linkedin.com/in/deanne-ewing-1a698516/</w:t>
        </w:r>
      </w:hyperlink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RN at Atlanta Medical Center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 xml:space="preserve">Riverdale, Georgia, United </w:t>
      </w:r>
      <w:proofErr w:type="spellStart"/>
      <w:r w:rsidRPr="00D64AE1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D64AE1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Previous positions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AE1">
        <w:rPr>
          <w:rFonts w:ascii="Times New Roman" w:hAnsi="Times New Roman" w:cs="Times New Roman"/>
          <w:sz w:val="24"/>
          <w:szCs w:val="24"/>
        </w:rPr>
        <w:t>Rn</w:t>
      </w:r>
      <w:proofErr w:type="spellEnd"/>
      <w:r w:rsidRPr="00D64AE1">
        <w:rPr>
          <w:rFonts w:ascii="Times New Roman" w:hAnsi="Times New Roman" w:cs="Times New Roman"/>
          <w:sz w:val="24"/>
          <w:szCs w:val="24"/>
        </w:rPr>
        <w:t xml:space="preserve"> at Tenet Healthcare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4AE1">
        <w:rPr>
          <w:rFonts w:ascii="Times New Roman" w:hAnsi="Times New Roman" w:cs="Times New Roman"/>
          <w:sz w:val="24"/>
          <w:szCs w:val="24"/>
        </w:rPr>
        <w:t>rn</w:t>
      </w:r>
      <w:proofErr w:type="spellEnd"/>
      <w:proofErr w:type="gramEnd"/>
      <w:r w:rsidRPr="00D64AE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64AE1">
        <w:rPr>
          <w:rFonts w:ascii="Times New Roman" w:hAnsi="Times New Roman" w:cs="Times New Roman"/>
          <w:sz w:val="24"/>
          <w:szCs w:val="24"/>
        </w:rPr>
        <w:t>soutthern</w:t>
      </w:r>
      <w:proofErr w:type="spellEnd"/>
      <w:r w:rsidRPr="00D64AE1">
        <w:rPr>
          <w:rFonts w:ascii="Times New Roman" w:hAnsi="Times New Roman" w:cs="Times New Roman"/>
          <w:sz w:val="24"/>
          <w:szCs w:val="24"/>
        </w:rPr>
        <w:t xml:space="preserve"> regional medical center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Education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Miami Dade College, Associate of Science (A.S.), Registered Nursing/Registered Nurse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Background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Experience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RN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Children's Healthcare of Atlanta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 xml:space="preserve">July 2015 – </w:t>
      </w:r>
      <w:proofErr w:type="gramStart"/>
      <w:r w:rsidRPr="00D64AE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64AE1">
        <w:rPr>
          <w:rFonts w:ascii="Times New Roman" w:hAnsi="Times New Roman" w:cs="Times New Roman"/>
          <w:sz w:val="24"/>
          <w:szCs w:val="24"/>
        </w:rPr>
        <w:t>4 years 4 months)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RN OPERATING ROOM CHARGE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Atlanta Medical Center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 xml:space="preserve">January 2012 – </w:t>
      </w:r>
      <w:proofErr w:type="gramStart"/>
      <w:r w:rsidRPr="00D64AE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64AE1">
        <w:rPr>
          <w:rFonts w:ascii="Times New Roman" w:hAnsi="Times New Roman" w:cs="Times New Roman"/>
          <w:sz w:val="24"/>
          <w:szCs w:val="24"/>
        </w:rPr>
        <w:t>7 years 10 months)OR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Operating Room Circulator / Charge Nurse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Registered Nurse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 xml:space="preserve">South Fulton </w:t>
      </w:r>
      <w:proofErr w:type="spellStart"/>
      <w:r w:rsidRPr="00D64AE1">
        <w:rPr>
          <w:rFonts w:ascii="Times New Roman" w:hAnsi="Times New Roman" w:cs="Times New Roman"/>
          <w:sz w:val="24"/>
          <w:szCs w:val="24"/>
        </w:rPr>
        <w:t>Medicl</w:t>
      </w:r>
      <w:proofErr w:type="spellEnd"/>
      <w:r w:rsidRPr="00D64AE1">
        <w:rPr>
          <w:rFonts w:ascii="Times New Roman" w:hAnsi="Times New Roman" w:cs="Times New Roman"/>
          <w:sz w:val="24"/>
          <w:szCs w:val="24"/>
        </w:rPr>
        <w:t xml:space="preserve"> Center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2012 – Present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Labor and Delivery, GI Lab, Operating Room Circulator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AE1">
        <w:rPr>
          <w:rFonts w:ascii="Times New Roman" w:hAnsi="Times New Roman" w:cs="Times New Roman"/>
          <w:sz w:val="24"/>
          <w:szCs w:val="24"/>
        </w:rPr>
        <w:t>Rn</w:t>
      </w:r>
      <w:proofErr w:type="spellEnd"/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Tenet Healthcare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2008 – 2013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Out Patient Imaging Procedural RN, Pre-</w:t>
      </w:r>
      <w:proofErr w:type="spellStart"/>
      <w:r w:rsidRPr="00D64AE1">
        <w:rPr>
          <w:rFonts w:ascii="Times New Roman" w:hAnsi="Times New Roman" w:cs="Times New Roman"/>
          <w:sz w:val="24"/>
          <w:szCs w:val="24"/>
        </w:rPr>
        <w:t>Assements</w:t>
      </w:r>
      <w:proofErr w:type="spellEnd"/>
      <w:r w:rsidRPr="00D64AE1">
        <w:rPr>
          <w:rFonts w:ascii="Times New Roman" w:hAnsi="Times New Roman" w:cs="Times New Roman"/>
          <w:sz w:val="24"/>
          <w:szCs w:val="24"/>
        </w:rPr>
        <w:t xml:space="preserve"> for Surgery, EKG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4AE1">
        <w:rPr>
          <w:rFonts w:ascii="Times New Roman" w:hAnsi="Times New Roman" w:cs="Times New Roman"/>
          <w:sz w:val="24"/>
          <w:szCs w:val="24"/>
        </w:rPr>
        <w:t>rn</w:t>
      </w:r>
      <w:proofErr w:type="spellEnd"/>
      <w:proofErr w:type="gramEnd"/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4AE1">
        <w:rPr>
          <w:rFonts w:ascii="Times New Roman" w:hAnsi="Times New Roman" w:cs="Times New Roman"/>
          <w:sz w:val="24"/>
          <w:szCs w:val="24"/>
        </w:rPr>
        <w:t>soutthern</w:t>
      </w:r>
      <w:proofErr w:type="spellEnd"/>
      <w:proofErr w:type="gramEnd"/>
      <w:r w:rsidRPr="00D64AE1">
        <w:rPr>
          <w:rFonts w:ascii="Times New Roman" w:hAnsi="Times New Roman" w:cs="Times New Roman"/>
          <w:sz w:val="24"/>
          <w:szCs w:val="24"/>
        </w:rPr>
        <w:t xml:space="preserve"> regional medical center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2005 – 2007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 xml:space="preserve">Labor and </w:t>
      </w:r>
      <w:proofErr w:type="spellStart"/>
      <w:r w:rsidRPr="00D64AE1">
        <w:rPr>
          <w:rFonts w:ascii="Times New Roman" w:hAnsi="Times New Roman" w:cs="Times New Roman"/>
          <w:sz w:val="24"/>
          <w:szCs w:val="24"/>
        </w:rPr>
        <w:t>Delviery</w:t>
      </w:r>
      <w:proofErr w:type="spellEnd"/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Education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Miami Dade College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1995 – 1998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Miami Dade College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Nursing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lastRenderedPageBreak/>
        <w:t>PALS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Healthcare Management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Nursing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BLS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Patient Safety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Nursing Education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Operating Room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Acute Care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Patient Education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EKG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Medical/Surgical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Surgery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EMR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ACLS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Home Care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Healthcare</w:t>
      </w:r>
    </w:p>
    <w:p w:rsidR="00D64AE1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Critical Care</w:t>
      </w:r>
    </w:p>
    <w:p w:rsidR="00C11770" w:rsidRPr="00D64AE1" w:rsidRDefault="00D64AE1" w:rsidP="00D64AE1">
      <w:pPr>
        <w:rPr>
          <w:rFonts w:ascii="Times New Roman" w:hAnsi="Times New Roman" w:cs="Times New Roman"/>
          <w:sz w:val="24"/>
          <w:szCs w:val="24"/>
        </w:rPr>
      </w:pPr>
      <w:r w:rsidRPr="00D64AE1">
        <w:rPr>
          <w:rFonts w:ascii="Times New Roman" w:hAnsi="Times New Roman" w:cs="Times New Roman"/>
          <w:sz w:val="24"/>
          <w:szCs w:val="24"/>
        </w:rPr>
        <w:t>Patient Advocacy</w:t>
      </w:r>
    </w:p>
    <w:sectPr w:rsidR="00C11770" w:rsidRPr="00D64AE1" w:rsidSect="00C11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4AE1"/>
    <w:rsid w:val="00C11770"/>
    <w:rsid w:val="00D6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A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eanne-ewing-1a698516/" TargetMode="External"/><Relationship Id="rId4" Type="http://schemas.openxmlformats.org/officeDocument/2006/relationships/hyperlink" Target="mailto:dewing5756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2019-11-25T06:33:00Z</dcterms:created>
  <dcterms:modified xsi:type="dcterms:W3CDTF">2019-11-25T06:35:00Z</dcterms:modified>
</cp:coreProperties>
</file>