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 xml:space="preserve">Karin </w:t>
      </w:r>
      <w:proofErr w:type="spellStart"/>
      <w:r w:rsidRPr="00D42750">
        <w:rPr>
          <w:rFonts w:ascii="Times New Roman" w:hAnsi="Times New Roman" w:cs="Times New Roman"/>
          <w:sz w:val="24"/>
          <w:szCs w:val="24"/>
        </w:rPr>
        <w:t>Bourdage</w:t>
      </w:r>
      <w:proofErr w:type="spellEnd"/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404-449-2217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778-967-9510</w:t>
      </w:r>
    </w:p>
    <w:p w:rsid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75B85">
          <w:rPr>
            <w:rStyle w:val="Hyperlink"/>
            <w:rFonts w:ascii="Times New Roman" w:hAnsi="Times New Roman" w:cs="Times New Roman"/>
            <w:sz w:val="24"/>
            <w:szCs w:val="24"/>
          </w:rPr>
          <w:t>bourdagektn@yahoo.com</w:t>
        </w:r>
      </w:hyperlink>
    </w:p>
    <w:p w:rsid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75B8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https://www.linkedin.com/in/karin-bourdage-4369b211/</w:t>
        </w:r>
      </w:hyperlink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Registered Nurse -OR at Children's Healthcare of Atlanta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 xml:space="preserve">Flowery Branch, Georgia, United </w:t>
      </w:r>
      <w:proofErr w:type="spellStart"/>
      <w:r w:rsidRPr="00D4275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42750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D42750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D42750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Previous positions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Registered Nurse -OR at Gainesville Eye Surgery Center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Registered Nurse-OR at Gwinnett Medical Center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Education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Georgia State University, Towers High School, Bachelor's degree in Nursing, Registered Nursing/Registered Nurse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Background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Experience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Registered Nurse -OR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Children's Healthcare of Atlanta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 xml:space="preserve">September 2010 – </w:t>
      </w:r>
      <w:proofErr w:type="gramStart"/>
      <w:r w:rsidRPr="00D4275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42750">
        <w:rPr>
          <w:rFonts w:ascii="Times New Roman" w:hAnsi="Times New Roman" w:cs="Times New Roman"/>
          <w:sz w:val="24"/>
          <w:szCs w:val="24"/>
        </w:rPr>
        <w:t xml:space="preserve">9 years 2 months)Surgery Center Satellite </w:t>
      </w:r>
      <w:proofErr w:type="spellStart"/>
      <w:r w:rsidRPr="00D42750">
        <w:rPr>
          <w:rFonts w:ascii="Times New Roman" w:hAnsi="Times New Roman" w:cs="Times New Roman"/>
          <w:sz w:val="24"/>
          <w:szCs w:val="24"/>
        </w:rPr>
        <w:t>Boulvard</w:t>
      </w:r>
      <w:proofErr w:type="spellEnd"/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Registered Nurse -OR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Gainesville Eye Surgery Center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September 2010 – October 2014(4 years 1 month)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Registered Nurse-OR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Gwinnett Medical Center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lastRenderedPageBreak/>
        <w:t>May 1992 – August 2010(18 years 3 months)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Education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Georgia State University, Towers High School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Bachelor's degree in Nursing, Registered Nursing/Registered Nurse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1978 – 1983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Swim team, gymnastics, drill team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Nursing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Registered Nurses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Hospitals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Operating Room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Healthcare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Certifications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CNOR-Certified Nurse Operating Room</w:t>
      </w:r>
    </w:p>
    <w:p w:rsidR="00D42750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Competency &amp; Credentialing Institute, License</w:t>
      </w:r>
    </w:p>
    <w:p w:rsidR="00D1126E" w:rsidRPr="00D42750" w:rsidRDefault="00D42750" w:rsidP="00D42750">
      <w:pPr>
        <w:rPr>
          <w:rFonts w:ascii="Times New Roman" w:hAnsi="Times New Roman" w:cs="Times New Roman"/>
          <w:sz w:val="24"/>
          <w:szCs w:val="24"/>
        </w:rPr>
      </w:pPr>
      <w:r w:rsidRPr="00D42750">
        <w:rPr>
          <w:rFonts w:ascii="Times New Roman" w:hAnsi="Times New Roman" w:cs="Times New Roman"/>
          <w:sz w:val="24"/>
          <w:szCs w:val="24"/>
        </w:rPr>
        <w:t>January 2016 – December 2020</w:t>
      </w:r>
    </w:p>
    <w:sectPr w:rsidR="00D1126E" w:rsidRPr="00D42750" w:rsidSect="00D1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750"/>
    <w:rsid w:val="00D1126E"/>
    <w:rsid w:val="00D4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in-bourdage-4369b211/" TargetMode="External"/><Relationship Id="rId4" Type="http://schemas.openxmlformats.org/officeDocument/2006/relationships/hyperlink" Target="mailto:bourdagekt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2019-11-25T04:44:00Z</dcterms:created>
  <dcterms:modified xsi:type="dcterms:W3CDTF">2019-11-25T04:46:00Z</dcterms:modified>
</cp:coreProperties>
</file>