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Cheryl Bailey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336-491-6989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257A7">
          <w:rPr>
            <w:rStyle w:val="Hyperlink"/>
            <w:rFonts w:ascii="Times New Roman" w:hAnsi="Times New Roman" w:cs="Times New Roman"/>
            <w:sz w:val="24"/>
            <w:szCs w:val="24"/>
          </w:rPr>
          <w:t>cbailey@davidsonccc.edu</w:t>
        </w:r>
      </w:hyperlink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257A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https://www.linkedin.com/in/cheryl-bailey-68b2b8a0/</w:t>
        </w:r>
      </w:hyperlink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Registered Nurse at Wake Forest Baptist Health Heart and Vascular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 xml:space="preserve">Lexington, North Carolina, United </w:t>
      </w:r>
      <w:proofErr w:type="spellStart"/>
      <w:r w:rsidRPr="00F257A7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F257A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Previous positions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Nursing Student at Davidson County Community College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 xml:space="preserve">CEO of the Bailey Household at </w:t>
      </w:r>
      <w:proofErr w:type="gramStart"/>
      <w:r w:rsidRPr="00F257A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F257A7">
        <w:rPr>
          <w:rFonts w:ascii="Times New Roman" w:hAnsi="Times New Roman" w:cs="Times New Roman"/>
          <w:sz w:val="24"/>
          <w:szCs w:val="24"/>
        </w:rPr>
        <w:t xml:space="preserve"> Bailey Household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Education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University of North Carolina at Greensboro, Bachelor's Degree, Registered Nursing/Registered Nurse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Background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Summary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I am passionate about helping people be their best no matter what stage of life they are in.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Experience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Registered Nurse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Wake Forest Baptist Health Heart and Vascular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 xml:space="preserve">September 2018 – </w:t>
      </w:r>
      <w:proofErr w:type="gramStart"/>
      <w:r w:rsidRPr="00F257A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257A7">
        <w:rPr>
          <w:rFonts w:ascii="Times New Roman" w:hAnsi="Times New Roman" w:cs="Times New Roman"/>
          <w:sz w:val="24"/>
          <w:szCs w:val="24"/>
        </w:rPr>
        <w:t>1 year 2 months)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Registered Nurse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UNC Regional Physicians Carolina Cardiology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 xml:space="preserve">December 2015 – </w:t>
      </w:r>
      <w:proofErr w:type="gramStart"/>
      <w:r w:rsidRPr="00F257A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257A7">
        <w:rPr>
          <w:rFonts w:ascii="Times New Roman" w:hAnsi="Times New Roman" w:cs="Times New Roman"/>
          <w:sz w:val="24"/>
          <w:szCs w:val="24"/>
        </w:rPr>
        <w:t>3 years 11 months)High Point, NC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Registered Nurse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lastRenderedPageBreak/>
        <w:t>High Point Regional Health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 xml:space="preserve">October 2014 – </w:t>
      </w:r>
      <w:proofErr w:type="gramStart"/>
      <w:r w:rsidRPr="00F257A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257A7">
        <w:rPr>
          <w:rFonts w:ascii="Times New Roman" w:hAnsi="Times New Roman" w:cs="Times New Roman"/>
          <w:sz w:val="24"/>
          <w:szCs w:val="24"/>
        </w:rPr>
        <w:t>5 years 1 month)High Point, NC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I am a staff nurse on a General Med/Surge Floor, specializing in Pulmonary and Dialysis care.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Nursing Student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Davidson County Community College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August 2010 – May 2014(3 years 9 months)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CEO of the Bailey Household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The Bailey Household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November 2004 – August 2010(5 years 9 months)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Education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University of North Carolina at Greensboro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2014 – 2016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University of North Carolina at Greensboro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BSN Program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Davidson County Community College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lastRenderedPageBreak/>
        <w:t>2010 – 2014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Davidson County Community College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ADN Program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DCCANS, National Society of Leadership &amp; Success- DCCC Chapter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Nursing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Medical Terminology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BLS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Patient Safety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Hospitals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Team Leadership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Employee Loyalty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Clinical Research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Microsoft Office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Highly Dedicated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Patient Education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Teamwork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Team Building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ACLS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Healthcare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Computer Proficiency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lastRenderedPageBreak/>
        <w:t>Microsoft Word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Medical-Surgical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CPR Certified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Social Networking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Patient Advocacy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Certifications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BLS-CPR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May 2018 – May 2020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Registered Nurse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NCBON, License 271273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April 2018 – April 2020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ACLS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July 2019 – July 2021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Causes Cheryl cares about: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Children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Education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Health</w:t>
      </w:r>
    </w:p>
    <w:p w:rsidR="00F257A7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Human Rights</w:t>
      </w:r>
    </w:p>
    <w:p w:rsidR="000332FB" w:rsidRPr="00F257A7" w:rsidRDefault="00F257A7" w:rsidP="00F257A7">
      <w:pPr>
        <w:rPr>
          <w:rFonts w:ascii="Times New Roman" w:hAnsi="Times New Roman" w:cs="Times New Roman"/>
          <w:sz w:val="24"/>
          <w:szCs w:val="24"/>
        </w:rPr>
      </w:pPr>
      <w:r w:rsidRPr="00F257A7">
        <w:rPr>
          <w:rFonts w:ascii="Times New Roman" w:hAnsi="Times New Roman" w:cs="Times New Roman"/>
          <w:sz w:val="24"/>
          <w:szCs w:val="24"/>
        </w:rPr>
        <w:t>Disaster and Humanitarian Relief</w:t>
      </w:r>
    </w:p>
    <w:sectPr w:rsidR="000332FB" w:rsidRPr="00F257A7" w:rsidSect="00033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57A7"/>
    <w:rsid w:val="000332FB"/>
    <w:rsid w:val="00F2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7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heryl-bailey-68b2b8a0/" TargetMode="External"/><Relationship Id="rId4" Type="http://schemas.openxmlformats.org/officeDocument/2006/relationships/hyperlink" Target="mailto:cbailey@davidsonc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2019-11-25T09:08:00Z</dcterms:created>
  <dcterms:modified xsi:type="dcterms:W3CDTF">2019-11-25T09:09:00Z</dcterms:modified>
</cp:coreProperties>
</file>