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Aaron Henderson RN, BSN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CC2D73">
          <w:rPr>
            <w:rStyle w:val="Hyperlink"/>
            <w:rFonts w:ascii="Times New Roman" w:hAnsi="Times New Roman" w:cs="Times New Roman"/>
            <w:sz w:val="24"/>
            <w:szCs w:val="24"/>
          </w:rPr>
          <w:t>aaron_henderson.us18@yahoo.com</w:t>
        </w:r>
      </w:hyperlink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C2D7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https://www.linkedin.com/in/aaron-henderson-rn-bsn-9b467333</w:t>
        </w:r>
      </w:hyperlink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Advance Technologies ECMO Specialist at MUSC. Specializing in Pediatric Cardiology and Adult Medical/</w:t>
      </w:r>
      <w:proofErr w:type="spellStart"/>
      <w:r w:rsidRPr="00CC2D73">
        <w:rPr>
          <w:rFonts w:ascii="Times New Roman" w:hAnsi="Times New Roman" w:cs="Times New Roman"/>
          <w:sz w:val="24"/>
          <w:szCs w:val="24"/>
        </w:rPr>
        <w:t>Pulm</w:t>
      </w:r>
      <w:proofErr w:type="spellEnd"/>
      <w:r w:rsidRPr="00CC2D73">
        <w:rPr>
          <w:rFonts w:ascii="Times New Roman" w:hAnsi="Times New Roman" w:cs="Times New Roman"/>
          <w:sz w:val="24"/>
          <w:szCs w:val="24"/>
        </w:rPr>
        <w:t xml:space="preserve"> Critical Care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 xml:space="preserve">Summerville, South Carolina, United </w:t>
      </w:r>
      <w:r w:rsidRPr="00CC2D73">
        <w:rPr>
          <w:rFonts w:ascii="Times New Roman" w:hAnsi="Times New Roman" w:cs="Times New Roman"/>
          <w:sz w:val="24"/>
          <w:szCs w:val="24"/>
        </w:rPr>
        <w:t>States Hospital</w:t>
      </w:r>
      <w:r w:rsidRPr="00CC2D73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Previous positions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 xml:space="preserve">RN/ </w:t>
      </w:r>
      <w:proofErr w:type="spellStart"/>
      <w:r w:rsidRPr="00CC2D73">
        <w:rPr>
          <w:rFonts w:ascii="Times New Roman" w:hAnsi="Times New Roman" w:cs="Times New Roman"/>
          <w:sz w:val="24"/>
          <w:szCs w:val="24"/>
        </w:rPr>
        <w:t>Flgiht</w:t>
      </w:r>
      <w:proofErr w:type="spellEnd"/>
      <w:r w:rsidRPr="00CC2D73">
        <w:rPr>
          <w:rFonts w:ascii="Times New Roman" w:hAnsi="Times New Roman" w:cs="Times New Roman"/>
          <w:sz w:val="24"/>
          <w:szCs w:val="24"/>
        </w:rPr>
        <w:t xml:space="preserve"> Medic at United States Air Force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RN Cardiothoracic and Trauma at Hartford Hospital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Education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University of Phoenix, BSN, Registered Nurse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Background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Summary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I'm an experienced RN and former military Flight Medic. I have over 15 years in the health care industry with expertise in Cardiothoracic, Emergency /Trauma, Flight medicine, and ECMO. I work as an Advanced Technologies ECMO Specialist My strengths are Leadership, Communication, and Passion for learning.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Specialties: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ECMO specialist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Pediatric Cardiology ICU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Medical/ Pulmonary Adult Critical Care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ER/ Trauma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Flight Medicine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ICU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Experience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Critical Care RN/ ECMO Specialist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lastRenderedPageBreak/>
        <w:t>Medical University of South Carolina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 xml:space="preserve">July 2011 – </w:t>
      </w:r>
      <w:proofErr w:type="gramStart"/>
      <w:r w:rsidRPr="00CC2D7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C2D73">
        <w:rPr>
          <w:rFonts w:ascii="Times New Roman" w:hAnsi="Times New Roman" w:cs="Times New Roman"/>
          <w:sz w:val="24"/>
          <w:szCs w:val="24"/>
        </w:rPr>
        <w:t>8 years 4 months)Charleston sc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 xml:space="preserve">RN/ </w:t>
      </w:r>
      <w:proofErr w:type="spellStart"/>
      <w:r w:rsidRPr="00CC2D73">
        <w:rPr>
          <w:rFonts w:ascii="Times New Roman" w:hAnsi="Times New Roman" w:cs="Times New Roman"/>
          <w:sz w:val="24"/>
          <w:szCs w:val="24"/>
        </w:rPr>
        <w:t>Flgiht</w:t>
      </w:r>
      <w:proofErr w:type="spellEnd"/>
      <w:r w:rsidRPr="00CC2D73">
        <w:rPr>
          <w:rFonts w:ascii="Times New Roman" w:hAnsi="Times New Roman" w:cs="Times New Roman"/>
          <w:sz w:val="24"/>
          <w:szCs w:val="24"/>
        </w:rPr>
        <w:t xml:space="preserve"> Medic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United States Air Force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December 2005 – August 2015(9 years 8 months)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-Provide patient goal-orientated care while in flight.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-Safely transport critically and non-critically ill patients.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-Continuously monitor and interpret patient data in-flight.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-Direct and utilize crew resources.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-Initiate and maintain communication between head quarters and crew.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-Anticipated problem areas enabling the delivery of safe and effective patient care.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-Provide statistical flight data for head quarters and superiors.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-Supervise and direct all new members of the team.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RN Cardiothoracic and Trauma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Hartford Hospital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November 2003 – December 2005(2 years 1 month)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•Provide critical and non-critical care to thoracic and trauma patients with post open heart surgery/ trauma.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lastRenderedPageBreak/>
        <w:t>•</w:t>
      </w:r>
      <w:proofErr w:type="spellStart"/>
      <w:r w:rsidRPr="00CC2D73">
        <w:rPr>
          <w:rFonts w:ascii="Times New Roman" w:hAnsi="Times New Roman" w:cs="Times New Roman"/>
          <w:sz w:val="24"/>
          <w:szCs w:val="24"/>
        </w:rPr>
        <w:t>Continueous</w:t>
      </w:r>
      <w:proofErr w:type="spellEnd"/>
      <w:r w:rsidRPr="00CC2D73">
        <w:rPr>
          <w:rFonts w:ascii="Times New Roman" w:hAnsi="Times New Roman" w:cs="Times New Roman"/>
          <w:sz w:val="24"/>
          <w:szCs w:val="24"/>
        </w:rPr>
        <w:t xml:space="preserve"> monitoring of telemetry, thoracic tubes, external pace makers, and medications.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 xml:space="preserve">•Provided and developed patient goal-orientated care for </w:t>
      </w:r>
      <w:proofErr w:type="spellStart"/>
      <w:r w:rsidRPr="00CC2D73">
        <w:rPr>
          <w:rFonts w:ascii="Times New Roman" w:hAnsi="Times New Roman" w:cs="Times New Roman"/>
          <w:sz w:val="24"/>
          <w:szCs w:val="24"/>
        </w:rPr>
        <w:t>polytrauma</w:t>
      </w:r>
      <w:proofErr w:type="spellEnd"/>
      <w:r w:rsidRPr="00CC2D73">
        <w:rPr>
          <w:rFonts w:ascii="Times New Roman" w:hAnsi="Times New Roman" w:cs="Times New Roman"/>
          <w:sz w:val="24"/>
          <w:szCs w:val="24"/>
        </w:rPr>
        <w:t xml:space="preserve"> and cardiovascular patients in an effective and safe manner.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Education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University of Phoenix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BSN, Registered Nurse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2010 – 2012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University of Phoenix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2D73">
        <w:rPr>
          <w:rFonts w:ascii="Times New Roman" w:hAnsi="Times New Roman" w:cs="Times New Roman"/>
          <w:sz w:val="24"/>
          <w:szCs w:val="24"/>
        </w:rPr>
        <w:t>BSN in nursing.</w:t>
      </w:r>
      <w:proofErr w:type="gramEnd"/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United States Air Force Airman Leadership School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 xml:space="preserve">Leadership for Non </w:t>
      </w:r>
      <w:proofErr w:type="spellStart"/>
      <w:r w:rsidRPr="00CC2D73">
        <w:rPr>
          <w:rFonts w:ascii="Times New Roman" w:hAnsi="Times New Roman" w:cs="Times New Roman"/>
          <w:sz w:val="24"/>
          <w:szCs w:val="24"/>
        </w:rPr>
        <w:t>Comminsioned</w:t>
      </w:r>
      <w:proofErr w:type="spellEnd"/>
      <w:r w:rsidRPr="00CC2D73">
        <w:rPr>
          <w:rFonts w:ascii="Times New Roman" w:hAnsi="Times New Roman" w:cs="Times New Roman"/>
          <w:sz w:val="24"/>
          <w:szCs w:val="24"/>
        </w:rPr>
        <w:t xml:space="preserve"> Officers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2009 – 2009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Provides each student with excellent tools and knowledge of how to lead under battlefield conditions and resolve problems.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United States Air Force Flight School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Flight Physiology and Safety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2008 – 2008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2D73">
        <w:rPr>
          <w:rFonts w:ascii="Times New Roman" w:hAnsi="Times New Roman" w:cs="Times New Roman"/>
          <w:sz w:val="24"/>
          <w:szCs w:val="24"/>
        </w:rPr>
        <w:t>Provides basic principles of Aircraft Safety, Flight Physiology, and Principals of Air Transport of Sick/Injured Patients.</w:t>
      </w:r>
      <w:proofErr w:type="gramEnd"/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lastRenderedPageBreak/>
        <w:t>Holyoke Community College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ADN, Registered Nurse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1999 – 2003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Holyoke Community College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 xml:space="preserve">US </w:t>
      </w:r>
      <w:proofErr w:type="spellStart"/>
      <w:r w:rsidRPr="00CC2D73">
        <w:rPr>
          <w:rFonts w:ascii="Times New Roman" w:hAnsi="Times New Roman" w:cs="Times New Roman"/>
          <w:sz w:val="24"/>
          <w:szCs w:val="24"/>
        </w:rPr>
        <w:t>AirForce</w:t>
      </w:r>
      <w:proofErr w:type="spellEnd"/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Airmen Leadership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Registered Nurses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ICU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Veterans</w:t>
      </w:r>
    </w:p>
    <w:p w:rsidR="00CC2D73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2D73">
        <w:rPr>
          <w:rFonts w:ascii="Times New Roman" w:hAnsi="Times New Roman" w:cs="Times New Roman"/>
          <w:sz w:val="24"/>
          <w:szCs w:val="24"/>
        </w:rPr>
        <w:t>Ecmo</w:t>
      </w:r>
      <w:proofErr w:type="spellEnd"/>
    </w:p>
    <w:p w:rsidR="003375DA" w:rsidRPr="00CC2D73" w:rsidRDefault="00CC2D73" w:rsidP="00CC2D73">
      <w:pPr>
        <w:rPr>
          <w:rFonts w:ascii="Times New Roman" w:hAnsi="Times New Roman" w:cs="Times New Roman"/>
          <w:sz w:val="24"/>
          <w:szCs w:val="24"/>
        </w:rPr>
      </w:pPr>
      <w:r w:rsidRPr="00CC2D73">
        <w:rPr>
          <w:rFonts w:ascii="Times New Roman" w:hAnsi="Times New Roman" w:cs="Times New Roman"/>
          <w:sz w:val="24"/>
          <w:szCs w:val="24"/>
        </w:rPr>
        <w:t>Critical Care</w:t>
      </w:r>
    </w:p>
    <w:sectPr w:rsidR="003375DA" w:rsidRPr="00CC2D73" w:rsidSect="00B51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2D73"/>
    <w:rsid w:val="00563AA8"/>
    <w:rsid w:val="00B51990"/>
    <w:rsid w:val="00CC2D7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99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2D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aron-henderson-rn-bsn-9b467333" TargetMode="External"/><Relationship Id="rId4" Type="http://schemas.openxmlformats.org/officeDocument/2006/relationships/hyperlink" Target="mailto:aaron_henderson.us18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2019-11-25T11:58:00Z</dcterms:created>
  <dcterms:modified xsi:type="dcterms:W3CDTF">2019-11-25T12:04:00Z</dcterms:modified>
</cp:coreProperties>
</file>