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3F40D8" w14:paraId="59BC3B35" wp14:textId="0AA04013">
      <w:pPr>
        <w:jc w:val="center"/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Kayla Schermetzler</w:t>
      </w:r>
    </w:p>
    <w:p xmlns:wp14="http://schemas.microsoft.com/office/word/2010/wordml" w:rsidP="2C3F40D8" w14:paraId="0A000919" wp14:textId="6EA1387D">
      <w:pPr>
        <w:jc w:val="center"/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1603 New York Ave Manitowoc, WI (920-242-9948)</w:t>
      </w:r>
    </w:p>
    <w:p xmlns:wp14="http://schemas.microsoft.com/office/word/2010/wordml" w:rsidP="2C3F40D8" w14:paraId="7A1A8BD7" wp14:textId="1B5AF0FC">
      <w:pPr>
        <w:ind w:firstLine="720"/>
      </w:pPr>
    </w:p>
    <w:p xmlns:wp14="http://schemas.microsoft.com/office/word/2010/wordml" w:rsidP="2C3F40D8" w14:paraId="0FE867A6" wp14:textId="19F616E8">
      <w:pPr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SUMMARY</w:t>
      </w:r>
    </w:p>
    <w:p xmlns:wp14="http://schemas.microsoft.com/office/word/2010/wordml" w:rsidP="2C3F40D8" w14:paraId="1C1230CB" wp14:textId="6F8CF103">
      <w:pPr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 a Registered Nurse, I possess the appropriate skills and knowledge for efficient patient care. My ability to work as an individual nurse and collaboratively with other members of the healthcare team would be a great asset. I am a reliable and hardworking individual who places patient care first in all aspects of nursing.</w:t>
      </w:r>
    </w:p>
    <w:p xmlns:wp14="http://schemas.microsoft.com/office/word/2010/wordml" w14:paraId="077F9DB3" wp14:textId="231BEB43"/>
    <w:p xmlns:wp14="http://schemas.microsoft.com/office/word/2010/wordml" w:rsidP="2C3F40D8" w14:paraId="70C15022" wp14:textId="0336D2C0">
      <w:pPr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EDUCATION</w:t>
      </w:r>
    </w:p>
    <w:p xmlns:wp14="http://schemas.microsoft.com/office/word/2010/wordml" w:rsidP="2C3F40D8" w14:paraId="66DDAA8A" wp14:textId="12AF72DE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</w:p>
    <w:p xmlns:wp14="http://schemas.microsoft.com/office/word/2010/wordml" w:rsidP="2C3F40D8" w14:paraId="1CC82EE9" wp14:textId="0B79F9D0">
      <w:pPr>
        <w:ind w:firstLine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University of Wisconsin-Stevens Point</w:t>
      </w:r>
    </w:p>
    <w:p xmlns:wp14="http://schemas.microsoft.com/office/word/2010/wordml" w:rsidP="2C3F40D8" w14:paraId="00FB6130" wp14:textId="79485352">
      <w:pPr>
        <w:ind w:firstLine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Bachelor of Science-Nursing (anticipated graduation date of May 2022)</w:t>
      </w:r>
    </w:p>
    <w:p xmlns:wp14="http://schemas.microsoft.com/office/word/2010/wordml" w:rsidP="2C3F40D8" w14:paraId="4620B653" wp14:textId="415683CD">
      <w:pPr>
        <w:pStyle w:val="Normal"/>
        <w:ind w:firstLine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</w:p>
    <w:p xmlns:wp14="http://schemas.microsoft.com/office/word/2010/wordml" w:rsidP="2C3F40D8" w14:paraId="137B759D" wp14:textId="6D91CB30">
      <w:pPr>
        <w:ind w:firstLine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Lakeshore Technical College, Cleveland, WI </w:t>
      </w:r>
    </w:p>
    <w:p xmlns:wp14="http://schemas.microsoft.com/office/word/2010/wordml" w:rsidP="2C3F40D8" w14:paraId="2C173C69" wp14:textId="3C3A4630">
      <w:pPr>
        <w:ind w:firstLine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Associate Degree of Nursing (June 2018 – May 2019)</w:t>
      </w:r>
    </w:p>
    <w:p xmlns:wp14="http://schemas.microsoft.com/office/word/2010/wordml" w:rsidP="2C3F40D8" w14:paraId="0742AAC8" wp14:textId="1D68EC03">
      <w:pPr>
        <w:pStyle w:val="Normal"/>
        <w:ind w:firstLine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</w:p>
    <w:p xmlns:wp14="http://schemas.microsoft.com/office/word/2010/wordml" w:rsidP="2C3F40D8" w14:paraId="4E2EE94B" wp14:textId="70C2DE1F">
      <w:pPr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Lakeshore Technical College, Cleveland, WI</w:t>
      </w: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C3F40D8" w14:paraId="07245868" wp14:textId="5EB4BB4F">
      <w:pPr>
        <w:ind w:firstLine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Licensed Practical Nurse (August 2017 – May 2018)</w:t>
      </w:r>
    </w:p>
    <w:p xmlns:wp14="http://schemas.microsoft.com/office/word/2010/wordml" w14:paraId="0C072FE3" wp14:textId="7BFCDC94">
      <w:r>
        <w:br/>
      </w:r>
    </w:p>
    <w:p xmlns:wp14="http://schemas.microsoft.com/office/word/2010/wordml" w:rsidP="2C3F40D8" w14:paraId="14790DF7" wp14:textId="4A60CBD8">
      <w:pPr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RELATED EMPLOYMENT HISTORY</w:t>
      </w:r>
    </w:p>
    <w:p xmlns:wp14="http://schemas.microsoft.com/office/word/2010/wordml" w14:paraId="4808D7FF" wp14:textId="0CDB1AA0"/>
    <w:p xmlns:wp14="http://schemas.microsoft.com/office/word/2010/wordml" w:rsidP="2C3F40D8" w14:paraId="2D46F44F" wp14:textId="7476A206">
      <w:pPr>
        <w:ind w:firstLine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Registered Nurse</w:t>
      </w:r>
    </w:p>
    <w:p xmlns:wp14="http://schemas.microsoft.com/office/word/2010/wordml" w:rsidP="2C3F40D8" w14:paraId="0514F2A4" wp14:textId="475D2AA7">
      <w:pPr>
        <w:ind w:firstLine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Aurora Sheboygan Memorial Medical Center, Sheboygan, WI (June 2019-Present)</w:t>
      </w:r>
    </w:p>
    <w:p xmlns:wp14="http://schemas.microsoft.com/office/word/2010/wordml" w:rsidP="7E9ED4D6" w14:paraId="2C26B73E" wp14:textId="2CCB739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E9ED4D6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Assess</w:t>
      </w:r>
      <w:r w:rsidRPr="7E9ED4D6" w:rsidR="6B3022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adult and adolescent</w:t>
      </w:r>
      <w:r w:rsidRPr="7E9ED4D6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patients with various behavioral health problems</w:t>
      </w:r>
    </w:p>
    <w:p w:rsidR="38F20A7F" w:rsidP="7E9ED4D6" w:rsidRDefault="38F20A7F" w14:paraId="2DC06DCA" w14:textId="15D625CE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US"/>
        </w:rPr>
      </w:pPr>
      <w:r w:rsidRPr="7E9ED4D6" w:rsidR="38F20A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Treat acute and chronic medical problems</w:t>
      </w:r>
    </w:p>
    <w:p xmlns:wp14="http://schemas.microsoft.com/office/word/2010/wordml" w:rsidP="7E9ED4D6" w14:paraId="1A0B8A67" wp14:textId="0B7F29A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E9ED4D6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Medication administration</w:t>
      </w:r>
      <w:r w:rsidRPr="7E9ED4D6" w:rsidR="3C5B23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under the direction of the physician</w:t>
      </w:r>
    </w:p>
    <w:p xmlns:wp14="http://schemas.microsoft.com/office/word/2010/wordml" w:rsidP="7E9ED4D6" w14:paraId="598E7CBA" wp14:textId="6C2CCAF8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E9ED4D6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Assess for suicidal ideation using the C-SSRS scale</w:t>
      </w:r>
    </w:p>
    <w:p w:rsidR="46BE6DA0" w:rsidP="7E9ED4D6" w:rsidRDefault="46BE6DA0" w14:paraId="74B1A37C" w14:textId="717F9A7B">
      <w:pPr>
        <w:pStyle w:val="ListParagraph"/>
        <w:numPr>
          <w:ilvl w:val="0"/>
          <w:numId w:val="4"/>
        </w:numPr>
        <w:rPr>
          <w:noProof w:val="0"/>
          <w:sz w:val="24"/>
          <w:szCs w:val="24"/>
          <w:lang w:val="en-US"/>
        </w:rPr>
      </w:pPr>
      <w:r w:rsidRPr="7E9ED4D6" w:rsidR="46BE6D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Assess for substance withdrawal using the CIWA-</w:t>
      </w:r>
      <w:proofErr w:type="spellStart"/>
      <w:r w:rsidRPr="7E9ED4D6" w:rsidR="46BE6D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</w:t>
      </w:r>
      <w:proofErr w:type="spellEnd"/>
      <w:r w:rsidRPr="7E9ED4D6" w:rsidR="46BE6D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COWs scales</w:t>
      </w:r>
    </w:p>
    <w:p xmlns:wp14="http://schemas.microsoft.com/office/word/2010/wordml" w:rsidP="7E9ED4D6" w14:paraId="46A5EBCD" wp14:textId="65F64B35">
      <w:pPr>
        <w:pStyle w:val="ListParagraph"/>
        <w:numPr>
          <w:ilvl w:val="0"/>
          <w:numId w:val="18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E9ED4D6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Provide a safe environment for patients and staff</w:t>
      </w:r>
    </w:p>
    <w:p xmlns:wp14="http://schemas.microsoft.com/office/word/2010/wordml" w:rsidP="7E9ED4D6" w14:paraId="7E4FF6A3" wp14:textId="36977E1E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E9ED4D6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De-escalate situations using VDI/POSC skills</w:t>
      </w:r>
    </w:p>
    <w:p w:rsidR="296EA81A" w:rsidP="7E9ED4D6" w:rsidRDefault="296EA81A" w14:paraId="5A8C6B16" w14:textId="612E8877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E9ED4D6" w:rsidR="296EA8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Delegate tasks appropriately based on skillset and knowledge</w:t>
      </w:r>
    </w:p>
    <w:p xmlns:wp14="http://schemas.microsoft.com/office/word/2010/wordml" w:rsidP="2C3F40D8" w14:paraId="5581CBCD" wp14:textId="3045EE2F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2C3F40D8" w14:paraId="03524878" wp14:textId="3757F419">
      <w:pPr>
        <w:ind w:firstLine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</w:t>
      </w: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icensed Practical Nurse</w:t>
      </w:r>
    </w:p>
    <w:p xmlns:wp14="http://schemas.microsoft.com/office/word/2010/wordml" w:rsidP="2C3F40D8" w14:paraId="67D90F94" wp14:textId="54D528E3">
      <w:pPr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River’s Bend Health and Rehabilitation, Manitowoc, WI</w:t>
      </w: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C3F40D8" w:rsidR="0E8176B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(June 2018-June 2019)</w:t>
      </w: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C3F40D8" w14:paraId="5878A325" wp14:textId="0B805C38">
      <w:pPr>
        <w:pStyle w:val="ListParagraph"/>
        <w:numPr>
          <w:ilvl w:val="0"/>
          <w:numId w:val="8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Assess</w:t>
      </w:r>
      <w:r w:rsidRPr="2C3F40D8" w:rsidR="155D85C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</w:t>
      </w: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vital signs of residents and </w:t>
      </w:r>
      <w:r w:rsidRPr="2C3F40D8" w:rsidR="604B65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collected</w:t>
      </w: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required specimens</w:t>
      </w:r>
    </w:p>
    <w:p xmlns:wp14="http://schemas.microsoft.com/office/word/2010/wordml" w:rsidP="2C3F40D8" w14:paraId="50AE5B72" wp14:textId="2EDA77E2">
      <w:pPr>
        <w:pStyle w:val="ListParagraph"/>
        <w:numPr>
          <w:ilvl w:val="0"/>
          <w:numId w:val="9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Appl</w:t>
      </w:r>
      <w:r w:rsidRPr="2C3F40D8" w:rsidR="73983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ied</w:t>
      </w: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dressings and assess wounds</w:t>
      </w:r>
    </w:p>
    <w:p xmlns:wp14="http://schemas.microsoft.com/office/word/2010/wordml" w:rsidP="7E9ED4D6" w14:paraId="1A023CB6" wp14:textId="548514AC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E9ED4D6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Medication administration</w:t>
      </w:r>
      <w:r w:rsidRPr="7E9ED4D6" w:rsidR="4A1C35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under the direction of the physician</w:t>
      </w:r>
    </w:p>
    <w:p xmlns:wp14="http://schemas.microsoft.com/office/word/2010/wordml" w:rsidP="2C3F40D8" w14:paraId="5A0FBF98" wp14:textId="036CB2D0">
      <w:pPr>
        <w:pStyle w:val="ListParagraph"/>
        <w:numPr>
          <w:ilvl w:val="0"/>
          <w:numId w:val="11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Treatments, such as foley catheter insertion and colostomy changes</w:t>
      </w:r>
    </w:p>
    <w:p xmlns:wp14="http://schemas.microsoft.com/office/word/2010/wordml" w:rsidP="2C3F40D8" w14:paraId="6E4B6729" wp14:textId="5E6DF0FD">
      <w:pPr>
        <w:pStyle w:val="ListParagraph"/>
        <w:numPr>
          <w:ilvl w:val="0"/>
          <w:numId w:val="12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C3F40D8" w:rsidR="4E338D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Admitting</w:t>
      </w: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new residents to long-term care and the rehab units</w:t>
      </w:r>
    </w:p>
    <w:p xmlns:wp14="http://schemas.microsoft.com/office/word/2010/wordml" w:rsidP="2C3F40D8" w14:paraId="75DD682F" wp14:textId="4C76912C">
      <w:pPr>
        <w:pStyle w:val="ListParagraph"/>
        <w:numPr>
          <w:ilvl w:val="0"/>
          <w:numId w:val="13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Promote</w:t>
      </w:r>
      <w:r w:rsidRPr="2C3F40D8" w:rsidR="15B8B3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resident safety by implementing interventions</w:t>
      </w:r>
    </w:p>
    <w:p xmlns:wp14="http://schemas.microsoft.com/office/word/2010/wordml" w:rsidP="2C3F40D8" w14:paraId="23A50906" wp14:textId="6F7955FB">
      <w:pPr>
        <w:pStyle w:val="ListParagraph"/>
        <w:numPr>
          <w:ilvl w:val="0"/>
          <w:numId w:val="14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Work</w:t>
      </w:r>
      <w:r w:rsidRPr="2C3F40D8" w:rsidR="4EED152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</w:t>
      </w: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alongside fellow nursing staff to provide resident care</w:t>
      </w:r>
    </w:p>
    <w:p xmlns:wp14="http://schemas.microsoft.com/office/word/2010/wordml" w:rsidP="2C3F40D8" w14:paraId="0A9742B9" wp14:textId="4306CFBC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2C3F40D8" w14:paraId="602E9948" wp14:textId="43335B86">
      <w:pPr>
        <w:ind w:firstLine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Certified Nursing Assistant</w:t>
      </w:r>
    </w:p>
    <w:p xmlns:wp14="http://schemas.microsoft.com/office/word/2010/wordml" w:rsidP="2C3F40D8" w14:paraId="66AEAEC2" wp14:textId="15F58E24">
      <w:pPr>
        <w:ind w:firstLine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River’s Bend Health and Rehabilitation, Manitowoc, WI (December 2016-June 2018)</w:t>
      </w:r>
    </w:p>
    <w:p xmlns:wp14="http://schemas.microsoft.com/office/word/2010/wordml" w:rsidP="2C3F40D8" w14:paraId="03920A21" wp14:textId="11EF5FC5">
      <w:pPr>
        <w:pStyle w:val="ListParagraph"/>
        <w:numPr>
          <w:ilvl w:val="0"/>
          <w:numId w:val="15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Assisted residents with ADLs</w:t>
      </w:r>
    </w:p>
    <w:p xmlns:wp14="http://schemas.microsoft.com/office/word/2010/wordml" w:rsidP="2C3F40D8" w14:paraId="17FB1BAC" wp14:textId="355833FF">
      <w:pPr>
        <w:pStyle w:val="ListParagraph"/>
        <w:numPr>
          <w:ilvl w:val="0"/>
          <w:numId w:val="16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Ambulated residents and adhered to repositioning schedule</w:t>
      </w:r>
    </w:p>
    <w:p xmlns:wp14="http://schemas.microsoft.com/office/word/2010/wordml" w:rsidP="2C3F40D8" w14:paraId="360F0762" wp14:textId="44AABD12">
      <w:pPr>
        <w:pStyle w:val="ListParagraph"/>
        <w:numPr>
          <w:ilvl w:val="0"/>
          <w:numId w:val="17"/>
        </w:numPr>
        <w:rPr>
          <w:rFonts w:ascii="Symbol" w:hAnsi="Symbol" w:eastAsia="Symbol" w:cs="Symbol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Obtained vital signs for nurse assessment</w:t>
      </w:r>
    </w:p>
    <w:p xmlns:wp14="http://schemas.microsoft.com/office/word/2010/wordml" w14:paraId="156A5C86" wp14:textId="200DD9B0"/>
    <w:p xmlns:wp14="http://schemas.microsoft.com/office/word/2010/wordml" w:rsidP="2C3F40D8" w14:paraId="206604E5" wp14:textId="617826D5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LICENSURES &amp; CERTIFICATIONS</w:t>
      </w:r>
    </w:p>
    <w:p xmlns:wp14="http://schemas.microsoft.com/office/word/2010/wordml" w:rsidP="2C3F40D8" w14:paraId="33740531" wp14:textId="365C49EF">
      <w:pPr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Registered Nurse: Wisconsin State Board of Nursing #247847-30</w:t>
      </w:r>
    </w:p>
    <w:p xmlns:wp14="http://schemas.microsoft.com/office/word/2010/wordml" w:rsidP="2C3F40D8" w14:paraId="3DD9D55F" wp14:textId="0081ABE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3F40D8" w:rsidR="0E8176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Basic Life Support (BLS) certified by American Heart Association</w:t>
      </w:r>
    </w:p>
    <w:p xmlns:wp14="http://schemas.microsoft.com/office/word/2010/wordml" w14:paraId="05BF7A8B" wp14:textId="4966B790">
      <w:r>
        <w:br/>
      </w:r>
    </w:p>
    <w:p xmlns:wp14="http://schemas.microsoft.com/office/word/2010/wordml" w:rsidP="2C3F40D8" w14:paraId="2C078E63" wp14:textId="0C910D1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2B9DA"/>
    <w:rsid w:val="0687E6DA"/>
    <w:rsid w:val="06AAEAF0"/>
    <w:rsid w:val="07379A9B"/>
    <w:rsid w:val="0C12F944"/>
    <w:rsid w:val="0CFECEB1"/>
    <w:rsid w:val="0DAEC9A5"/>
    <w:rsid w:val="0E8176B5"/>
    <w:rsid w:val="11A14885"/>
    <w:rsid w:val="14F0B839"/>
    <w:rsid w:val="155D85C9"/>
    <w:rsid w:val="15B8B357"/>
    <w:rsid w:val="20FC8E31"/>
    <w:rsid w:val="22154919"/>
    <w:rsid w:val="2613C753"/>
    <w:rsid w:val="296EA81A"/>
    <w:rsid w:val="2B761D87"/>
    <w:rsid w:val="2C3F40D8"/>
    <w:rsid w:val="30517C30"/>
    <w:rsid w:val="38F20A7F"/>
    <w:rsid w:val="3C5B232C"/>
    <w:rsid w:val="4203705B"/>
    <w:rsid w:val="42540DD6"/>
    <w:rsid w:val="439F40BC"/>
    <w:rsid w:val="46BE6DA0"/>
    <w:rsid w:val="47B17C14"/>
    <w:rsid w:val="496674D2"/>
    <w:rsid w:val="4A1C3581"/>
    <w:rsid w:val="4C84ED37"/>
    <w:rsid w:val="4E270F74"/>
    <w:rsid w:val="4E338DD6"/>
    <w:rsid w:val="4EED1526"/>
    <w:rsid w:val="562BCF7D"/>
    <w:rsid w:val="57C79FDE"/>
    <w:rsid w:val="604B65A0"/>
    <w:rsid w:val="615D474D"/>
    <w:rsid w:val="652D1411"/>
    <w:rsid w:val="6B3022A0"/>
    <w:rsid w:val="6F17BE56"/>
    <w:rsid w:val="70B38EB7"/>
    <w:rsid w:val="7398342A"/>
    <w:rsid w:val="77B2B9DA"/>
    <w:rsid w:val="7B0855AB"/>
    <w:rsid w:val="7D90B854"/>
    <w:rsid w:val="7DA9E0B1"/>
    <w:rsid w:val="7E9ED4D6"/>
    <w:rsid w:val="7F8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B9DA"/>
  <w15:chartTrackingRefBased/>
  <w15:docId w15:val="{CEF17ED1-B098-46A9-9F1F-618CDBAF00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36e9c312adc43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2021-08-22T20:18:29.8981466Z</dcterms:created>
  <dcterms:modified xsi:type="dcterms:W3CDTF">2021-09-08T01:05:01.5969933Z</dcterms:modified>
  <dc:creator>Schermetzler, Kayla</dc:creator>
  <lastModifiedBy>Schermetzler, Kayla</lastModifiedBy>
</coreProperties>
</file>