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3"/>
        <w:gridCol w:w="2518"/>
        <w:gridCol w:w="194"/>
        <w:gridCol w:w="875"/>
      </w:tblGrid>
      <w:tr w:rsidR="009C195E" w14:paraId="4BBF41BC" w14:textId="77777777">
        <w:trPr>
          <w:trHeight w:hRule="exact" w:val="58"/>
        </w:trPr>
        <w:tc>
          <w:tcPr>
            <w:tcW w:w="3221" w:type="pct"/>
            <w:shd w:val="clear" w:color="auto" w:fill="213F43" w:themeFill="accent2" w:themeFillShade="80"/>
          </w:tcPr>
          <w:p w14:paraId="55AD55D5" w14:textId="77777777" w:rsidR="009C195E" w:rsidRDefault="009C195E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1249" w:type="pct"/>
            <w:shd w:val="clear" w:color="auto" w:fill="213F43" w:themeFill="accent2" w:themeFillShade="80"/>
          </w:tcPr>
          <w:p w14:paraId="75C2A8EA" w14:textId="77777777" w:rsidR="009C195E" w:rsidRDefault="009C195E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96" w:type="pct"/>
            <w:shd w:val="clear" w:color="auto" w:fill="213F43" w:themeFill="accent2" w:themeFillShade="80"/>
          </w:tcPr>
          <w:p w14:paraId="47D6FF5C" w14:textId="77777777" w:rsidR="009C195E" w:rsidRDefault="009C195E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434" w:type="pct"/>
            <w:shd w:val="clear" w:color="auto" w:fill="213F43" w:themeFill="accent2" w:themeFillShade="80"/>
          </w:tcPr>
          <w:p w14:paraId="1E0F4B0F" w14:textId="77777777" w:rsidR="009C195E" w:rsidRDefault="009C195E">
            <w:pPr>
              <w:pStyle w:val="NoSpacing"/>
              <w:rPr>
                <w:sz w:val="8"/>
                <w:szCs w:val="6"/>
              </w:rPr>
            </w:pPr>
          </w:p>
        </w:tc>
      </w:tr>
      <w:tr w:rsidR="009C195E" w14:paraId="31D8D6F9" w14:textId="77777777">
        <w:trPr>
          <w:trHeight w:hRule="exact" w:val="58"/>
        </w:trPr>
        <w:tc>
          <w:tcPr>
            <w:tcW w:w="3221" w:type="pct"/>
            <w:shd w:val="clear" w:color="auto" w:fill="438086" w:themeFill="accent2"/>
          </w:tcPr>
          <w:p w14:paraId="0349A77C" w14:textId="77777777" w:rsidR="009C195E" w:rsidRDefault="009C195E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14:paraId="3BAAFFE3" w14:textId="77777777" w:rsidR="009C195E" w:rsidRDefault="009C195E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14:paraId="2A277804" w14:textId="77777777" w:rsidR="009C195E" w:rsidRDefault="009C195E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434" w:type="pct"/>
            <w:shd w:val="clear" w:color="auto" w:fill="438086" w:themeFill="accent2"/>
          </w:tcPr>
          <w:p w14:paraId="4734060C" w14:textId="77777777" w:rsidR="009C195E" w:rsidRDefault="009C195E">
            <w:pPr>
              <w:pStyle w:val="NoSpacing"/>
              <w:rPr>
                <w:sz w:val="8"/>
                <w:szCs w:val="6"/>
              </w:rPr>
            </w:pPr>
          </w:p>
        </w:tc>
      </w:tr>
      <w:tr w:rsidR="009C195E" w14:paraId="635F87C2" w14:textId="77777777">
        <w:trPr>
          <w:trHeight w:hRule="exact" w:val="115"/>
        </w:trPr>
        <w:tc>
          <w:tcPr>
            <w:tcW w:w="3221" w:type="pct"/>
          </w:tcPr>
          <w:p w14:paraId="66BBD569" w14:textId="77777777" w:rsidR="009C195E" w:rsidRDefault="009C195E">
            <w:pPr>
              <w:pStyle w:val="NoSpacing"/>
              <w:rPr>
                <w:sz w:val="10"/>
                <w:szCs w:val="8"/>
              </w:rPr>
            </w:pPr>
          </w:p>
        </w:tc>
        <w:tc>
          <w:tcPr>
            <w:tcW w:w="1249" w:type="pct"/>
          </w:tcPr>
          <w:p w14:paraId="4EF71DDF" w14:textId="77777777" w:rsidR="009C195E" w:rsidRDefault="009C195E">
            <w:pPr>
              <w:pStyle w:val="NoSpacing"/>
              <w:rPr>
                <w:sz w:val="10"/>
                <w:szCs w:val="8"/>
              </w:rPr>
            </w:pPr>
          </w:p>
        </w:tc>
        <w:tc>
          <w:tcPr>
            <w:tcW w:w="96" w:type="pct"/>
            <w:shd w:val="clear" w:color="auto" w:fill="83BBC1" w:themeFill="accent2" w:themeFillTint="99"/>
          </w:tcPr>
          <w:p w14:paraId="7941D018" w14:textId="77777777" w:rsidR="009C195E" w:rsidRDefault="009C195E">
            <w:pPr>
              <w:pStyle w:val="NoSpacing"/>
              <w:rPr>
                <w:sz w:val="10"/>
                <w:szCs w:val="8"/>
              </w:rPr>
            </w:pPr>
          </w:p>
        </w:tc>
        <w:tc>
          <w:tcPr>
            <w:tcW w:w="434" w:type="pct"/>
            <w:shd w:val="clear" w:color="auto" w:fill="83BBC1" w:themeFill="accent2" w:themeFillTint="99"/>
          </w:tcPr>
          <w:p w14:paraId="6CD931FC" w14:textId="77777777" w:rsidR="009C195E" w:rsidRDefault="009C195E">
            <w:pPr>
              <w:pStyle w:val="NoSpacing"/>
              <w:rPr>
                <w:sz w:val="10"/>
                <w:szCs w:val="8"/>
              </w:rPr>
            </w:pPr>
          </w:p>
        </w:tc>
      </w:tr>
      <w:tr w:rsidR="009C195E" w14:paraId="44565139" w14:textId="77777777">
        <w:trPr>
          <w:trHeight w:hRule="exact" w:val="86"/>
        </w:trPr>
        <w:tc>
          <w:tcPr>
            <w:tcW w:w="3221" w:type="pct"/>
          </w:tcPr>
          <w:p w14:paraId="62E7F704" w14:textId="77777777" w:rsidR="009C195E" w:rsidRDefault="009C195E">
            <w:pPr>
              <w:pStyle w:val="NoSpacing"/>
              <w:rPr>
                <w:sz w:val="9"/>
                <w:szCs w:val="9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14:paraId="77FC309D" w14:textId="77777777" w:rsidR="009C195E" w:rsidRDefault="009C195E">
            <w:pPr>
              <w:pStyle w:val="NoSpacing"/>
              <w:rPr>
                <w:sz w:val="9"/>
                <w:szCs w:val="9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14:paraId="20E1E0E9" w14:textId="77777777" w:rsidR="009C195E" w:rsidRDefault="009C195E">
            <w:pPr>
              <w:pStyle w:val="NoSpacing"/>
              <w:rPr>
                <w:sz w:val="9"/>
                <w:szCs w:val="9"/>
              </w:rPr>
            </w:pPr>
          </w:p>
        </w:tc>
        <w:tc>
          <w:tcPr>
            <w:tcW w:w="434" w:type="pct"/>
            <w:shd w:val="clear" w:color="auto" w:fill="438086" w:themeFill="accent2"/>
          </w:tcPr>
          <w:p w14:paraId="147E1773" w14:textId="77777777" w:rsidR="009C195E" w:rsidRDefault="009C195E">
            <w:pPr>
              <w:pStyle w:val="NoSpacing"/>
              <w:rPr>
                <w:sz w:val="9"/>
                <w:szCs w:val="9"/>
              </w:rPr>
            </w:pPr>
          </w:p>
        </w:tc>
      </w:tr>
      <w:tr w:rsidR="009C195E" w14:paraId="461D9D5A" w14:textId="77777777">
        <w:trPr>
          <w:trHeight w:hRule="exact" w:val="20"/>
        </w:trPr>
        <w:tc>
          <w:tcPr>
            <w:tcW w:w="3221" w:type="pct"/>
          </w:tcPr>
          <w:p w14:paraId="3E76C542" w14:textId="77777777" w:rsidR="009C195E" w:rsidRDefault="009C195E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249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14:paraId="6D7A4EBD" w14:textId="77777777" w:rsidR="009C195E" w:rsidRDefault="009C195E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96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14:paraId="082B99BB" w14:textId="77777777" w:rsidR="009C195E" w:rsidRDefault="009C195E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434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14:paraId="0BB55229" w14:textId="77777777" w:rsidR="009C195E" w:rsidRDefault="009C195E">
            <w:pPr>
              <w:pStyle w:val="NoSpacing"/>
              <w:rPr>
                <w:sz w:val="2"/>
                <w:szCs w:val="2"/>
              </w:rPr>
            </w:pPr>
          </w:p>
        </w:tc>
      </w:tr>
      <w:tr w:rsidR="009C195E" w14:paraId="6F645C00" w14:textId="77777777">
        <w:trPr>
          <w:trHeight w:hRule="exact" w:val="50"/>
        </w:trPr>
        <w:tc>
          <w:tcPr>
            <w:tcW w:w="3221" w:type="pct"/>
          </w:tcPr>
          <w:p w14:paraId="792A50D8" w14:textId="77777777" w:rsidR="009C195E" w:rsidRDefault="009C195E">
            <w:pPr>
              <w:pStyle w:val="NoSpacing"/>
              <w:rPr>
                <w:sz w:val="4"/>
                <w:szCs w:val="8"/>
              </w:rPr>
            </w:pPr>
          </w:p>
        </w:tc>
        <w:tc>
          <w:tcPr>
            <w:tcW w:w="1249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14:paraId="676C75CA" w14:textId="77777777" w:rsidR="009C195E" w:rsidRDefault="009C195E">
            <w:pPr>
              <w:pStyle w:val="NoSpacing"/>
              <w:rPr>
                <w:sz w:val="4"/>
                <w:szCs w:val="8"/>
              </w:rPr>
            </w:pPr>
          </w:p>
        </w:tc>
        <w:tc>
          <w:tcPr>
            <w:tcW w:w="96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14:paraId="46EFA205" w14:textId="77777777" w:rsidR="009C195E" w:rsidRDefault="009C195E">
            <w:pPr>
              <w:pStyle w:val="NoSpacing"/>
              <w:rPr>
                <w:sz w:val="4"/>
                <w:szCs w:val="8"/>
              </w:rPr>
            </w:pPr>
          </w:p>
        </w:tc>
        <w:tc>
          <w:tcPr>
            <w:tcW w:w="434" w:type="pct"/>
            <w:tcBorders>
              <w:top w:val="single" w:sz="2" w:space="0" w:color="83BBC1" w:themeColor="accent2" w:themeTint="99"/>
            </w:tcBorders>
          </w:tcPr>
          <w:p w14:paraId="72277946" w14:textId="77777777" w:rsidR="009C195E" w:rsidRDefault="009C195E">
            <w:pPr>
              <w:pStyle w:val="NoSpacing"/>
              <w:rPr>
                <w:sz w:val="4"/>
                <w:szCs w:val="8"/>
              </w:rPr>
            </w:pPr>
          </w:p>
        </w:tc>
      </w:tr>
      <w:tr w:rsidR="009C195E" w14:paraId="5D35B0B2" w14:textId="77777777">
        <w:trPr>
          <w:trHeight w:hRule="exact" w:val="29"/>
        </w:trPr>
        <w:tc>
          <w:tcPr>
            <w:tcW w:w="3221" w:type="pct"/>
          </w:tcPr>
          <w:p w14:paraId="782A69A7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14:paraId="0E241D0A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14:paraId="1A7AB55E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83BBC1" w:themeColor="accent2" w:themeTint="99"/>
            </w:tcBorders>
          </w:tcPr>
          <w:p w14:paraId="708C9B7B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</w:tr>
      <w:tr w:rsidR="009C195E" w14:paraId="6FBBFFB7" w14:textId="77777777">
        <w:trPr>
          <w:trHeight w:hRule="exact" w:val="43"/>
        </w:trPr>
        <w:tc>
          <w:tcPr>
            <w:tcW w:w="3221" w:type="pct"/>
          </w:tcPr>
          <w:p w14:paraId="6FC895F8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83BBC1" w:themeColor="accent2" w:themeTint="99"/>
            </w:tcBorders>
          </w:tcPr>
          <w:p w14:paraId="7D2E4E37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83BBC1" w:themeColor="accent2" w:themeTint="99"/>
            </w:tcBorders>
          </w:tcPr>
          <w:p w14:paraId="747B8F62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top w:val="single" w:sz="6" w:space="0" w:color="83BBC1" w:themeColor="accent2" w:themeTint="99"/>
            </w:tcBorders>
          </w:tcPr>
          <w:p w14:paraId="4338A919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</w:tr>
      <w:tr w:rsidR="009C195E" w14:paraId="2F763EA7" w14:textId="77777777">
        <w:trPr>
          <w:trHeight w:hRule="exact" w:val="45"/>
        </w:trPr>
        <w:tc>
          <w:tcPr>
            <w:tcW w:w="3221" w:type="pct"/>
          </w:tcPr>
          <w:p w14:paraId="1A4E154E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14:paraId="409414B2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14:paraId="0BEAD5D2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14:paraId="4B199502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</w:tr>
      <w:tr w:rsidR="009C195E" w14:paraId="786F9860" w14:textId="77777777">
        <w:trPr>
          <w:trHeight w:hRule="exact" w:val="45"/>
        </w:trPr>
        <w:tc>
          <w:tcPr>
            <w:tcW w:w="3221" w:type="pct"/>
          </w:tcPr>
          <w:p w14:paraId="664E46BC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</w:tcPr>
          <w:p w14:paraId="63FC91BB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</w:tcPr>
          <w:p w14:paraId="6B6FA14D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14:paraId="348BF62B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</w:tr>
      <w:tr w:rsidR="009C195E" w14:paraId="7B2DF2DF" w14:textId="77777777">
        <w:trPr>
          <w:trHeight w:hRule="exact" w:val="29"/>
        </w:trPr>
        <w:tc>
          <w:tcPr>
            <w:tcW w:w="3221" w:type="pct"/>
          </w:tcPr>
          <w:p w14:paraId="6C358306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14:paraId="5BF06999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14:paraId="31100C7E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14:paraId="4FBC058E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</w:tr>
      <w:tr w:rsidR="009C195E" w14:paraId="4A69015A" w14:textId="77777777">
        <w:trPr>
          <w:trHeight w:hRule="exact" w:val="45"/>
        </w:trPr>
        <w:tc>
          <w:tcPr>
            <w:tcW w:w="3221" w:type="pct"/>
          </w:tcPr>
          <w:p w14:paraId="2CCB507F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bottom w:val="single" w:sz="6" w:space="0" w:color="83BBC1" w:themeColor="accent2" w:themeTint="99"/>
            </w:tcBorders>
          </w:tcPr>
          <w:p w14:paraId="0EDBD8CE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bottom w:val="single" w:sz="6" w:space="0" w:color="83BBC1" w:themeColor="accent2" w:themeTint="99"/>
            </w:tcBorders>
          </w:tcPr>
          <w:p w14:paraId="231900F3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83BBC1" w:themeColor="accent2" w:themeTint="99"/>
            </w:tcBorders>
          </w:tcPr>
          <w:p w14:paraId="114620E7" w14:textId="77777777" w:rsidR="009C195E" w:rsidRDefault="009C195E">
            <w:pPr>
              <w:pStyle w:val="NoSpacing"/>
              <w:rPr>
                <w:sz w:val="8"/>
                <w:szCs w:val="8"/>
              </w:rPr>
            </w:pPr>
          </w:p>
        </w:tc>
      </w:tr>
    </w:tbl>
    <w:p w14:paraId="3965C5D1" w14:textId="77777777" w:rsidR="009C195E" w:rsidRDefault="009C195E"/>
    <w:sdt>
      <w:sdtPr>
        <w:alias w:val="Resume Name"/>
        <w:tag w:val="Resume Name"/>
        <w:id w:val="-1951695201"/>
        <w:placeholder>
          <w:docPart w:val="F29794F4DCC42947A704C95B02E509C6"/>
        </w:placeholder>
        <w:docPartList>
          <w:docPartGallery w:val="Quick Parts"/>
          <w:docPartCategory w:val=" Resume Name"/>
        </w:docPartList>
      </w:sdtPr>
      <w:sdtEndPr/>
      <w:sdtContent>
        <w:p w14:paraId="1062C0E4" w14:textId="77777777" w:rsidR="009C195E" w:rsidRDefault="009C195E"/>
        <w:tbl>
          <w:tblPr>
            <w:tblW w:w="5000" w:type="pct"/>
            <w:jc w:val="center"/>
            <w:tblLook w:val="01E0" w:firstRow="1" w:lastRow="1" w:firstColumn="1" w:lastColumn="1" w:noHBand="0" w:noVBand="0"/>
          </w:tblPr>
          <w:tblGrid>
            <w:gridCol w:w="6452"/>
            <w:gridCol w:w="3628"/>
          </w:tblGrid>
          <w:tr w:rsidR="009C195E" w14:paraId="206669C7" w14:textId="77777777" w:rsidTr="005D258F">
            <w:trPr>
              <w:trHeight w:val="1773"/>
              <w:jc w:val="center"/>
            </w:trPr>
            <w:tc>
              <w:tcPr>
                <w:tcW w:w="6570" w:type="dxa"/>
                <w:shd w:val="clear" w:color="auto" w:fill="auto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bCs/>
                    <w:color w:val="438086" w:themeColor="accent2"/>
                    <w:sz w:val="28"/>
                    <w:szCs w:val="28"/>
                  </w:rPr>
                  <w:id w:val="3054493"/>
                  <w:placeholder>
                    <w:docPart w:val="5B81AA6CFBA45F4CB48EA3210F324D49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378E95C3" w14:textId="726A3735" w:rsidR="009C195E" w:rsidRDefault="009D1689">
                    <w:pPr>
                      <w:spacing w:after="0" w:line="240" w:lineRule="auto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438086" w:themeColor="accent2"/>
                        <w:sz w:val="28"/>
                        <w:szCs w:val="2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438086" w:themeColor="accent2"/>
                        <w:sz w:val="28"/>
                        <w:szCs w:val="28"/>
                      </w:rPr>
                      <w:t>Josh Achterberg</w:t>
                    </w:r>
                  </w:p>
                </w:sdtContent>
              </w:sdt>
              <w:p w14:paraId="741436C0" w14:textId="77777777" w:rsidR="009C195E" w:rsidRDefault="00B00E7F">
                <w:pPr>
                  <w:spacing w:after="0" w:line="240" w:lineRule="auto"/>
                  <w:rPr>
                    <w:color w:val="424456" w:themeColor="text2"/>
                  </w:rPr>
                </w:pPr>
                <w:r>
                  <w:rPr>
                    <w:color w:val="424456" w:themeColor="text2"/>
                  </w:rPr>
                  <w:t>N4282 Oak Grove Dr.</w:t>
                </w:r>
              </w:p>
              <w:p w14:paraId="46854695" w14:textId="77777777" w:rsidR="009C195E" w:rsidRDefault="00B00E7F">
                <w:pPr>
                  <w:spacing w:after="0" w:line="240" w:lineRule="auto"/>
                  <w:rPr>
                    <w:color w:val="424456" w:themeColor="text2"/>
                  </w:rPr>
                </w:pPr>
                <w:r>
                  <w:rPr>
                    <w:color w:val="424456" w:themeColor="text2"/>
                  </w:rPr>
                  <w:t>608-332-8866</w:t>
                </w:r>
              </w:p>
              <w:p w14:paraId="01F18C16" w14:textId="77777777" w:rsidR="009C195E" w:rsidRDefault="00B00E7F" w:rsidP="00B00E7F">
                <w:pPr>
                  <w:spacing w:after="0" w:line="240" w:lineRule="auto"/>
                </w:pPr>
                <w:r>
                  <w:rPr>
                    <w:color w:val="424456" w:themeColor="text2"/>
                  </w:rPr>
                  <w:t>achtey@yahoo.com</w:t>
                </w:r>
              </w:p>
            </w:tc>
            <w:tc>
              <w:tcPr>
                <w:tcW w:w="3726" w:type="dxa"/>
                <w:tcBorders>
                  <w:left w:val="nil"/>
                </w:tcBorders>
                <w:shd w:val="clear" w:color="auto" w:fill="auto"/>
              </w:tcPr>
              <w:p w14:paraId="2A97E62F" w14:textId="77777777" w:rsidR="009C195E" w:rsidRDefault="009C195E">
                <w:pPr>
                  <w:spacing w:after="0" w:line="240" w:lineRule="auto"/>
                  <w:rPr>
                    <w:rFonts w:asciiTheme="majorHAnsi" w:eastAsiaTheme="majorEastAsia" w:hAnsiTheme="majorHAnsi" w:cstheme="majorBidi"/>
                    <w:color w:val="4F271C"/>
                    <w:sz w:val="32"/>
                    <w:szCs w:val="32"/>
                  </w:rPr>
                </w:pPr>
              </w:p>
            </w:tc>
          </w:tr>
        </w:tbl>
        <w:p w14:paraId="13F4B377" w14:textId="77777777" w:rsidR="009C195E" w:rsidRDefault="004666A5">
          <w:pPr>
            <w:tabs>
              <w:tab w:val="left" w:pos="2266"/>
            </w:tabs>
          </w:pPr>
        </w:p>
      </w:sdtContent>
    </w:sdt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206"/>
        <w:gridCol w:w="7874"/>
      </w:tblGrid>
      <w:tr w:rsidR="003475AB" w:rsidRPr="00B00E7F" w14:paraId="0FCA9356" w14:textId="77777777" w:rsidTr="003475AB">
        <w:trPr>
          <w:trHeight w:val="495"/>
          <w:jc w:val="center"/>
        </w:trPr>
        <w:tc>
          <w:tcPr>
            <w:tcW w:w="2206" w:type="dxa"/>
            <w:tcBorders>
              <w:top w:val="nil"/>
            </w:tcBorders>
            <w:shd w:val="clear" w:color="auto" w:fill="auto"/>
          </w:tcPr>
          <w:p w14:paraId="2D958A3D" w14:textId="092AE082" w:rsidR="003475AB" w:rsidRPr="00B00E7F" w:rsidRDefault="003475AB">
            <w:pPr>
              <w:pStyle w:val="Section"/>
              <w:framePr w:hSpace="0" w:wrap="auto" w:hAnchor="text" w:xAlign="left" w:yAlign="inline"/>
            </w:pPr>
          </w:p>
        </w:tc>
        <w:tc>
          <w:tcPr>
            <w:tcW w:w="7874" w:type="dxa"/>
            <w:tcBorders>
              <w:top w:val="nil"/>
            </w:tcBorders>
            <w:shd w:val="clear" w:color="auto" w:fill="auto"/>
          </w:tcPr>
          <w:p w14:paraId="5A51D0F8" w14:textId="77777777" w:rsidR="003475AB" w:rsidRPr="00B00E7F" w:rsidRDefault="003475AB" w:rsidP="003475AB">
            <w:pPr>
              <w:spacing w:after="0" w:line="240" w:lineRule="auto"/>
              <w:rPr>
                <w:b/>
                <w:bCs/>
                <w:color w:val="438086" w:themeColor="accent2"/>
                <w:sz w:val="22"/>
                <w:szCs w:val="22"/>
              </w:rPr>
            </w:pPr>
          </w:p>
        </w:tc>
      </w:tr>
      <w:tr w:rsidR="003475AB" w:rsidRPr="00B00E7F" w14:paraId="45558938" w14:textId="77777777" w:rsidTr="003475AB">
        <w:trPr>
          <w:jc w:val="center"/>
        </w:trPr>
        <w:tc>
          <w:tcPr>
            <w:tcW w:w="2206" w:type="dxa"/>
            <w:shd w:val="clear" w:color="auto" w:fill="auto"/>
          </w:tcPr>
          <w:p w14:paraId="2E9582DE" w14:textId="4CF38CC1" w:rsidR="003475AB" w:rsidRPr="00B00E7F" w:rsidRDefault="003475AB">
            <w:pPr>
              <w:pStyle w:val="Section"/>
              <w:framePr w:hSpace="0" w:wrap="auto" w:hAnchor="text" w:xAlign="left" w:yAlign="inline"/>
            </w:pPr>
            <w:r w:rsidRPr="00B00E7F">
              <w:t>Education</w:t>
            </w:r>
          </w:p>
        </w:tc>
        <w:tc>
          <w:tcPr>
            <w:tcW w:w="7874" w:type="dxa"/>
            <w:shd w:val="clear" w:color="auto" w:fill="auto"/>
          </w:tcPr>
          <w:p w14:paraId="366BA46D" w14:textId="77777777" w:rsidR="003475AB" w:rsidRPr="00B00E7F" w:rsidRDefault="003475AB">
            <w:pPr>
              <w:pStyle w:val="Subsection"/>
              <w:framePr w:hSpace="0" w:wrap="auto" w:hAnchor="text" w:xAlign="left" w:yAlign="inline"/>
              <w:rPr>
                <w:sz w:val="22"/>
                <w:szCs w:val="22"/>
              </w:rPr>
            </w:pPr>
            <w:r w:rsidRPr="00B00E7F">
              <w:rPr>
                <w:sz w:val="22"/>
                <w:szCs w:val="22"/>
              </w:rPr>
              <w:t>Moraine Park Technical College</w:t>
            </w:r>
          </w:p>
          <w:p w14:paraId="5A8FBB0B" w14:textId="77777777" w:rsidR="003475AB" w:rsidRPr="00B00E7F" w:rsidRDefault="003475AB">
            <w:pPr>
              <w:spacing w:after="0" w:line="240" w:lineRule="auto"/>
              <w:rPr>
                <w:color w:val="424456" w:themeColor="text2"/>
                <w:sz w:val="22"/>
                <w:szCs w:val="22"/>
              </w:rPr>
            </w:pPr>
            <w:r w:rsidRPr="00B00E7F">
              <w:rPr>
                <w:color w:val="424456" w:themeColor="text2"/>
                <w:sz w:val="22"/>
                <w:szCs w:val="22"/>
              </w:rPr>
              <w:t>Graduation date of May 2017, ADN program</w:t>
            </w:r>
          </w:p>
          <w:p w14:paraId="57077FD8" w14:textId="77777777" w:rsidR="003475AB" w:rsidRPr="00B00E7F" w:rsidRDefault="003475AB" w:rsidP="00B00E7F">
            <w:pPr>
              <w:pStyle w:val="ListBullet"/>
              <w:rPr>
                <w:sz w:val="22"/>
                <w:szCs w:val="22"/>
              </w:rPr>
            </w:pPr>
            <w:r w:rsidRPr="00B00E7F">
              <w:rPr>
                <w:sz w:val="22"/>
                <w:szCs w:val="22"/>
              </w:rPr>
              <w:t>3.3 GPA</w:t>
            </w:r>
          </w:p>
          <w:p w14:paraId="38CA5617" w14:textId="55C05C0E" w:rsidR="003475AB" w:rsidRPr="00B00E7F" w:rsidRDefault="003475AB">
            <w:pPr>
              <w:spacing w:after="0" w:line="240" w:lineRule="auto"/>
              <w:rPr>
                <w:color w:val="424456" w:themeColor="text2"/>
                <w:sz w:val="22"/>
                <w:szCs w:val="22"/>
              </w:rPr>
            </w:pPr>
            <w:r w:rsidRPr="00B00E7F">
              <w:rPr>
                <w:sz w:val="22"/>
                <w:szCs w:val="22"/>
              </w:rPr>
              <w:t>Worked 50+ hours a week while completing my degree</w:t>
            </w:r>
          </w:p>
        </w:tc>
      </w:tr>
      <w:tr w:rsidR="003475AB" w:rsidRPr="00B00E7F" w14:paraId="3ACE2982" w14:textId="77777777" w:rsidTr="003475AB">
        <w:trPr>
          <w:jc w:val="center"/>
        </w:trPr>
        <w:tc>
          <w:tcPr>
            <w:tcW w:w="2206" w:type="dxa"/>
            <w:shd w:val="clear" w:color="auto" w:fill="auto"/>
            <w:vAlign w:val="bottom"/>
          </w:tcPr>
          <w:p w14:paraId="7D7E1384" w14:textId="4F987614" w:rsidR="003475AB" w:rsidRPr="00B00E7F" w:rsidRDefault="003475AB">
            <w:pPr>
              <w:pStyle w:val="Section"/>
              <w:framePr w:hSpace="0" w:wrap="auto" w:hAnchor="text" w:xAlign="left" w:yAlign="inline"/>
            </w:pPr>
          </w:p>
        </w:tc>
        <w:tc>
          <w:tcPr>
            <w:tcW w:w="7874" w:type="dxa"/>
            <w:shd w:val="clear" w:color="auto" w:fill="auto"/>
            <w:vAlign w:val="bottom"/>
          </w:tcPr>
          <w:p w14:paraId="5562651F" w14:textId="26F6B3CF" w:rsidR="003475AB" w:rsidRPr="005D258F" w:rsidRDefault="003475AB" w:rsidP="005D258F">
            <w:pPr>
              <w:pStyle w:val="ListBullet"/>
              <w:rPr>
                <w:sz w:val="22"/>
                <w:szCs w:val="22"/>
              </w:rPr>
            </w:pPr>
          </w:p>
        </w:tc>
      </w:tr>
      <w:tr w:rsidR="003475AB" w:rsidRPr="00B00E7F" w14:paraId="4CFAEA44" w14:textId="77777777" w:rsidTr="003475AB">
        <w:trPr>
          <w:jc w:val="center"/>
        </w:trPr>
        <w:tc>
          <w:tcPr>
            <w:tcW w:w="2206" w:type="dxa"/>
            <w:shd w:val="clear" w:color="auto" w:fill="auto"/>
          </w:tcPr>
          <w:p w14:paraId="615CDE2B" w14:textId="77777777" w:rsidR="003475AB" w:rsidRPr="00B00E7F" w:rsidRDefault="003475AB">
            <w:pPr>
              <w:pStyle w:val="Section"/>
              <w:framePr w:hSpace="0" w:wrap="auto" w:hAnchor="text" w:xAlign="left" w:yAlign="inline"/>
            </w:pPr>
            <w:r w:rsidRPr="00B00E7F">
              <w:t>Experience</w:t>
            </w:r>
          </w:p>
          <w:p w14:paraId="121B3280" w14:textId="77777777" w:rsidR="003475AB" w:rsidRPr="00B00E7F" w:rsidRDefault="003475AB">
            <w:pPr>
              <w:pStyle w:val="Section"/>
              <w:framePr w:hSpace="0" w:wrap="auto" w:hAnchor="text" w:xAlign="left" w:yAlign="inline"/>
            </w:pPr>
          </w:p>
        </w:tc>
        <w:tc>
          <w:tcPr>
            <w:tcW w:w="7874" w:type="dxa"/>
            <w:shd w:val="clear" w:color="auto" w:fill="auto"/>
          </w:tcPr>
          <w:p w14:paraId="6275966C" w14:textId="1BA59139" w:rsidR="009D1689" w:rsidRDefault="009D1689" w:rsidP="009D1689">
            <w:pPr>
              <w:pStyle w:val="Subsection"/>
              <w:framePr w:hSpace="0" w:wrap="auto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RN-</w:t>
            </w:r>
            <w:r>
              <w:rPr>
                <w:sz w:val="22"/>
                <w:szCs w:val="22"/>
              </w:rPr>
              <w:t>Traveling Nurse with Maxim Healthcare</w:t>
            </w:r>
          </w:p>
          <w:p w14:paraId="5418A797" w14:textId="136A22C5" w:rsidR="009D1689" w:rsidRPr="005D258F" w:rsidRDefault="009D1689" w:rsidP="009D1689">
            <w:pPr>
              <w:pStyle w:val="Subsection"/>
              <w:framePr w:hSpace="0" w:wrap="auto" w:hAnchor="text" w:xAlign="left" w:yAlign="inlin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October</w:t>
            </w:r>
            <w:r w:rsidRPr="005D258F">
              <w:rPr>
                <w:b w:val="0"/>
                <w:sz w:val="22"/>
                <w:szCs w:val="22"/>
              </w:rPr>
              <w:t xml:space="preserve"> 20</w:t>
            </w:r>
            <w:r>
              <w:rPr>
                <w:b w:val="0"/>
                <w:sz w:val="22"/>
                <w:szCs w:val="22"/>
              </w:rPr>
              <w:t>21</w:t>
            </w:r>
            <w:r w:rsidRPr="005D258F">
              <w:rPr>
                <w:b w:val="0"/>
                <w:sz w:val="22"/>
                <w:szCs w:val="22"/>
              </w:rPr>
              <w:t>-</w:t>
            </w:r>
            <w:r>
              <w:rPr>
                <w:b w:val="0"/>
                <w:sz w:val="22"/>
                <w:szCs w:val="22"/>
              </w:rPr>
              <w:t>Current</w:t>
            </w:r>
            <w:r w:rsidRPr="005D258F">
              <w:rPr>
                <w:b w:val="0"/>
                <w:sz w:val="22"/>
                <w:szCs w:val="22"/>
              </w:rPr>
              <w:t>, ER</w:t>
            </w:r>
          </w:p>
          <w:p w14:paraId="3B5F683F" w14:textId="125C2658" w:rsidR="009D1689" w:rsidRPr="009D1689" w:rsidRDefault="009D1689" w:rsidP="00DD6D84">
            <w:pPr>
              <w:pStyle w:val="Subsection"/>
              <w:framePr w:hSpace="0" w:wrap="auto" w:hAnchor="text" w:xAlign="left" w:yAlign="inline"/>
              <w:rPr>
                <w:b w:val="0"/>
                <w:sz w:val="22"/>
                <w:szCs w:val="22"/>
              </w:rPr>
            </w:pPr>
            <w:r w:rsidRPr="00F376D5">
              <w:rPr>
                <w:b w:val="0"/>
                <w:sz w:val="22"/>
                <w:szCs w:val="22"/>
              </w:rPr>
              <w:t>Performing assessments on patients, medication administration, IVs, lab draws, treatments of wounds and surgical sites</w:t>
            </w:r>
          </w:p>
          <w:p w14:paraId="65F4267E" w14:textId="77777777" w:rsidR="009D1689" w:rsidRDefault="009D1689" w:rsidP="00DD6D84">
            <w:pPr>
              <w:pStyle w:val="Subsection"/>
              <w:framePr w:hSpace="0" w:wrap="auto" w:hAnchor="text" w:xAlign="left" w:yAlign="inline"/>
              <w:rPr>
                <w:sz w:val="22"/>
                <w:szCs w:val="22"/>
              </w:rPr>
            </w:pPr>
          </w:p>
          <w:p w14:paraId="0F9FA957" w14:textId="562F0C35" w:rsidR="00DD6D84" w:rsidRDefault="00DD6D84" w:rsidP="00DD6D84">
            <w:pPr>
              <w:pStyle w:val="Subsection"/>
              <w:framePr w:hSpace="0" w:wrap="auto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RN-</w:t>
            </w:r>
            <w:r w:rsidR="000021E9">
              <w:rPr>
                <w:sz w:val="22"/>
                <w:szCs w:val="22"/>
              </w:rPr>
              <w:t>SSM Health</w:t>
            </w:r>
            <w:r>
              <w:rPr>
                <w:sz w:val="22"/>
                <w:szCs w:val="22"/>
              </w:rPr>
              <w:t>, Madison, WI</w:t>
            </w:r>
          </w:p>
          <w:p w14:paraId="7B302FF1" w14:textId="163ECE42" w:rsidR="00DD6D84" w:rsidRPr="005D258F" w:rsidRDefault="00DD6D84" w:rsidP="00DD6D84">
            <w:pPr>
              <w:pStyle w:val="Subsection"/>
              <w:framePr w:hSpace="0" w:wrap="auto" w:hAnchor="text" w:xAlign="left" w:yAlign="inline"/>
              <w:rPr>
                <w:b w:val="0"/>
                <w:sz w:val="22"/>
                <w:szCs w:val="22"/>
              </w:rPr>
            </w:pPr>
            <w:r w:rsidRPr="005D258F">
              <w:rPr>
                <w:b w:val="0"/>
                <w:sz w:val="22"/>
                <w:szCs w:val="22"/>
              </w:rPr>
              <w:t>August 20</w:t>
            </w:r>
            <w:r w:rsidR="00AC2BE2">
              <w:rPr>
                <w:b w:val="0"/>
                <w:sz w:val="22"/>
                <w:szCs w:val="22"/>
              </w:rPr>
              <w:t>21</w:t>
            </w:r>
            <w:r w:rsidRPr="005D258F">
              <w:rPr>
                <w:b w:val="0"/>
                <w:sz w:val="22"/>
                <w:szCs w:val="22"/>
              </w:rPr>
              <w:t>-</w:t>
            </w:r>
            <w:r w:rsidR="009D1689">
              <w:rPr>
                <w:b w:val="0"/>
                <w:sz w:val="22"/>
                <w:szCs w:val="22"/>
              </w:rPr>
              <w:t>October 2021</w:t>
            </w:r>
            <w:r w:rsidRPr="005D258F">
              <w:rPr>
                <w:b w:val="0"/>
                <w:sz w:val="22"/>
                <w:szCs w:val="22"/>
              </w:rPr>
              <w:t>, ER</w:t>
            </w:r>
          </w:p>
          <w:p w14:paraId="0557B96C" w14:textId="1F565636" w:rsidR="00DD6D84" w:rsidRPr="00DD6D84" w:rsidRDefault="00DD6D84">
            <w:pPr>
              <w:pStyle w:val="Subsection"/>
              <w:framePr w:hSpace="0" w:wrap="auto" w:hAnchor="text" w:xAlign="left" w:yAlign="inline"/>
              <w:rPr>
                <w:b w:val="0"/>
                <w:sz w:val="22"/>
                <w:szCs w:val="22"/>
              </w:rPr>
            </w:pPr>
            <w:r w:rsidRPr="00F376D5">
              <w:rPr>
                <w:b w:val="0"/>
                <w:sz w:val="22"/>
                <w:szCs w:val="22"/>
              </w:rPr>
              <w:t>Performing assessments on patients, medication administration, IVs, lab draws, treatments of wounds and surgical sites</w:t>
            </w:r>
          </w:p>
          <w:p w14:paraId="3B6AE9FF" w14:textId="77777777" w:rsidR="00DD6D84" w:rsidRDefault="00DD6D84">
            <w:pPr>
              <w:pStyle w:val="Subsection"/>
              <w:framePr w:hSpace="0" w:wrap="auto" w:hAnchor="text" w:xAlign="left" w:yAlign="inline"/>
              <w:rPr>
                <w:sz w:val="22"/>
                <w:szCs w:val="22"/>
              </w:rPr>
            </w:pPr>
          </w:p>
          <w:p w14:paraId="42C40CE2" w14:textId="11711CCF" w:rsidR="003475AB" w:rsidRDefault="003475AB">
            <w:pPr>
              <w:pStyle w:val="Subsection"/>
              <w:framePr w:hSpace="0" w:wrap="auto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RN-University of Wisconsin Hospital, Madison, WI</w:t>
            </w:r>
          </w:p>
          <w:p w14:paraId="762F1E34" w14:textId="69C48ADF" w:rsidR="003475AB" w:rsidRPr="005D258F" w:rsidRDefault="003475AB">
            <w:pPr>
              <w:pStyle w:val="Subsection"/>
              <w:framePr w:hSpace="0" w:wrap="auto" w:hAnchor="text" w:xAlign="left" w:yAlign="inline"/>
              <w:rPr>
                <w:b w:val="0"/>
                <w:sz w:val="22"/>
                <w:szCs w:val="22"/>
              </w:rPr>
            </w:pPr>
            <w:r w:rsidRPr="005D258F">
              <w:rPr>
                <w:b w:val="0"/>
                <w:sz w:val="22"/>
                <w:szCs w:val="22"/>
              </w:rPr>
              <w:t>August 2018-</w:t>
            </w:r>
            <w:r w:rsidR="00AC2BE2">
              <w:rPr>
                <w:b w:val="0"/>
                <w:sz w:val="22"/>
                <w:szCs w:val="22"/>
              </w:rPr>
              <w:t>July</w:t>
            </w:r>
            <w:r w:rsidR="009D1689">
              <w:rPr>
                <w:b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AC2BE2">
              <w:rPr>
                <w:b w:val="0"/>
                <w:sz w:val="22"/>
                <w:szCs w:val="22"/>
              </w:rPr>
              <w:t>2021</w:t>
            </w:r>
            <w:r w:rsidRPr="005D258F">
              <w:rPr>
                <w:b w:val="0"/>
                <w:sz w:val="22"/>
                <w:szCs w:val="22"/>
              </w:rPr>
              <w:t>, ER</w:t>
            </w:r>
          </w:p>
          <w:p w14:paraId="08A6A482" w14:textId="77777777" w:rsidR="003475AB" w:rsidRPr="00F376D5" w:rsidRDefault="003475AB" w:rsidP="005D258F">
            <w:pPr>
              <w:pStyle w:val="Subsection"/>
              <w:framePr w:hSpace="0" w:wrap="auto" w:hAnchor="text" w:xAlign="left" w:yAlign="inline"/>
              <w:rPr>
                <w:b w:val="0"/>
                <w:sz w:val="22"/>
                <w:szCs w:val="22"/>
              </w:rPr>
            </w:pPr>
            <w:r w:rsidRPr="00F376D5">
              <w:rPr>
                <w:b w:val="0"/>
                <w:sz w:val="22"/>
                <w:szCs w:val="22"/>
              </w:rPr>
              <w:t>Performing assessments on patients, medication administration, IVs, lab draws, treatments of wounds and surgical sites</w:t>
            </w:r>
          </w:p>
          <w:p w14:paraId="7C01CD30" w14:textId="77777777" w:rsidR="003475AB" w:rsidRDefault="003475AB">
            <w:pPr>
              <w:pStyle w:val="Subsection"/>
              <w:framePr w:hSpace="0" w:wrap="auto" w:hAnchor="text" w:xAlign="left" w:yAlign="inline"/>
              <w:rPr>
                <w:sz w:val="22"/>
                <w:szCs w:val="22"/>
              </w:rPr>
            </w:pPr>
          </w:p>
          <w:p w14:paraId="6C29B2F4" w14:textId="77777777" w:rsidR="003475AB" w:rsidRDefault="003475AB">
            <w:pPr>
              <w:pStyle w:val="Subsection"/>
              <w:framePr w:hSpace="0" w:wrap="auto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RN-Columbus Community Hospital, Columbus, WI</w:t>
            </w:r>
          </w:p>
          <w:p w14:paraId="16C3390C" w14:textId="77777777" w:rsidR="003475AB" w:rsidRDefault="003475AB">
            <w:pPr>
              <w:pStyle w:val="Subsection"/>
              <w:framePr w:hSpace="0" w:wrap="auto" w:hAnchor="text" w:xAlign="left" w:yAlign="inline"/>
              <w:rPr>
                <w:b w:val="0"/>
                <w:sz w:val="22"/>
                <w:szCs w:val="22"/>
              </w:rPr>
            </w:pPr>
            <w:r w:rsidRPr="00F376D5">
              <w:rPr>
                <w:b w:val="0"/>
                <w:sz w:val="22"/>
                <w:szCs w:val="22"/>
              </w:rPr>
              <w:t>May 2017-</w:t>
            </w:r>
            <w:r>
              <w:rPr>
                <w:b w:val="0"/>
                <w:sz w:val="22"/>
                <w:szCs w:val="22"/>
              </w:rPr>
              <w:t>August 2018, ICU/ER/</w:t>
            </w:r>
            <w:proofErr w:type="spellStart"/>
            <w:r>
              <w:rPr>
                <w:b w:val="0"/>
                <w:sz w:val="22"/>
                <w:szCs w:val="22"/>
              </w:rPr>
              <w:t>Medsurg</w:t>
            </w:r>
            <w:proofErr w:type="spellEnd"/>
          </w:p>
          <w:p w14:paraId="5A704551" w14:textId="77777777" w:rsidR="003475AB" w:rsidRPr="00F376D5" w:rsidRDefault="003475AB">
            <w:pPr>
              <w:pStyle w:val="Subsection"/>
              <w:framePr w:hSpace="0" w:wrap="auto" w:hAnchor="text" w:xAlign="left" w:yAlign="inline"/>
              <w:rPr>
                <w:b w:val="0"/>
                <w:sz w:val="22"/>
                <w:szCs w:val="22"/>
              </w:rPr>
            </w:pPr>
            <w:r w:rsidRPr="00F376D5">
              <w:rPr>
                <w:b w:val="0"/>
                <w:sz w:val="22"/>
                <w:szCs w:val="22"/>
              </w:rPr>
              <w:t>Performing assessments on patients, medication administration, IVs, lab draws, treatments of wounds and surgical sites</w:t>
            </w:r>
          </w:p>
          <w:p w14:paraId="20202AF7" w14:textId="77777777" w:rsidR="003475AB" w:rsidRDefault="003475AB">
            <w:pPr>
              <w:pStyle w:val="Subsection"/>
              <w:framePr w:hSpace="0" w:wrap="auto" w:hAnchor="text" w:xAlign="left" w:yAlign="inline"/>
              <w:rPr>
                <w:sz w:val="22"/>
                <w:szCs w:val="22"/>
              </w:rPr>
            </w:pPr>
          </w:p>
          <w:p w14:paraId="0D1D06D9" w14:textId="77777777" w:rsidR="003475AB" w:rsidRDefault="003475AB">
            <w:pPr>
              <w:pStyle w:val="Subsection"/>
              <w:framePr w:hSpace="0" w:wrap="auto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RN-Beaver Dam Community Hospital, Beaver Dam, WI</w:t>
            </w:r>
          </w:p>
          <w:p w14:paraId="2D9C6064" w14:textId="77777777" w:rsidR="003475AB" w:rsidRDefault="003475AB">
            <w:pPr>
              <w:pStyle w:val="Subsection"/>
              <w:framePr w:hSpace="0" w:wrap="auto" w:hAnchor="text" w:xAlign="left" w:yAlign="inlin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January 2018-August 2018, Emergency Department</w:t>
            </w:r>
          </w:p>
          <w:p w14:paraId="632AA096" w14:textId="77777777" w:rsidR="003475AB" w:rsidRPr="00F376D5" w:rsidRDefault="003475AB" w:rsidP="005617AF">
            <w:pPr>
              <w:pStyle w:val="Subsection"/>
              <w:framePr w:hSpace="0" w:wrap="auto" w:hAnchor="text" w:xAlign="left" w:yAlign="inline"/>
              <w:rPr>
                <w:b w:val="0"/>
                <w:sz w:val="22"/>
                <w:szCs w:val="22"/>
              </w:rPr>
            </w:pPr>
            <w:r w:rsidRPr="00F376D5">
              <w:rPr>
                <w:b w:val="0"/>
                <w:sz w:val="22"/>
                <w:szCs w:val="22"/>
              </w:rPr>
              <w:t>Performing assessments on patients, medication administration, IVs, lab draws, treatments of wounds and surgical sites</w:t>
            </w:r>
          </w:p>
          <w:p w14:paraId="755F8689" w14:textId="77777777" w:rsidR="003475AB" w:rsidRPr="005617AF" w:rsidRDefault="003475AB">
            <w:pPr>
              <w:pStyle w:val="Subsection"/>
              <w:framePr w:hSpace="0" w:wrap="auto" w:hAnchor="text" w:xAlign="left" w:yAlign="inline"/>
              <w:rPr>
                <w:b w:val="0"/>
                <w:sz w:val="22"/>
                <w:szCs w:val="22"/>
              </w:rPr>
            </w:pPr>
          </w:p>
          <w:p w14:paraId="6CB9331F" w14:textId="77777777" w:rsidR="003475AB" w:rsidRPr="00B00E7F" w:rsidRDefault="003475AB">
            <w:pPr>
              <w:pStyle w:val="Subsection"/>
              <w:framePr w:hSpace="0" w:wrap="auto" w:hAnchor="text" w:xAlign="left" w:yAlign="inline"/>
              <w:rPr>
                <w:color w:val="438086" w:themeColor="accent2"/>
                <w:sz w:val="22"/>
                <w:szCs w:val="22"/>
              </w:rPr>
            </w:pPr>
            <w:r>
              <w:rPr>
                <w:sz w:val="22"/>
                <w:szCs w:val="22"/>
              </w:rPr>
              <w:t>RN/LPN</w:t>
            </w:r>
            <w:r w:rsidRPr="00B00E7F">
              <w:rPr>
                <w:sz w:val="22"/>
                <w:szCs w:val="22"/>
              </w:rPr>
              <w:t xml:space="preserve">-Oakwood Village Rehab Center, Madison, WI </w:t>
            </w:r>
          </w:p>
          <w:p w14:paraId="17EB281F" w14:textId="77777777" w:rsidR="003475AB" w:rsidRPr="00B00E7F" w:rsidRDefault="003475AB">
            <w:pPr>
              <w:spacing w:after="0" w:line="240" w:lineRule="auto"/>
              <w:rPr>
                <w:color w:val="424456" w:themeColor="text2"/>
                <w:sz w:val="22"/>
                <w:szCs w:val="22"/>
              </w:rPr>
            </w:pPr>
            <w:r w:rsidRPr="00B00E7F">
              <w:rPr>
                <w:color w:val="424456" w:themeColor="text2"/>
                <w:sz w:val="22"/>
                <w:szCs w:val="22"/>
              </w:rPr>
              <w:t xml:space="preserve">June 2016– </w:t>
            </w:r>
            <w:r>
              <w:rPr>
                <w:color w:val="424456" w:themeColor="text2"/>
                <w:sz w:val="22"/>
                <w:szCs w:val="22"/>
              </w:rPr>
              <w:t>May 2017</w:t>
            </w:r>
          </w:p>
          <w:p w14:paraId="03D25D82" w14:textId="77777777" w:rsidR="003475AB" w:rsidRDefault="003475AB" w:rsidP="003475AB">
            <w:pPr>
              <w:spacing w:after="0" w:line="240" w:lineRule="auto"/>
              <w:rPr>
                <w:color w:val="424456" w:themeColor="text2"/>
                <w:sz w:val="22"/>
                <w:szCs w:val="22"/>
              </w:rPr>
            </w:pPr>
            <w:r w:rsidRPr="00B00E7F">
              <w:rPr>
                <w:color w:val="424456" w:themeColor="text2"/>
                <w:sz w:val="22"/>
                <w:szCs w:val="22"/>
              </w:rPr>
              <w:t>Performing assessments on patients, medication administration, IVs, lab draws, treatments of wounds and surgical sites, supervising of CNA staff</w:t>
            </w:r>
          </w:p>
          <w:p w14:paraId="2881A12E" w14:textId="77777777" w:rsidR="003475AB" w:rsidRPr="00B00E7F" w:rsidRDefault="003475AB" w:rsidP="003475AB">
            <w:pPr>
              <w:pStyle w:val="Section"/>
              <w:framePr w:hSpace="0" w:wrap="auto" w:hAnchor="text" w:xAlign="left" w:yAlign="inline"/>
            </w:pPr>
            <w:r>
              <w:tab/>
            </w:r>
            <w:r>
              <w:tab/>
            </w:r>
            <w:r>
              <w:tab/>
            </w:r>
          </w:p>
          <w:p w14:paraId="386D1CE9" w14:textId="1513D3AA" w:rsidR="003475AB" w:rsidRPr="00B00E7F" w:rsidRDefault="003475AB" w:rsidP="003475AB">
            <w:pPr>
              <w:spacing w:after="0" w:line="240" w:lineRule="auto"/>
              <w:rPr>
                <w:color w:val="424456" w:themeColor="text2"/>
                <w:sz w:val="22"/>
                <w:szCs w:val="22"/>
              </w:rPr>
            </w:pPr>
          </w:p>
        </w:tc>
      </w:tr>
    </w:tbl>
    <w:p w14:paraId="4FDBDC68" w14:textId="32289CD3" w:rsidR="007067E4" w:rsidRDefault="007067E4" w:rsidP="007067E4">
      <w:pPr>
        <w:pStyle w:val="Section"/>
        <w:framePr w:hSpace="0" w:wrap="auto" w:hAnchor="text" w:xAlign="left" w:yAlign="inline"/>
      </w:pPr>
      <w:r>
        <w:t>Certifications</w:t>
      </w:r>
      <w:r>
        <w:tab/>
      </w:r>
      <w:r>
        <w:tab/>
      </w:r>
      <w:r>
        <w:rPr>
          <w:bCs/>
          <w:color w:val="000000" w:themeColor="text1"/>
        </w:rPr>
        <w:t>PALS, A</w:t>
      </w:r>
      <w:r w:rsidR="003475AB">
        <w:rPr>
          <w:bCs/>
          <w:color w:val="000000" w:themeColor="text1"/>
        </w:rPr>
        <w:t>CL</w:t>
      </w:r>
      <w:r>
        <w:rPr>
          <w:bCs/>
          <w:color w:val="000000" w:themeColor="text1"/>
        </w:rPr>
        <w:t>S, TNCC, Healthcare provider CPR/First aid</w:t>
      </w:r>
    </w:p>
    <w:p w14:paraId="4590BEE2" w14:textId="49A236F5" w:rsidR="007067E4" w:rsidRPr="00B00E7F" w:rsidRDefault="007067E4" w:rsidP="007067E4">
      <w:pPr>
        <w:pStyle w:val="Section"/>
        <w:framePr w:hSpace="0" w:wrap="auto" w:hAnchor="text" w:xAlign="left" w:yAlign="inline"/>
      </w:pPr>
      <w:r>
        <w:lastRenderedPageBreak/>
        <w:tab/>
      </w:r>
      <w:r>
        <w:tab/>
      </w:r>
      <w:r>
        <w:tab/>
      </w:r>
    </w:p>
    <w:p w14:paraId="748CA147" w14:textId="074E4CA7" w:rsidR="009C195E" w:rsidRDefault="009C195E">
      <w:pPr>
        <w:rPr>
          <w:rStyle w:val="SubtleReference"/>
          <w:i w:val="0"/>
          <w:iCs/>
        </w:rPr>
      </w:pPr>
    </w:p>
    <w:sectPr w:rsidR="009C195E"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C0247" w14:textId="77777777" w:rsidR="004666A5" w:rsidRDefault="004666A5">
      <w:pPr>
        <w:spacing w:after="0" w:line="240" w:lineRule="auto"/>
      </w:pPr>
      <w:r>
        <w:separator/>
      </w:r>
    </w:p>
  </w:endnote>
  <w:endnote w:type="continuationSeparator" w:id="0">
    <w:p w14:paraId="6C80CF50" w14:textId="77777777" w:rsidR="004666A5" w:rsidRDefault="0046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4020202020204"/>
    <w:charset w:val="00"/>
    <w:family w:val="roman"/>
    <w:notTrueType/>
    <w:pitch w:val="default"/>
  </w:font>
  <w:font w:name="HG明朝B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051E6" w14:textId="77777777" w:rsidR="004666A5" w:rsidRDefault="004666A5">
      <w:pPr>
        <w:spacing w:after="0" w:line="240" w:lineRule="auto"/>
      </w:pPr>
      <w:r>
        <w:separator/>
      </w:r>
    </w:p>
  </w:footnote>
  <w:footnote w:type="continuationSeparator" w:id="0">
    <w:p w14:paraId="1AF1DC23" w14:textId="77777777" w:rsidR="004666A5" w:rsidRDefault="0046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4C9B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8851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EF056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84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B01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981D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60D8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A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4EC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 w15:restartNumberingAfterBreak="0">
    <w:nsid w:val="3D9C46A3"/>
    <w:multiLevelType w:val="multilevel"/>
    <w:tmpl w:val="33B056D0"/>
    <w:styleLink w:val="UrbanBulletedList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2" w15:restartNumberingAfterBreak="0">
    <w:nsid w:val="50730A8B"/>
    <w:multiLevelType w:val="hybridMultilevel"/>
    <w:tmpl w:val="56686570"/>
    <w:lvl w:ilvl="0" w:tplc="1506F8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0"/>
  </w:num>
  <w:num w:numId="17">
    <w:abstractNumId w:val="12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DateAndTime/>
  <w:proofState w:spelling="clean"/>
  <w:attachedTemplate r:id="rId1"/>
  <w:styleLockQFSet/>
  <w:defaultTabStop w:val="720"/>
  <w:drawingGridHorizontalSpacing w:val="100"/>
  <w:displayHorizontalDrawingGridEvery w:val="2"/>
  <w:characterSpacingControl w:val="doNotCompress"/>
  <w:hdrShapeDefaults>
    <o:shapedefaults v:ext="edit" spidmax="2049" strokecolor="none [2405]">
      <v:stroke color="none [2405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7F"/>
    <w:rsid w:val="000021E9"/>
    <w:rsid w:val="001762E2"/>
    <w:rsid w:val="002A42C0"/>
    <w:rsid w:val="003475AB"/>
    <w:rsid w:val="004666A5"/>
    <w:rsid w:val="005617AF"/>
    <w:rsid w:val="005D258F"/>
    <w:rsid w:val="007067E4"/>
    <w:rsid w:val="007A5BE3"/>
    <w:rsid w:val="00947565"/>
    <w:rsid w:val="00990191"/>
    <w:rsid w:val="009C026D"/>
    <w:rsid w:val="009C195E"/>
    <w:rsid w:val="009D1689"/>
    <w:rsid w:val="00AC2BE2"/>
    <w:rsid w:val="00B00E7F"/>
    <w:rsid w:val="00BD7FDB"/>
    <w:rsid w:val="00D06F5E"/>
    <w:rsid w:val="00DD6D84"/>
    <w:rsid w:val="00F376D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2405]">
      <v:stroke color="none [2405]" weight="1pt"/>
    </o:shapedefaults>
    <o:shapelayout v:ext="edit">
      <o:idmap v:ext="edit" data="1"/>
    </o:shapelayout>
  </w:shapeDefaults>
  <w:decimalSymbol w:val="."/>
  <w:listSeparator w:val=","/>
  <w14:docId w14:val="0C8C9E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kern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3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3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/>
      <w:color w:val="53548A" w:themeColor="accent1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rPr>
      <w:i/>
      <w:color w:val="424456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color w:val="424456" w:themeColor="text2"/>
      <w:sz w:val="24"/>
      <w:szCs w:val="24"/>
      <w:lang w:eastAsia="ja-JP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szCs w:val="32"/>
    </w:rPr>
  </w:style>
  <w:style w:type="paragraph" w:styleId="NormalIndent">
    <w:name w:val="Normal Indent"/>
    <w:basedOn w:val="Normal"/>
    <w:uiPriority w:val="99"/>
    <w:unhideWhenUsed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Subsection">
    <w:name w:val="Subsection"/>
    <w:basedOn w:val="Normal"/>
    <w:uiPriority w:val="2"/>
    <w:qFormat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/>
      <w:i/>
      <w:color w:val="438086" w:themeColor="accen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HAnsi"/>
      <w:b/>
      <w:i/>
      <w:caps/>
      <w:color w:val="438086" w:themeColor="accent2"/>
      <w:spacing w:val="5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color w:val="438086" w:themeColor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styleId="Strong">
    <w:name w:val="Strong"/>
    <w:basedOn w:val="DefaultParagraphFont"/>
    <w:uiPriority w:val="8"/>
    <w:qFormat/>
    <w:rPr>
      <w:b/>
      <w:bCs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438086" w:themeColor="accent2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53548A" w:themeColor="accent1"/>
    </w:rPr>
  </w:style>
  <w:style w:type="numbering" w:customStyle="1" w:styleId="UrbanBulletedList">
    <w:name w:val="Urban Bulleted List"/>
    <w:uiPriority w:val="99"/>
    <w:pPr>
      <w:numPr>
        <w:numId w:val="2"/>
      </w:numPr>
    </w:pPr>
  </w:style>
  <w:style w:type="numbering" w:customStyle="1" w:styleId="UrbanNumberedList">
    <w:name w:val="Urban Numbered List"/>
    <w:uiPriority w:val="99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ListBullet">
    <w:name w:val="List Bullet"/>
    <w:basedOn w:val="NormalIndent"/>
    <w:uiPriority w:val="3"/>
    <w:qFormat/>
    <w:pPr>
      <w:numPr>
        <w:numId w:val="17"/>
      </w:numPr>
      <w:spacing w:after="0" w:line="240" w:lineRule="auto"/>
    </w:pPr>
    <w:rPr>
      <w:color w:val="213F43" w:themeColor="accent2" w:themeShade="80"/>
    </w:rPr>
  </w:style>
  <w:style w:type="paragraph" w:customStyle="1" w:styleId="Category">
    <w:name w:val="Category"/>
    <w:basedOn w:val="Normal"/>
    <w:qFormat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SenderAddress">
    <w:name w:val="Sender Address"/>
    <w:basedOn w:val="Normal"/>
    <w:uiPriority w:val="2"/>
    <w:unhideWhenUsed/>
    <w:qFormat/>
    <w:pPr>
      <w:spacing w:after="0" w:line="300" w:lineRule="auto"/>
      <w:ind w:left="6912"/>
    </w:pPr>
    <w:rPr>
      <w:szCs w:val="22"/>
    </w:rPr>
  </w:style>
  <w:style w:type="paragraph" w:styleId="Closing">
    <w:name w:val="Closing"/>
    <w:basedOn w:val="SenderAddress"/>
    <w:link w:val="ClosingChar"/>
    <w:uiPriority w:val="3"/>
    <w:unhideWhenUsed/>
    <w:qFormat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3"/>
    <w:rPr>
      <w:sz w:val="20"/>
      <w:lang w:eastAsia="ja-JP"/>
    </w:rPr>
  </w:style>
  <w:style w:type="paragraph" w:customStyle="1" w:styleId="Comments">
    <w:name w:val="Comments"/>
    <w:basedOn w:val="Normal"/>
    <w:qFormat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paragraph" w:customStyle="1" w:styleId="DefaultPlaceholderAuthor">
    <w:name w:val="DefaultPlaceholder_Author"/>
    <w:uiPriority w:val="49"/>
  </w:style>
  <w:style w:type="paragraph" w:customStyle="1" w:styleId="PersonalName">
    <w:name w:val="Personal Name"/>
    <w:basedOn w:val="Normal"/>
    <w:next w:val="Normal"/>
    <w:uiPriority w:val="2"/>
    <w:qFormat/>
    <w:pPr>
      <w:spacing w:after="0" w:line="240" w:lineRule="auto"/>
    </w:pPr>
    <w:rPr>
      <w:rFonts w:asciiTheme="majorHAnsi" w:hAnsiTheme="majorHAnsi"/>
      <w:b/>
      <w:color w:val="325F64" w:themeColor="accent2" w:themeShade="BF"/>
      <w:sz w:val="28"/>
      <w:szCs w:val="28"/>
    </w:rPr>
  </w:style>
  <w:style w:type="paragraph" w:customStyle="1" w:styleId="RecipientAddress">
    <w:name w:val="Recipient Address"/>
    <w:basedOn w:val="Normal"/>
    <w:uiPriority w:val="2"/>
    <w:unhideWhenUsed/>
    <w:qFormat/>
    <w:pPr>
      <w:spacing w:before="480" w:after="480" w:line="300" w:lineRule="auto"/>
      <w:contextualSpacing/>
    </w:pPr>
    <w:rPr>
      <w:szCs w:val="24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3"/>
    <w:rPr>
      <w:b/>
      <w:color w:val="438086" w:themeColor="accent2"/>
      <w:sz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pPr>
      <w:spacing w:after="0" w:line="300" w:lineRule="auto"/>
      <w:ind w:left="4320"/>
    </w:pPr>
    <w:rPr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Pr>
      <w:sz w:val="20"/>
      <w:szCs w:val="24"/>
      <w:lang w:eastAsia="ja-JP"/>
    </w:rPr>
  </w:style>
  <w:style w:type="paragraph" w:customStyle="1" w:styleId="CommentsText">
    <w:name w:val="Comments Text"/>
    <w:basedOn w:val="Normal"/>
    <w:qFormat/>
    <w:pPr>
      <w:spacing w:after="120" w:line="288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shachterberg/Library/Containers/com.microsoft.Word/Data/Library/Caches/1033/TM01773090/Resume%20(Urba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9794F4DCC42947A704C95B02E5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CA098-0872-7047-BDC1-3EB210FB027F}"/>
      </w:docPartPr>
      <w:docPartBody>
        <w:p w:rsidR="00F55955" w:rsidRDefault="00401FA2">
          <w:pPr>
            <w:pStyle w:val="F29794F4DCC42947A704C95B02E509C6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5B81AA6CFBA45F4CB48EA3210F324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AC80E-440E-4D48-B706-A8BAD9FFBF10}"/>
      </w:docPartPr>
      <w:docPartBody>
        <w:p w:rsidR="00F55955" w:rsidRDefault="00401FA2">
          <w:pPr>
            <w:pStyle w:val="5B81AA6CFBA45F4CB48EA3210F324D49"/>
          </w:pPr>
          <w:r>
            <w:rPr>
              <w:rFonts w:asciiTheme="majorHAnsi" w:eastAsiaTheme="majorEastAsia" w:hAnsiTheme="majorHAnsi" w:cstheme="majorBidi"/>
              <w:b/>
              <w:bCs/>
              <w:color w:val="833C0B" w:themeColor="accent2" w:themeShade="80"/>
              <w:sz w:val="28"/>
              <w:szCs w:val="2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4020202020204"/>
    <w:charset w:val="00"/>
    <w:family w:val="roman"/>
    <w:notTrueType/>
    <w:pitch w:val="default"/>
  </w:font>
  <w:font w:name="HG明朝B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A2"/>
    <w:rsid w:val="001428C6"/>
    <w:rsid w:val="002275AA"/>
    <w:rsid w:val="00294576"/>
    <w:rsid w:val="00401FA2"/>
    <w:rsid w:val="004074A8"/>
    <w:rsid w:val="00877764"/>
    <w:rsid w:val="00960C63"/>
    <w:rsid w:val="009D6085"/>
    <w:rsid w:val="00F5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F29794F4DCC42947A704C95B02E509C6">
    <w:name w:val="F29794F4DCC42947A704C95B02E509C6"/>
  </w:style>
  <w:style w:type="paragraph" w:customStyle="1" w:styleId="5B81AA6CFBA45F4CB48EA3210F324D49">
    <w:name w:val="5B81AA6CFBA45F4CB48EA3210F324D49"/>
  </w:style>
  <w:style w:type="paragraph" w:customStyle="1" w:styleId="B2FF5BDFBE8E2D46A5BCD3ED20090BFA">
    <w:name w:val="B2FF5BDFBE8E2D46A5BCD3ED20090BFA"/>
  </w:style>
  <w:style w:type="paragraph" w:customStyle="1" w:styleId="7CE20BCAED9FBB4B8F228190BEE46DC8">
    <w:name w:val="7CE20BCAED9FBB4B8F228190BEE46DC8"/>
  </w:style>
  <w:style w:type="paragraph" w:customStyle="1" w:styleId="B862DE8C76D9E544AD26FB8246B8C6AF">
    <w:name w:val="B862DE8C76D9E544AD26FB8246B8C6AF"/>
  </w:style>
  <w:style w:type="paragraph" w:customStyle="1" w:styleId="2F0143EF19F7204397ED4061CC12A455">
    <w:name w:val="2F0143EF19F7204397ED4061CC12A455"/>
  </w:style>
  <w:style w:type="paragraph" w:customStyle="1" w:styleId="54EC1AC798DE9E4D888ADF62043953F2">
    <w:name w:val="54EC1AC798DE9E4D888ADF62043953F2"/>
  </w:style>
  <w:style w:type="paragraph" w:customStyle="1" w:styleId="F902BBD17C5D844D8E4B43675AB8F54F">
    <w:name w:val="F902BBD17C5D844D8E4B43675AB8F54F"/>
  </w:style>
  <w:style w:type="paragraph" w:customStyle="1" w:styleId="0876C4BD6FE7B34098C5C1E55ECEF043">
    <w:name w:val="0876C4BD6FE7B34098C5C1E55ECEF043"/>
  </w:style>
  <w:style w:type="paragraph" w:customStyle="1" w:styleId="FB79AE796622BF49A918A4DD8334AC44">
    <w:name w:val="FB79AE796622BF49A918A4DD8334AC44"/>
  </w:style>
  <w:style w:type="paragraph" w:customStyle="1" w:styleId="215410CADD7A6F4B96F0578F363146D8">
    <w:name w:val="215410CADD7A6F4B96F0578F363146D8"/>
  </w:style>
  <w:style w:type="paragraph" w:customStyle="1" w:styleId="8F147008148C1F4F8A704F4305602F8A">
    <w:name w:val="8F147008148C1F4F8A704F4305602F8A"/>
  </w:style>
  <w:style w:type="paragraph" w:customStyle="1" w:styleId="9741F2EEC1127F468A95822ED80D6846">
    <w:name w:val="9741F2EEC1127F468A95822ED80D6846"/>
  </w:style>
  <w:style w:type="paragraph" w:customStyle="1" w:styleId="B01BEAAE6CDD7241986A2FE6AE797DD3">
    <w:name w:val="B01BEAAE6CDD7241986A2FE6AE797DD3"/>
  </w:style>
  <w:style w:type="paragraph" w:customStyle="1" w:styleId="65B58252EA4AD94C9E1DC2AACBA814D4">
    <w:name w:val="65B58252EA4AD94C9E1DC2AACBA81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>false</MarketSpecific>
    <ApprovalStatus xmlns="4873beb7-5857-4685-be1f-d57550cc96cc">InProgress</ApprovalStatus>
    <DirectSourceMarket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NumericId xmlns="4873beb7-5857-4685-be1f-d57550cc96cc">101809014</NumericId>
    <TPFriendlyName xmlns="4873beb7-5857-4685-be1f-d57550cc96cc" xsi:nil="true"/>
    <BusinessGroup xmlns="4873beb7-5857-4685-be1f-d57550cc96cc" xsi:nil="true"/>
    <OpenTemplate xmlns="4873beb7-5857-4685-be1f-d57550cc96cc">true</OpenTemplate>
    <SourceTitle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>2009-11-17T01:56:00+00:00</IntlLangReviewDate>
    <PublishStatusLookup xmlns="4873beb7-5857-4685-be1f-d57550cc96cc">
      <Value>552445</Value>
      <Value>1303873</Value>
    </PublishStatusLookup>
    <ParentAssetId xmlns="4873beb7-5857-4685-be1f-d57550cc96cc" xsi:nil="true"/>
    <LastPublishResultLookup xmlns="4873beb7-5857-4685-be1f-d57550cc96cc" xsi:nil="true"/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>2009-11-17T01:56:00+00:00</LastModifiedDateTime>
    <TPLaunchHelpLinkType xmlns="4873beb7-5857-4685-be1f-d57550cc96cc">Template</TPLaunchHelpLinkType>
    <TimesCloned xmlns="4873beb7-5857-4685-be1f-d57550cc96cc" xsi:nil="true"/>
    <PublishTargets xmlns="4873beb7-5857-4685-be1f-d57550cc96cc">OfficeOnline</PublishTargets>
    <AcquiredFrom xmlns="4873beb7-5857-4685-be1f-d57550cc96cc">Community</AcquiredFrom>
    <AssetStart xmlns="4873beb7-5857-4685-be1f-d57550cc96cc">2009-11-17T01:50:49+00:00</AssetStart>
    <FriendlyTitle xmlns="4873beb7-5857-4685-be1f-d57550cc96cc" xsi:nil="true"/>
    <Provider xmlns="4873beb7-5857-4685-be1f-d57550cc96cc" xsi:nil="true"/>
    <LastHandOff xmlns="4873beb7-5857-4685-be1f-d57550cc96cc" xsi:nil="true"/>
    <Manager xmlns="4873beb7-5857-4685-be1f-d57550cc96cc" xsi:nil="true"/>
    <UALocRecommendation xmlns="4873beb7-5857-4685-be1f-d57550cc96cc">Localize</UALocRecommendation>
    <ArtSampleDocs xmlns="4873beb7-5857-4685-be1f-d57550cc96cc" xsi:nil="true"/>
    <UACurrentWords xmlns="4873beb7-5857-4685-be1f-d57550cc96cc" xsi:nil="true"/>
    <TPClientViewer xmlns="4873beb7-5857-4685-be1f-d57550cc96cc" xsi:nil="true"/>
    <TemplateStatus xmlns="4873beb7-5857-4685-be1f-d57550cc96cc" xsi:nil="true"/>
    <ShowIn xmlns="4873beb7-5857-4685-be1f-d57550cc96cc">Show everywhere</ShowIn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UANotes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>Best Bets</DSATActionTaken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 xsi:nil="true"/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AssetId xmlns="4873beb7-5857-4685-be1f-d57550cc96cc">TP101809014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>2009-11-17T01:56:00+00:00</HandoffToMSDN>
    <PlannedPubDate xmlns="4873beb7-5857-4685-be1f-d57550cc96cc">2009-11-17T01:56:00+00:00</PlannedPubDate>
    <TrustLevel xmlns="4873beb7-5857-4685-be1f-d57550cc96cc">1 Microsoft Managed Content</TrustLevel>
    <TPNamespace xmlns="4873beb7-5857-4685-be1f-d57550cc96cc" xsi:nil="true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17203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1F4CF8FA-A106-4F0A-9861-DE7CEDB32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576CD-FB97-4334-B554-95B2D94DF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EED75-BAC6-465F-9594-97F8CBDC4DC8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07D18C81-CA09-4766-A6A9-CCF34AF732D8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F813ECE2-15F2-4EC1-8B80-5CE0BEF7A49B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(Urban theme).dotx</Template>
  <TotalTime>21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 Achterberg</dc:creator>
  <cp:lastModifiedBy>Microsoft Office User</cp:lastModifiedBy>
  <cp:revision>6</cp:revision>
  <dcterms:created xsi:type="dcterms:W3CDTF">2019-08-06T07:08:00Z</dcterms:created>
  <dcterms:modified xsi:type="dcterms:W3CDTF">2021-12-29T21:21:00Z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