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87" w:rsidRPr="009A6E87" w:rsidRDefault="005F15A3" w:rsidP="009A6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Michelle Mcc</w:t>
      </w:r>
      <w:r w:rsidR="009A6E87" w:rsidRPr="009A6E87">
        <w:rPr>
          <w:rFonts w:ascii="Times New Roman" w:hAnsi="Times New Roman" w:cs="Times New Roman"/>
          <w:sz w:val="24"/>
          <w:szCs w:val="24"/>
        </w:rPr>
        <w:t>abe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9A6E87">
          <w:rPr>
            <w:rStyle w:val="Hyperlink"/>
            <w:rFonts w:ascii="Times New Roman" w:hAnsi="Times New Roman" w:cs="Times New Roman"/>
            <w:sz w:val="24"/>
            <w:szCs w:val="24"/>
          </w:rPr>
          <w:t>mcm_mccabe@yahoo.com</w:t>
        </w:r>
      </w:hyperlink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A6E8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https://www.linkedin.com/in/medicalsalesmccabe</w:t>
        </w:r>
      </w:hyperlink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Emergency Room RN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 xml:space="preserve">Bluffton, South Carolina, United </w:t>
      </w:r>
      <w:r w:rsidRPr="009A6E87">
        <w:rPr>
          <w:rFonts w:ascii="Times New Roman" w:hAnsi="Times New Roman" w:cs="Times New Roman"/>
          <w:sz w:val="24"/>
          <w:szCs w:val="24"/>
        </w:rPr>
        <w:t>States Hospital</w:t>
      </w:r>
      <w:r w:rsidRPr="009A6E87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Previous positions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Staff RN at St. Alexius Hospital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EMT-Paramedic at Paramedic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Education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Mineral Area College, ADN, Registered Nursing/Registered Nurse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Background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Summary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 xml:space="preserve">BA Marketing - Xerox Schaumburg, </w:t>
      </w:r>
      <w:proofErr w:type="gramStart"/>
      <w:r w:rsidRPr="009A6E87">
        <w:rPr>
          <w:rFonts w:ascii="Times New Roman" w:hAnsi="Times New Roman" w:cs="Times New Roman"/>
          <w:sz w:val="24"/>
          <w:szCs w:val="24"/>
        </w:rPr>
        <w:t>Il</w:t>
      </w:r>
      <w:proofErr w:type="gramEnd"/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6E87">
        <w:rPr>
          <w:rFonts w:ascii="Times New Roman" w:hAnsi="Times New Roman" w:cs="Times New Roman"/>
          <w:sz w:val="24"/>
          <w:szCs w:val="24"/>
        </w:rPr>
        <w:t>Vallen</w:t>
      </w:r>
      <w:proofErr w:type="spellEnd"/>
      <w:r w:rsidRPr="009A6E87">
        <w:rPr>
          <w:rFonts w:ascii="Times New Roman" w:hAnsi="Times New Roman" w:cs="Times New Roman"/>
          <w:sz w:val="24"/>
          <w:szCs w:val="24"/>
        </w:rPr>
        <w:t xml:space="preserve"> - Account Manager, Baton Rouge, selling Emergency Response Equipment, and protective gear to Chemical Plants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Xerox Account Manager, St Louis MO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 xml:space="preserve">Pharmaceutical Sales, selling </w:t>
      </w:r>
      <w:proofErr w:type="spellStart"/>
      <w:r w:rsidRPr="009A6E87">
        <w:rPr>
          <w:rFonts w:ascii="Times New Roman" w:hAnsi="Times New Roman" w:cs="Times New Roman"/>
          <w:sz w:val="24"/>
          <w:szCs w:val="24"/>
        </w:rPr>
        <w:t>antibotics</w:t>
      </w:r>
      <w:proofErr w:type="spellEnd"/>
      <w:r w:rsidRPr="009A6E87">
        <w:rPr>
          <w:rFonts w:ascii="Times New Roman" w:hAnsi="Times New Roman" w:cs="Times New Roman"/>
          <w:sz w:val="24"/>
          <w:szCs w:val="24"/>
        </w:rPr>
        <w:t>, and cardiac medicine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6E87">
        <w:rPr>
          <w:rFonts w:ascii="Times New Roman" w:hAnsi="Times New Roman" w:cs="Times New Roman"/>
          <w:sz w:val="24"/>
          <w:szCs w:val="24"/>
        </w:rPr>
        <w:t>Nerac</w:t>
      </w:r>
      <w:proofErr w:type="spellEnd"/>
      <w:r w:rsidRPr="009A6E87">
        <w:rPr>
          <w:rFonts w:ascii="Times New Roman" w:hAnsi="Times New Roman" w:cs="Times New Roman"/>
          <w:sz w:val="24"/>
          <w:szCs w:val="24"/>
        </w:rPr>
        <w:t xml:space="preserve"> - Regional Account Manager - </w:t>
      </w:r>
      <w:proofErr w:type="spellStart"/>
      <w:r w:rsidRPr="009A6E87">
        <w:rPr>
          <w:rFonts w:ascii="Times New Roman" w:hAnsi="Times New Roman" w:cs="Times New Roman"/>
          <w:sz w:val="24"/>
          <w:szCs w:val="24"/>
        </w:rPr>
        <w:t>Infornation</w:t>
      </w:r>
      <w:proofErr w:type="spellEnd"/>
      <w:r w:rsidRPr="009A6E87">
        <w:rPr>
          <w:rFonts w:ascii="Times New Roman" w:hAnsi="Times New Roman" w:cs="Times New Roman"/>
          <w:sz w:val="24"/>
          <w:szCs w:val="24"/>
        </w:rPr>
        <w:t xml:space="preserve"> Aggregate Company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6E87">
        <w:rPr>
          <w:rFonts w:ascii="Times New Roman" w:hAnsi="Times New Roman" w:cs="Times New Roman"/>
          <w:sz w:val="24"/>
          <w:szCs w:val="24"/>
        </w:rPr>
        <w:t>Digirad</w:t>
      </w:r>
      <w:proofErr w:type="spellEnd"/>
      <w:r w:rsidRPr="009A6E87">
        <w:rPr>
          <w:rFonts w:ascii="Times New Roman" w:hAnsi="Times New Roman" w:cs="Times New Roman"/>
          <w:sz w:val="24"/>
          <w:szCs w:val="24"/>
        </w:rPr>
        <w:t xml:space="preserve"> - Nuclear Medical Equipment Services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PDI Select Access -contract Pharmaceutical Sales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Degrees: RN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BA Marketing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6E87">
        <w:rPr>
          <w:rFonts w:ascii="Times New Roman" w:hAnsi="Times New Roman" w:cs="Times New Roman"/>
          <w:sz w:val="24"/>
          <w:szCs w:val="24"/>
        </w:rPr>
        <w:t>AASParalegal</w:t>
      </w:r>
      <w:proofErr w:type="spellEnd"/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lastRenderedPageBreak/>
        <w:t>Private Investigating Certificate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EMT-B Certificate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Paramedic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Specialties: negotiating contracts, selling, pharmaceuticals, legal research, investigating cases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Experience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Tenet Healthcare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 xml:space="preserve">May 2017 – </w:t>
      </w:r>
      <w:proofErr w:type="gramStart"/>
      <w:r w:rsidRPr="009A6E8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A6E87">
        <w:rPr>
          <w:rFonts w:ascii="Times New Roman" w:hAnsi="Times New Roman" w:cs="Times New Roman"/>
          <w:sz w:val="24"/>
          <w:szCs w:val="24"/>
        </w:rPr>
        <w:t>2 years 6 months)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Staff RN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St. Alexius Hospital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September 2015 – April 2017(1 year 7 months</w:t>
      </w:r>
      <w:proofErr w:type="gramStart"/>
      <w:r w:rsidRPr="009A6E87">
        <w:rPr>
          <w:rFonts w:ascii="Times New Roman" w:hAnsi="Times New Roman" w:cs="Times New Roman"/>
          <w:sz w:val="24"/>
          <w:szCs w:val="24"/>
        </w:rPr>
        <w:t>)Emergency</w:t>
      </w:r>
      <w:proofErr w:type="gramEnd"/>
      <w:r w:rsidRPr="009A6E87">
        <w:rPr>
          <w:rFonts w:ascii="Times New Roman" w:hAnsi="Times New Roman" w:cs="Times New Roman"/>
          <w:sz w:val="24"/>
          <w:szCs w:val="24"/>
        </w:rPr>
        <w:t xml:space="preserve"> Room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EMT-Paramedic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Paramedic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2011 – 2015St Louis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Private Investigator/Paralegal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Contract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April 2008 – 2015(7 years 7 months)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lastRenderedPageBreak/>
        <w:t>Recommendations (1)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Regional Account Manager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6E87">
        <w:rPr>
          <w:rFonts w:ascii="Times New Roman" w:hAnsi="Times New Roman" w:cs="Times New Roman"/>
          <w:sz w:val="24"/>
          <w:szCs w:val="24"/>
        </w:rPr>
        <w:t>Nerac</w:t>
      </w:r>
      <w:proofErr w:type="spellEnd"/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2003 – 2005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Recommendations (1)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Pharmaceutical Representative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6E87">
        <w:rPr>
          <w:rFonts w:ascii="Times New Roman" w:hAnsi="Times New Roman" w:cs="Times New Roman"/>
          <w:sz w:val="24"/>
          <w:szCs w:val="24"/>
        </w:rPr>
        <w:t>Ventiv</w:t>
      </w:r>
      <w:proofErr w:type="spellEnd"/>
      <w:r w:rsidRPr="009A6E8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9A6E87">
        <w:rPr>
          <w:rFonts w:ascii="Times New Roman" w:hAnsi="Times New Roman" w:cs="Times New Roman"/>
          <w:sz w:val="24"/>
          <w:szCs w:val="24"/>
        </w:rPr>
        <w:t>Upsher</w:t>
      </w:r>
      <w:proofErr w:type="spellEnd"/>
      <w:r w:rsidRPr="009A6E87">
        <w:rPr>
          <w:rFonts w:ascii="Times New Roman" w:hAnsi="Times New Roman" w:cs="Times New Roman"/>
          <w:sz w:val="24"/>
          <w:szCs w:val="24"/>
        </w:rPr>
        <w:t>-Smith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2000 – 2002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Contract Paralegal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6E87">
        <w:rPr>
          <w:rFonts w:ascii="Times New Roman" w:hAnsi="Times New Roman" w:cs="Times New Roman"/>
          <w:sz w:val="24"/>
          <w:szCs w:val="24"/>
        </w:rPr>
        <w:t>Holtkamp</w:t>
      </w:r>
      <w:proofErr w:type="spellEnd"/>
      <w:r w:rsidRPr="009A6E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E87">
        <w:rPr>
          <w:rFonts w:ascii="Times New Roman" w:hAnsi="Times New Roman" w:cs="Times New Roman"/>
          <w:sz w:val="24"/>
          <w:szCs w:val="24"/>
        </w:rPr>
        <w:t>Liese</w:t>
      </w:r>
      <w:proofErr w:type="spellEnd"/>
      <w:r w:rsidRPr="009A6E87">
        <w:rPr>
          <w:rFonts w:ascii="Times New Roman" w:hAnsi="Times New Roman" w:cs="Times New Roman"/>
          <w:sz w:val="24"/>
          <w:szCs w:val="24"/>
        </w:rPr>
        <w:t xml:space="preserve">, Schultz and </w:t>
      </w:r>
      <w:proofErr w:type="spellStart"/>
      <w:r w:rsidRPr="009A6E87">
        <w:rPr>
          <w:rFonts w:ascii="Times New Roman" w:hAnsi="Times New Roman" w:cs="Times New Roman"/>
          <w:sz w:val="24"/>
          <w:szCs w:val="24"/>
        </w:rPr>
        <w:t>Hilliker</w:t>
      </w:r>
      <w:proofErr w:type="spellEnd"/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January 1997 – September 1997(8 months)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 xml:space="preserve">Michael is always willing to give what is expected of him and much more. He is attentive to detail and is very </w:t>
      </w:r>
      <w:proofErr w:type="spellStart"/>
      <w:r w:rsidRPr="009A6E87">
        <w:rPr>
          <w:rFonts w:ascii="Times New Roman" w:hAnsi="Times New Roman" w:cs="Times New Roman"/>
          <w:sz w:val="24"/>
          <w:szCs w:val="24"/>
        </w:rPr>
        <w:t>professionsl</w:t>
      </w:r>
      <w:proofErr w:type="spellEnd"/>
      <w:r w:rsidRPr="009A6E87">
        <w:rPr>
          <w:rFonts w:ascii="Times New Roman" w:hAnsi="Times New Roman" w:cs="Times New Roman"/>
          <w:sz w:val="24"/>
          <w:szCs w:val="24"/>
        </w:rPr>
        <w:t xml:space="preserve"> with his colleges, as well with his clients. </w:t>
      </w:r>
      <w:proofErr w:type="spellStart"/>
      <w:r w:rsidRPr="009A6E87">
        <w:rPr>
          <w:rFonts w:ascii="Times New Roman" w:hAnsi="Times New Roman" w:cs="Times New Roman"/>
          <w:sz w:val="24"/>
          <w:szCs w:val="24"/>
        </w:rPr>
        <w:t>Micheal</w:t>
      </w:r>
      <w:proofErr w:type="spellEnd"/>
      <w:r w:rsidRPr="009A6E87">
        <w:rPr>
          <w:rFonts w:ascii="Times New Roman" w:hAnsi="Times New Roman" w:cs="Times New Roman"/>
          <w:sz w:val="24"/>
          <w:szCs w:val="24"/>
        </w:rPr>
        <w:t xml:space="preserve"> is a very hard worker and would be an asset to any organization that is chooses to be with.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Recommendations (1)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 xml:space="preserve">Account </w:t>
      </w:r>
      <w:proofErr w:type="spellStart"/>
      <w:r w:rsidRPr="009A6E87">
        <w:rPr>
          <w:rFonts w:ascii="Times New Roman" w:hAnsi="Times New Roman" w:cs="Times New Roman"/>
          <w:sz w:val="24"/>
          <w:szCs w:val="24"/>
        </w:rPr>
        <w:t>Mangaer</w:t>
      </w:r>
      <w:proofErr w:type="spellEnd"/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Xerox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1994 – 1997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Sr. Sales Representative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lastRenderedPageBreak/>
        <w:t>Cellular One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1989 – 1994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 xml:space="preserve">Sold Cellular Sales and Services in Baton Rouge, LA when the industry was not yet deregulated, only 2 carriers existed A and B. Worked under Michael </w:t>
      </w:r>
      <w:proofErr w:type="spellStart"/>
      <w:r w:rsidRPr="009A6E87">
        <w:rPr>
          <w:rFonts w:ascii="Times New Roman" w:hAnsi="Times New Roman" w:cs="Times New Roman"/>
          <w:sz w:val="24"/>
          <w:szCs w:val="24"/>
        </w:rPr>
        <w:t>Trufant</w:t>
      </w:r>
      <w:proofErr w:type="spellEnd"/>
      <w:r w:rsidRPr="009A6E87">
        <w:rPr>
          <w:rFonts w:ascii="Times New Roman" w:hAnsi="Times New Roman" w:cs="Times New Roman"/>
          <w:sz w:val="24"/>
          <w:szCs w:val="24"/>
        </w:rPr>
        <w:t xml:space="preserve"> who was the President, and was inspired by his dreams, and excellent Marketing directions for the company. This position was during the beginning of my Sales Career, and </w:t>
      </w:r>
      <w:proofErr w:type="spellStart"/>
      <w:r w:rsidRPr="009A6E87">
        <w:rPr>
          <w:rFonts w:ascii="Times New Roman" w:hAnsi="Times New Roman" w:cs="Times New Roman"/>
          <w:sz w:val="24"/>
          <w:szCs w:val="24"/>
        </w:rPr>
        <w:t>trully</w:t>
      </w:r>
      <w:proofErr w:type="spellEnd"/>
      <w:r w:rsidRPr="009A6E87">
        <w:rPr>
          <w:rFonts w:ascii="Times New Roman" w:hAnsi="Times New Roman" w:cs="Times New Roman"/>
          <w:sz w:val="24"/>
          <w:szCs w:val="24"/>
        </w:rPr>
        <w:t xml:space="preserve"> was a great benchmark of my career.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Recommendations (1)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Education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Mineral Area College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ADN, Registered Nursing/Registered Nurse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2013 – 2015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Mineral Area College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 xml:space="preserve">Paramedic </w:t>
      </w:r>
      <w:proofErr w:type="gramStart"/>
      <w:r w:rsidRPr="009A6E87">
        <w:rPr>
          <w:rFonts w:ascii="Times New Roman" w:hAnsi="Times New Roman" w:cs="Times New Roman"/>
          <w:sz w:val="24"/>
          <w:szCs w:val="24"/>
        </w:rPr>
        <w:t>bridge</w:t>
      </w:r>
      <w:proofErr w:type="gramEnd"/>
      <w:r w:rsidRPr="009A6E87">
        <w:rPr>
          <w:rFonts w:ascii="Times New Roman" w:hAnsi="Times New Roman" w:cs="Times New Roman"/>
          <w:sz w:val="24"/>
          <w:szCs w:val="24"/>
        </w:rPr>
        <w:t xml:space="preserve"> to RN program - graduate May 2015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IHM Academy of EMS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Paramedic, EMS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2010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The University of Georgia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6E87">
        <w:rPr>
          <w:rFonts w:ascii="Times New Roman" w:hAnsi="Times New Roman" w:cs="Times New Roman"/>
          <w:sz w:val="24"/>
          <w:szCs w:val="24"/>
        </w:rPr>
        <w:t>certificate</w:t>
      </w:r>
      <w:proofErr w:type="gramEnd"/>
      <w:r w:rsidRPr="009A6E87">
        <w:rPr>
          <w:rFonts w:ascii="Times New Roman" w:hAnsi="Times New Roman" w:cs="Times New Roman"/>
          <w:sz w:val="24"/>
          <w:szCs w:val="24"/>
        </w:rPr>
        <w:t>, Paralegal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2007 – 2007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The University of Georgia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lastRenderedPageBreak/>
        <w:t>Updated my Paralegal Researching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Gwinnett Technical College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Certificate, Private Investigating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2007 – 2007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Saint Louis Community College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Certificate, EMT-B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2003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Saint Louis Community College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Webster University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BA, Management major Marketing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1983 – 1987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Webster University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Minor Paralegal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Saint Louis Community College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AAS, Paralegal Studies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1982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Saint Louis Community College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Rosary High School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High School Diploma, High School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lastRenderedPageBreak/>
        <w:t>1972 – 1976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Skills &amp; Expertise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Training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Leadership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Investigation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Account Management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Sales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Strategic Planning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Sales Management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Public Speaking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Customer Service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Marketing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Contract Negotiation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Team Building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Real Estate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Healthcare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Selling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Certifications</w:t>
      </w:r>
    </w:p>
    <w:p w:rsidR="009A6E87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RN, EMT-P</w:t>
      </w:r>
    </w:p>
    <w:p w:rsidR="003375DA" w:rsidRPr="009A6E87" w:rsidRDefault="009A6E87" w:rsidP="009A6E87">
      <w:pPr>
        <w:rPr>
          <w:rFonts w:ascii="Times New Roman" w:hAnsi="Times New Roman" w:cs="Times New Roman"/>
          <w:sz w:val="24"/>
          <w:szCs w:val="24"/>
        </w:rPr>
      </w:pPr>
      <w:r w:rsidRPr="009A6E87">
        <w:rPr>
          <w:rFonts w:ascii="Times New Roman" w:hAnsi="Times New Roman" w:cs="Times New Roman"/>
          <w:sz w:val="24"/>
          <w:szCs w:val="24"/>
        </w:rPr>
        <w:t>, License</w:t>
      </w:r>
    </w:p>
    <w:sectPr w:rsidR="003375DA" w:rsidRPr="009A6E87" w:rsidSect="00B51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6E87"/>
    <w:rsid w:val="00563AA8"/>
    <w:rsid w:val="005F15A3"/>
    <w:rsid w:val="009A6E87"/>
    <w:rsid w:val="00B51990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E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edicalsalesmccabe" TargetMode="External"/><Relationship Id="rId4" Type="http://schemas.openxmlformats.org/officeDocument/2006/relationships/hyperlink" Target="mailto:mcm_mccab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2019-11-25T11:22:00Z</dcterms:created>
  <dcterms:modified xsi:type="dcterms:W3CDTF">2019-11-25T11:23:00Z</dcterms:modified>
</cp:coreProperties>
</file>