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21" w:rsidRPr="00187F06" w:rsidRDefault="00495621" w:rsidP="00495621">
      <w:pPr>
        <w:pStyle w:val="NoSpacing"/>
      </w:pPr>
      <w:r w:rsidRPr="00187F06">
        <w:t>Devin Allen, RN, BSN</w:t>
      </w:r>
    </w:p>
    <w:p w:rsidR="00495621" w:rsidRPr="00187F06" w:rsidRDefault="00064837" w:rsidP="00495621">
      <w:pPr>
        <w:pStyle w:val="NoSpacing"/>
      </w:pPr>
      <w:hyperlink r:id="rId4" w:history="1">
        <w:r w:rsidR="00495621" w:rsidRPr="00187F06">
          <w:t>dallen0553@gmail.com</w:t>
        </w:r>
      </w:hyperlink>
    </w:p>
    <w:p w:rsidR="00495621" w:rsidRPr="00187F06" w:rsidRDefault="00064837" w:rsidP="00495621">
      <w:pPr>
        <w:pStyle w:val="NoSpacing"/>
      </w:pPr>
      <w:hyperlink r:id="rId5" w:history="1">
        <w:r w:rsidR="00495621" w:rsidRPr="00187F06">
          <w:t>https://www.linkedin.com/in/devin-allen-rn-bsn-41078697/</w:t>
        </w:r>
      </w:hyperlink>
    </w:p>
    <w:p w:rsidR="00495621" w:rsidRPr="00187F06" w:rsidRDefault="00495621" w:rsidP="00495621">
      <w:pPr>
        <w:pStyle w:val="NoSpacing"/>
      </w:pPr>
      <w:r w:rsidRPr="00187F06">
        <w:t>Travel Registered Nurse</w:t>
      </w:r>
    </w:p>
    <w:p w:rsidR="00495621" w:rsidRPr="00187F06" w:rsidRDefault="00495621" w:rsidP="00495621">
      <w:pPr>
        <w:pStyle w:val="NoSpacing"/>
      </w:pPr>
      <w:r w:rsidRPr="00187F06">
        <w:t xml:space="preserve">Charlotte, North Carolina, United </w:t>
      </w:r>
      <w:proofErr w:type="spellStart"/>
      <w:r w:rsidRPr="00187F06">
        <w:t>StatesHospital</w:t>
      </w:r>
      <w:proofErr w:type="spellEnd"/>
      <w:r w:rsidRPr="00187F06">
        <w:t xml:space="preserve"> &amp; Health Care</w:t>
      </w:r>
    </w:p>
    <w:p w:rsidR="00495621" w:rsidRPr="00187F06" w:rsidRDefault="00495621" w:rsidP="00495621">
      <w:pPr>
        <w:pStyle w:val="NoSpacing"/>
      </w:pPr>
      <w:r w:rsidRPr="00187F06">
        <w:t>Previous positions</w:t>
      </w:r>
    </w:p>
    <w:p w:rsidR="00495621" w:rsidRPr="00187F06" w:rsidRDefault="00495621" w:rsidP="00495621">
      <w:pPr>
        <w:pStyle w:val="NoSpacing"/>
      </w:pPr>
      <w:r w:rsidRPr="00187F06">
        <w:t xml:space="preserve">Registered Nurse at </w:t>
      </w:r>
      <w:proofErr w:type="spellStart"/>
      <w:r w:rsidRPr="00187F06">
        <w:t>Novant</w:t>
      </w:r>
      <w:proofErr w:type="spellEnd"/>
      <w:r w:rsidRPr="00187F06">
        <w:t xml:space="preserve"> Health</w:t>
      </w:r>
    </w:p>
    <w:p w:rsidR="00495621" w:rsidRPr="00187F06" w:rsidRDefault="00495621" w:rsidP="00495621">
      <w:pPr>
        <w:pStyle w:val="NoSpacing"/>
      </w:pPr>
      <w:r w:rsidRPr="00187F06">
        <w:t>After-School Counselor at YMCA of the USA</w:t>
      </w:r>
    </w:p>
    <w:p w:rsidR="00495621" w:rsidRPr="00187F06" w:rsidRDefault="00495621" w:rsidP="00495621">
      <w:pPr>
        <w:pStyle w:val="NoSpacing"/>
      </w:pPr>
      <w:r w:rsidRPr="00187F06">
        <w:t>Education</w:t>
      </w:r>
    </w:p>
    <w:p w:rsidR="00495621" w:rsidRPr="00187F06" w:rsidRDefault="00495621" w:rsidP="00495621">
      <w:pPr>
        <w:pStyle w:val="NoSpacing"/>
      </w:pPr>
      <w:r w:rsidRPr="00187F06">
        <w:t>Winston-Salem State University, Bachelor of Science (BS), Registered Nursing/Registered Nurse</w:t>
      </w:r>
    </w:p>
    <w:p w:rsidR="00495621" w:rsidRPr="00187F06" w:rsidRDefault="00495621" w:rsidP="00495621">
      <w:pPr>
        <w:pStyle w:val="NoSpacing"/>
      </w:pPr>
    </w:p>
    <w:p w:rsidR="00495621" w:rsidRPr="00187F06" w:rsidRDefault="00495621" w:rsidP="00495621">
      <w:pPr>
        <w:pStyle w:val="NoSpacing"/>
      </w:pPr>
      <w:r w:rsidRPr="00187F06">
        <w:t>Summary</w:t>
      </w:r>
    </w:p>
    <w:p w:rsidR="00495621" w:rsidRPr="00187F06" w:rsidRDefault="00495621" w:rsidP="00495621">
      <w:pPr>
        <w:pStyle w:val="NoSpacing"/>
      </w:pPr>
      <w:r w:rsidRPr="00187F06">
        <w:t>As a travel RN excelling within Intermediate Critical Care (CPCU/OCU/Step-down), Medical Surgical &amp; Cardiac Telemetry units, I strive to provide the highest level of patient care; while providing education, support and synchronization of the patients, family, and hospital staff. I truly have a passion for nursing. I make a conscious effort to go above and beyond for my patients and their families, ensuring they receive the best care possible.</w:t>
      </w:r>
    </w:p>
    <w:p w:rsidR="00495621" w:rsidRPr="00187F06" w:rsidRDefault="00495621" w:rsidP="00495621">
      <w:pPr>
        <w:pStyle w:val="NoSpacing"/>
      </w:pPr>
      <w:r w:rsidRPr="00187F06">
        <w:t>Experience</w:t>
      </w:r>
    </w:p>
    <w:p w:rsidR="00495621" w:rsidRPr="00187F06" w:rsidRDefault="00495621" w:rsidP="00495621">
      <w:pPr>
        <w:pStyle w:val="NoSpacing"/>
      </w:pPr>
      <w:r w:rsidRPr="00187F06">
        <w:t>Registered Nurse</w:t>
      </w:r>
    </w:p>
    <w:p w:rsidR="00495621" w:rsidRPr="00187F06" w:rsidRDefault="00495621" w:rsidP="00495621">
      <w:pPr>
        <w:pStyle w:val="NoSpacing"/>
      </w:pPr>
      <w:r w:rsidRPr="00187F06">
        <w:t>Carolinas HealthCare System</w:t>
      </w:r>
    </w:p>
    <w:p w:rsidR="00495621" w:rsidRPr="00187F06" w:rsidRDefault="00495621" w:rsidP="00495621">
      <w:pPr>
        <w:pStyle w:val="NoSpacing"/>
      </w:pPr>
      <w:r w:rsidRPr="00187F06">
        <w:t xml:space="preserve">September 2017 – </w:t>
      </w:r>
      <w:proofErr w:type="gramStart"/>
      <w:r w:rsidRPr="00187F06">
        <w:t>Present(</w:t>
      </w:r>
      <w:proofErr w:type="gramEnd"/>
      <w:r w:rsidRPr="00187F06">
        <w:t>2 years 2 months)Charlotte, North Carolina</w:t>
      </w:r>
    </w:p>
    <w:p w:rsidR="00495621" w:rsidRPr="00187F06" w:rsidRDefault="00495621" w:rsidP="00495621">
      <w:pPr>
        <w:pStyle w:val="NoSpacing"/>
      </w:pPr>
    </w:p>
    <w:p w:rsidR="00495621" w:rsidRPr="00187F06" w:rsidRDefault="00495621" w:rsidP="00495621">
      <w:pPr>
        <w:pStyle w:val="NoSpacing"/>
      </w:pPr>
      <w:r w:rsidRPr="00187F06">
        <w:t>My responsibilities include, but are not limited to:</w:t>
      </w:r>
    </w:p>
    <w:p w:rsidR="00495621" w:rsidRPr="00187F06" w:rsidRDefault="00495621" w:rsidP="00495621">
      <w:pPr>
        <w:pStyle w:val="NoSpacing"/>
      </w:pPr>
    </w:p>
    <w:p w:rsidR="00495621" w:rsidRPr="00187F06" w:rsidRDefault="00495621" w:rsidP="00495621">
      <w:pPr>
        <w:pStyle w:val="NoSpacing"/>
      </w:pPr>
      <w:r w:rsidRPr="00187F06">
        <w:t>- Assessing a patient’s condition</w:t>
      </w:r>
    </w:p>
    <w:p w:rsidR="00495621" w:rsidRPr="00187F06" w:rsidRDefault="00495621" w:rsidP="00495621">
      <w:pPr>
        <w:pStyle w:val="NoSpacing"/>
      </w:pPr>
      <w:r w:rsidRPr="00187F06">
        <w:t xml:space="preserve">- Caring for critically ill patients with a wide range of conditions, including post-surgical, </w:t>
      </w:r>
      <w:proofErr w:type="spellStart"/>
      <w:r w:rsidRPr="00187F06">
        <w:t>tracheostomy</w:t>
      </w:r>
      <w:proofErr w:type="spellEnd"/>
      <w:r w:rsidRPr="00187F06">
        <w:t xml:space="preserve"> and vented patients</w:t>
      </w:r>
    </w:p>
    <w:p w:rsidR="00495621" w:rsidRPr="00187F06" w:rsidRDefault="00495621" w:rsidP="00495621">
      <w:pPr>
        <w:pStyle w:val="NoSpacing"/>
      </w:pPr>
      <w:r w:rsidRPr="00187F06">
        <w:t>- Collaborating with fellow members of the critical care and interdisciplinary team</w:t>
      </w:r>
    </w:p>
    <w:p w:rsidR="00495621" w:rsidRPr="00187F06" w:rsidRDefault="00495621" w:rsidP="00495621">
      <w:pPr>
        <w:pStyle w:val="NoSpacing"/>
      </w:pPr>
      <w:r w:rsidRPr="00187F06">
        <w:t>- Treating wounds</w:t>
      </w:r>
    </w:p>
    <w:p w:rsidR="00495621" w:rsidRPr="00187F06" w:rsidRDefault="00495621" w:rsidP="00495621">
      <w:pPr>
        <w:pStyle w:val="NoSpacing"/>
      </w:pPr>
      <w:r w:rsidRPr="00187F06">
        <w:t>- Providing advanced cardiac life support</w:t>
      </w:r>
    </w:p>
    <w:p w:rsidR="00495621" w:rsidRPr="00187F06" w:rsidRDefault="00495621" w:rsidP="00495621">
      <w:pPr>
        <w:pStyle w:val="NoSpacing"/>
      </w:pPr>
      <w:r w:rsidRPr="00187F06">
        <w:t>- Observing and recording patient vital signs</w:t>
      </w:r>
    </w:p>
    <w:p w:rsidR="00495621" w:rsidRPr="00187F06" w:rsidRDefault="00495621" w:rsidP="00495621">
      <w:pPr>
        <w:pStyle w:val="NoSpacing"/>
      </w:pPr>
      <w:r w:rsidRPr="00187F06">
        <w:t>- Planning and implementing patient care plans</w:t>
      </w:r>
    </w:p>
    <w:p w:rsidR="00495621" w:rsidRPr="00187F06" w:rsidRDefault="00495621" w:rsidP="00495621">
      <w:pPr>
        <w:pStyle w:val="NoSpacing"/>
      </w:pPr>
      <w:r w:rsidRPr="00187F06">
        <w:t>- Administering intravenous fluids and medications</w:t>
      </w:r>
    </w:p>
    <w:p w:rsidR="00495621" w:rsidRPr="00187F06" w:rsidRDefault="00495621" w:rsidP="00495621">
      <w:pPr>
        <w:pStyle w:val="NoSpacing"/>
      </w:pPr>
      <w:r w:rsidRPr="00187F06">
        <w:t>- Ordering diagnostic tests</w:t>
      </w:r>
    </w:p>
    <w:p w:rsidR="00495621" w:rsidRPr="00187F06" w:rsidRDefault="00495621" w:rsidP="00495621">
      <w:pPr>
        <w:pStyle w:val="NoSpacing"/>
      </w:pPr>
      <w:r w:rsidRPr="00187F06">
        <w:t>- Assisting physicians in performing procedures</w:t>
      </w:r>
    </w:p>
    <w:p w:rsidR="00495621" w:rsidRPr="00187F06" w:rsidRDefault="00495621" w:rsidP="00495621">
      <w:pPr>
        <w:pStyle w:val="NoSpacing"/>
      </w:pPr>
      <w:r w:rsidRPr="00187F06">
        <w:t>- Ensuring that ventilators, monitors and other types of medical equipment function properly</w:t>
      </w:r>
    </w:p>
    <w:p w:rsidR="00495621" w:rsidRPr="00187F06" w:rsidRDefault="00495621" w:rsidP="00495621">
      <w:pPr>
        <w:pStyle w:val="NoSpacing"/>
      </w:pPr>
      <w:r w:rsidRPr="00187F06">
        <w:t>- Responding to life-saving situations</w:t>
      </w:r>
    </w:p>
    <w:p w:rsidR="00495621" w:rsidRPr="00187F06" w:rsidRDefault="00495621" w:rsidP="00495621">
      <w:pPr>
        <w:pStyle w:val="NoSpacing"/>
      </w:pPr>
      <w:r w:rsidRPr="00187F06">
        <w:t>- Administering blood products</w:t>
      </w:r>
    </w:p>
    <w:p w:rsidR="00495621" w:rsidRPr="00187F06" w:rsidRDefault="00495621" w:rsidP="00495621">
      <w:pPr>
        <w:pStyle w:val="NoSpacing"/>
      </w:pPr>
      <w:r w:rsidRPr="00187F06">
        <w:t>- Using nursing best practice standards and protocols for treatment</w:t>
      </w:r>
    </w:p>
    <w:p w:rsidR="00495621" w:rsidRPr="00187F06" w:rsidRDefault="00495621" w:rsidP="00495621">
      <w:pPr>
        <w:pStyle w:val="NoSpacing"/>
      </w:pPr>
      <w:r w:rsidRPr="00187F06">
        <w:t>- Acting as a patient advocate at all times</w:t>
      </w:r>
    </w:p>
    <w:p w:rsidR="00495621" w:rsidRPr="00187F06" w:rsidRDefault="00495621" w:rsidP="00495621">
      <w:pPr>
        <w:pStyle w:val="NoSpacing"/>
      </w:pPr>
      <w:r w:rsidRPr="00187F06">
        <w:t>- Completing thorough and accurate patient documentation</w:t>
      </w:r>
    </w:p>
    <w:p w:rsidR="00495621" w:rsidRPr="00187F06" w:rsidRDefault="00495621" w:rsidP="00495621">
      <w:pPr>
        <w:pStyle w:val="NoSpacing"/>
      </w:pPr>
      <w:r w:rsidRPr="00187F06">
        <w:t>- Providing education and support to patients and their families</w:t>
      </w:r>
    </w:p>
    <w:p w:rsidR="00495621" w:rsidRPr="00187F06" w:rsidRDefault="00495621" w:rsidP="00495621">
      <w:pPr>
        <w:pStyle w:val="NoSpacing"/>
      </w:pPr>
    </w:p>
    <w:p w:rsidR="00495621" w:rsidRPr="00187F06" w:rsidRDefault="00495621" w:rsidP="00495621">
      <w:pPr>
        <w:pStyle w:val="NoSpacing"/>
      </w:pPr>
      <w:r w:rsidRPr="00187F06">
        <w:t>Travel Registered Nurse</w:t>
      </w:r>
    </w:p>
    <w:p w:rsidR="00495621" w:rsidRPr="00187F06" w:rsidRDefault="00495621" w:rsidP="00495621">
      <w:pPr>
        <w:pStyle w:val="NoSpacing"/>
      </w:pPr>
      <w:proofErr w:type="spellStart"/>
      <w:r w:rsidRPr="00187F06">
        <w:t>Aya</w:t>
      </w:r>
      <w:proofErr w:type="spellEnd"/>
      <w:r w:rsidRPr="00187F06">
        <w:t xml:space="preserve"> Healthcare</w:t>
      </w:r>
    </w:p>
    <w:p w:rsidR="00495621" w:rsidRPr="00187F06" w:rsidRDefault="00495621" w:rsidP="00495621">
      <w:pPr>
        <w:pStyle w:val="NoSpacing"/>
      </w:pPr>
      <w:r w:rsidRPr="00187F06">
        <w:t xml:space="preserve">February 2016 – </w:t>
      </w:r>
      <w:proofErr w:type="gramStart"/>
      <w:r w:rsidRPr="00187F06">
        <w:t>Present(</w:t>
      </w:r>
      <w:proofErr w:type="gramEnd"/>
      <w:r w:rsidRPr="00187F06">
        <w:t>3 years 9 months)</w:t>
      </w:r>
    </w:p>
    <w:p w:rsidR="00495621" w:rsidRPr="00187F06" w:rsidRDefault="00495621" w:rsidP="00495621">
      <w:pPr>
        <w:pStyle w:val="NoSpacing"/>
      </w:pPr>
    </w:p>
    <w:p w:rsidR="00495621" w:rsidRPr="00187F06" w:rsidRDefault="00495621" w:rsidP="00495621">
      <w:pPr>
        <w:pStyle w:val="NoSpacing"/>
      </w:pPr>
    </w:p>
    <w:p w:rsidR="00495621" w:rsidRPr="00187F06" w:rsidRDefault="00495621" w:rsidP="00495621">
      <w:pPr>
        <w:pStyle w:val="NoSpacing"/>
      </w:pPr>
      <w:r w:rsidRPr="00187F06">
        <w:lastRenderedPageBreak/>
        <w:t>I travel to various cities within the U.S. to motivate, treat, and care for critically ill patients. Various opportunities are available to explore new locations, encounter new people, and attain practical as well as exceptional specialized knowledge.</w:t>
      </w:r>
    </w:p>
    <w:p w:rsidR="00495621" w:rsidRPr="00187F06" w:rsidRDefault="00495621" w:rsidP="00495621">
      <w:pPr>
        <w:pStyle w:val="NoSpacing"/>
      </w:pPr>
    </w:p>
    <w:p w:rsidR="00495621" w:rsidRPr="00187F06" w:rsidRDefault="00495621" w:rsidP="00495621">
      <w:pPr>
        <w:pStyle w:val="NoSpacing"/>
      </w:pPr>
      <w:r w:rsidRPr="00187F06">
        <w:t>Registered Nurse</w:t>
      </w:r>
    </w:p>
    <w:p w:rsidR="00495621" w:rsidRPr="00187F06" w:rsidRDefault="00495621" w:rsidP="00495621">
      <w:pPr>
        <w:pStyle w:val="NoSpacing"/>
      </w:pPr>
      <w:proofErr w:type="spellStart"/>
      <w:r w:rsidRPr="00187F06">
        <w:t>Novant</w:t>
      </w:r>
      <w:proofErr w:type="spellEnd"/>
      <w:r w:rsidRPr="00187F06">
        <w:t xml:space="preserve"> Health</w:t>
      </w:r>
    </w:p>
    <w:p w:rsidR="00495621" w:rsidRPr="00187F06" w:rsidRDefault="00495621" w:rsidP="00495621">
      <w:pPr>
        <w:pStyle w:val="NoSpacing"/>
      </w:pPr>
      <w:r w:rsidRPr="00187F06">
        <w:t>August 2014 – December 2015(1 year 4 months</w:t>
      </w:r>
      <w:proofErr w:type="gramStart"/>
      <w:r w:rsidRPr="00187F06">
        <w:t>)Winston</w:t>
      </w:r>
      <w:proofErr w:type="gramEnd"/>
      <w:r w:rsidRPr="00187F06">
        <w:t xml:space="preserve"> Salem, NC</w:t>
      </w:r>
    </w:p>
    <w:p w:rsidR="00495621" w:rsidRPr="00187F06" w:rsidRDefault="00495621" w:rsidP="00495621">
      <w:pPr>
        <w:pStyle w:val="NoSpacing"/>
      </w:pPr>
    </w:p>
    <w:p w:rsidR="00495621" w:rsidRPr="00187F06" w:rsidRDefault="00495621" w:rsidP="00495621">
      <w:pPr>
        <w:pStyle w:val="NoSpacing"/>
      </w:pPr>
    </w:p>
    <w:p w:rsidR="00495621" w:rsidRPr="00187F06" w:rsidRDefault="00495621" w:rsidP="00495621">
      <w:pPr>
        <w:pStyle w:val="NoSpacing"/>
      </w:pPr>
      <w:r w:rsidRPr="00187F06">
        <w:t>Involvement:</w:t>
      </w:r>
    </w:p>
    <w:p w:rsidR="00495621" w:rsidRPr="00187F06" w:rsidRDefault="00495621" w:rsidP="00495621">
      <w:pPr>
        <w:pStyle w:val="NoSpacing"/>
      </w:pPr>
    </w:p>
    <w:p w:rsidR="00495621" w:rsidRPr="00187F06" w:rsidRDefault="00495621" w:rsidP="00495621">
      <w:pPr>
        <w:pStyle w:val="NoSpacing"/>
      </w:pPr>
      <w:r w:rsidRPr="00187F06">
        <w:t>- Nursing Professional Grant Council Member</w:t>
      </w:r>
    </w:p>
    <w:p w:rsidR="00495621" w:rsidRPr="00187F06" w:rsidRDefault="00495621" w:rsidP="00495621">
      <w:pPr>
        <w:pStyle w:val="NoSpacing"/>
      </w:pPr>
    </w:p>
    <w:p w:rsidR="00495621" w:rsidRPr="00187F06" w:rsidRDefault="00495621" w:rsidP="00495621">
      <w:pPr>
        <w:pStyle w:val="NoSpacing"/>
      </w:pPr>
      <w:r w:rsidRPr="00187F06">
        <w:t>Recommendations (1)</w:t>
      </w:r>
    </w:p>
    <w:p w:rsidR="00495621" w:rsidRPr="00187F06" w:rsidRDefault="00495621" w:rsidP="00495621">
      <w:pPr>
        <w:pStyle w:val="NoSpacing"/>
      </w:pPr>
      <w:r w:rsidRPr="00187F06">
        <w:t>After-School Counselor</w:t>
      </w:r>
    </w:p>
    <w:p w:rsidR="00495621" w:rsidRPr="00187F06" w:rsidRDefault="00495621" w:rsidP="00495621">
      <w:pPr>
        <w:pStyle w:val="NoSpacing"/>
      </w:pPr>
      <w:r w:rsidRPr="00187F06">
        <w:t>YMCA of the USA</w:t>
      </w:r>
    </w:p>
    <w:p w:rsidR="00495621" w:rsidRPr="00187F06" w:rsidRDefault="00495621" w:rsidP="00495621">
      <w:pPr>
        <w:pStyle w:val="NoSpacing"/>
      </w:pPr>
      <w:r w:rsidRPr="00187F06">
        <w:t>2007 – 2008Davidson, NC</w:t>
      </w:r>
    </w:p>
    <w:p w:rsidR="00495621" w:rsidRPr="00187F06" w:rsidRDefault="00495621" w:rsidP="00495621">
      <w:pPr>
        <w:pStyle w:val="NoSpacing"/>
      </w:pPr>
    </w:p>
    <w:p w:rsidR="00495621" w:rsidRPr="00187F06" w:rsidRDefault="00495621" w:rsidP="00495621">
      <w:pPr>
        <w:pStyle w:val="NoSpacing"/>
      </w:pPr>
    </w:p>
    <w:p w:rsidR="00495621" w:rsidRPr="00187F06" w:rsidRDefault="00495621" w:rsidP="00495621">
      <w:pPr>
        <w:pStyle w:val="NoSpacing"/>
      </w:pPr>
      <w:r w:rsidRPr="00187F06">
        <w:t>My responsibilities include:</w:t>
      </w:r>
    </w:p>
    <w:p w:rsidR="00495621" w:rsidRPr="00187F06" w:rsidRDefault="00495621" w:rsidP="00495621">
      <w:pPr>
        <w:pStyle w:val="NoSpacing"/>
      </w:pPr>
    </w:p>
    <w:p w:rsidR="00495621" w:rsidRPr="00187F06" w:rsidRDefault="00495621" w:rsidP="00495621">
      <w:pPr>
        <w:pStyle w:val="NoSpacing"/>
      </w:pPr>
      <w:r w:rsidRPr="00187F06">
        <w:t>- Managing various activities</w:t>
      </w:r>
    </w:p>
    <w:p w:rsidR="00495621" w:rsidRPr="00187F06" w:rsidRDefault="00495621" w:rsidP="00495621">
      <w:pPr>
        <w:pStyle w:val="NoSpacing"/>
      </w:pPr>
      <w:r w:rsidRPr="00187F06">
        <w:t>- Monitoring children during swimming, recess, and class time</w:t>
      </w:r>
    </w:p>
    <w:p w:rsidR="00495621" w:rsidRPr="00187F06" w:rsidRDefault="00495621" w:rsidP="00495621">
      <w:pPr>
        <w:pStyle w:val="NoSpacing"/>
      </w:pPr>
      <w:r w:rsidRPr="00187F06">
        <w:t>- Providing nutritious snack daily</w:t>
      </w:r>
    </w:p>
    <w:p w:rsidR="00495621" w:rsidRPr="00187F06" w:rsidRDefault="00495621" w:rsidP="00495621">
      <w:pPr>
        <w:pStyle w:val="NoSpacing"/>
      </w:pPr>
      <w:r w:rsidRPr="00187F06">
        <w:t>- Planning educational lessons</w:t>
      </w:r>
    </w:p>
    <w:p w:rsidR="00495621" w:rsidRPr="00187F06" w:rsidRDefault="00495621" w:rsidP="00495621">
      <w:pPr>
        <w:pStyle w:val="NoSpacing"/>
      </w:pPr>
      <w:r w:rsidRPr="00187F06">
        <w:t>- Treating minor injuries</w:t>
      </w:r>
    </w:p>
    <w:p w:rsidR="00495621" w:rsidRPr="00187F06" w:rsidRDefault="00495621" w:rsidP="00495621">
      <w:pPr>
        <w:pStyle w:val="NoSpacing"/>
      </w:pPr>
    </w:p>
    <w:p w:rsidR="00495621" w:rsidRPr="00187F06" w:rsidRDefault="00495621" w:rsidP="00495621">
      <w:pPr>
        <w:pStyle w:val="NoSpacing"/>
      </w:pPr>
      <w:r w:rsidRPr="00187F06">
        <w:t>Education</w:t>
      </w:r>
    </w:p>
    <w:p w:rsidR="00495621" w:rsidRPr="00187F06" w:rsidRDefault="00495621" w:rsidP="00495621">
      <w:pPr>
        <w:pStyle w:val="NoSpacing"/>
      </w:pPr>
      <w:r w:rsidRPr="00187F06">
        <w:t>Winston-Salem State University</w:t>
      </w:r>
    </w:p>
    <w:p w:rsidR="00495621" w:rsidRPr="00187F06" w:rsidRDefault="00495621" w:rsidP="00495621">
      <w:pPr>
        <w:pStyle w:val="NoSpacing"/>
      </w:pPr>
      <w:r w:rsidRPr="00187F06">
        <w:t>Bachelor of Science (BS), Registered Nursing/Registered Nurse</w:t>
      </w:r>
    </w:p>
    <w:p w:rsidR="00495621" w:rsidRPr="00187F06" w:rsidRDefault="00495621" w:rsidP="00495621">
      <w:pPr>
        <w:pStyle w:val="NoSpacing"/>
      </w:pPr>
      <w:r w:rsidRPr="00187F06">
        <w:t>2008 – 2014</w:t>
      </w:r>
    </w:p>
    <w:p w:rsidR="00495621" w:rsidRPr="00187F06" w:rsidRDefault="00495621" w:rsidP="00495621">
      <w:pPr>
        <w:pStyle w:val="NoSpacing"/>
      </w:pPr>
    </w:p>
    <w:p w:rsidR="00495621" w:rsidRPr="00187F06" w:rsidRDefault="00495621" w:rsidP="00495621">
      <w:pPr>
        <w:pStyle w:val="NoSpacing"/>
      </w:pPr>
      <w:r w:rsidRPr="00187F06">
        <w:t>Winston-Salem State University</w:t>
      </w:r>
    </w:p>
    <w:p w:rsidR="00495621" w:rsidRPr="00187F06" w:rsidRDefault="00495621" w:rsidP="00495621">
      <w:pPr>
        <w:pStyle w:val="NoSpacing"/>
      </w:pPr>
      <w:r w:rsidRPr="00187F06">
        <w:t>Minor in Psychology</w:t>
      </w:r>
    </w:p>
    <w:p w:rsidR="00495621" w:rsidRPr="00187F06" w:rsidRDefault="00495621" w:rsidP="00495621">
      <w:pPr>
        <w:pStyle w:val="NoSpacing"/>
      </w:pPr>
    </w:p>
    <w:p w:rsidR="00495621" w:rsidRPr="00187F06" w:rsidRDefault="00495621" w:rsidP="00495621">
      <w:pPr>
        <w:pStyle w:val="NoSpacing"/>
      </w:pPr>
      <w:r w:rsidRPr="00187F06">
        <w:t>Activities and Societies</w:t>
      </w:r>
    </w:p>
    <w:p w:rsidR="00495621" w:rsidRPr="00187F06" w:rsidRDefault="00495621" w:rsidP="00495621">
      <w:pPr>
        <w:pStyle w:val="NoSpacing"/>
      </w:pPr>
      <w:r w:rsidRPr="00187F06">
        <w:t xml:space="preserve">Who's Who Among American Colleges and Universities, WSSU Honors Program Scholar, Global Understanding Program Participant, Student Nurses Association (SNA), Sigma Alpha Pi National Society of Leadership, Epsilon Tau Sigma Allied Health Science Honor Society, Vice President of the Exercise Science/Physical Education Club, Dean’s List Student, Red Sea of Sound Collegiate Marching Band Member, </w:t>
      </w:r>
      <w:proofErr w:type="spellStart"/>
      <w:r w:rsidRPr="00187F06">
        <w:t>Ragin</w:t>
      </w:r>
      <w:proofErr w:type="spellEnd"/>
      <w:r w:rsidRPr="00187F06">
        <w:t>' Rams Pep Squad, Cum Laude Honors Graduate</w:t>
      </w:r>
    </w:p>
    <w:p w:rsidR="00495621" w:rsidRPr="00187F06" w:rsidRDefault="00495621" w:rsidP="00495621">
      <w:pPr>
        <w:pStyle w:val="NoSpacing"/>
      </w:pPr>
    </w:p>
    <w:p w:rsidR="00495621" w:rsidRPr="00187F06" w:rsidRDefault="00495621" w:rsidP="00495621">
      <w:pPr>
        <w:pStyle w:val="NoSpacing"/>
      </w:pPr>
      <w:r w:rsidRPr="00187F06">
        <w:t>Hopewell High School</w:t>
      </w:r>
    </w:p>
    <w:p w:rsidR="00495621" w:rsidRPr="00187F06" w:rsidRDefault="00495621" w:rsidP="00495621">
      <w:pPr>
        <w:pStyle w:val="NoSpacing"/>
      </w:pPr>
      <w:r w:rsidRPr="00187F06">
        <w:t>High School, Regular/General High School/Secondary Diploma Program</w:t>
      </w:r>
    </w:p>
    <w:p w:rsidR="00495621" w:rsidRPr="00187F06" w:rsidRDefault="00495621" w:rsidP="00495621">
      <w:pPr>
        <w:pStyle w:val="NoSpacing"/>
      </w:pPr>
      <w:r w:rsidRPr="00187F06">
        <w:t>2004 – 2008</w:t>
      </w:r>
    </w:p>
    <w:p w:rsidR="00495621" w:rsidRPr="00187F06" w:rsidRDefault="00495621" w:rsidP="00495621">
      <w:pPr>
        <w:pStyle w:val="NoSpacing"/>
      </w:pPr>
    </w:p>
    <w:p w:rsidR="00495621" w:rsidRPr="00187F06" w:rsidRDefault="00495621" w:rsidP="00495621">
      <w:pPr>
        <w:pStyle w:val="NoSpacing"/>
      </w:pPr>
      <w:r w:rsidRPr="00187F06">
        <w:t>Activities and Societies</w:t>
      </w:r>
    </w:p>
    <w:p w:rsidR="00495621" w:rsidRPr="00187F06" w:rsidRDefault="00495621" w:rsidP="00495621">
      <w:pPr>
        <w:pStyle w:val="NoSpacing"/>
      </w:pPr>
      <w:r w:rsidRPr="00187F06">
        <w:lastRenderedPageBreak/>
        <w:t>National Technical Honor Society, National History Honor Society, National Art Honor Society, National English Honor Society, Vice President of HHS Marching Band, Spanish Club Member (received school-wide Spanish award for 2005-2006), Future Business Leaders of America Member (FBLA), Health Occupation Students of America Member (HOSA), Delta Sigma Theta Debutante 2007-2008, Homecoming Committee, Newspaper Staff (Columnist), Accepted &amp; Participated in the Allied Health I &amp; II Programs</w:t>
      </w:r>
    </w:p>
    <w:p w:rsidR="00495621" w:rsidRPr="00187F06" w:rsidRDefault="00495621" w:rsidP="00495621">
      <w:pPr>
        <w:pStyle w:val="NoSpacing"/>
      </w:pPr>
    </w:p>
    <w:p w:rsidR="00495621" w:rsidRPr="00187F06" w:rsidRDefault="00495621" w:rsidP="00495621">
      <w:pPr>
        <w:pStyle w:val="NoSpacing"/>
      </w:pPr>
      <w:r w:rsidRPr="00187F06">
        <w:t>Languages</w:t>
      </w:r>
    </w:p>
    <w:p w:rsidR="00495621" w:rsidRPr="00187F06" w:rsidRDefault="00495621" w:rsidP="00495621">
      <w:pPr>
        <w:pStyle w:val="NoSpacing"/>
      </w:pPr>
      <w:r w:rsidRPr="00187F06">
        <w:t>English</w:t>
      </w:r>
    </w:p>
    <w:p w:rsidR="00495621" w:rsidRPr="00187F06" w:rsidRDefault="00495621" w:rsidP="00495621">
      <w:pPr>
        <w:pStyle w:val="NoSpacing"/>
      </w:pPr>
      <w:r w:rsidRPr="00187F06">
        <w:t>Native or bilingual proficiency</w:t>
      </w:r>
    </w:p>
    <w:p w:rsidR="00495621" w:rsidRPr="00187F06" w:rsidRDefault="00495621" w:rsidP="00495621">
      <w:pPr>
        <w:pStyle w:val="NoSpacing"/>
      </w:pPr>
    </w:p>
    <w:p w:rsidR="00495621" w:rsidRPr="00187F06" w:rsidRDefault="00495621" w:rsidP="00495621">
      <w:pPr>
        <w:pStyle w:val="NoSpacing"/>
      </w:pPr>
      <w:r w:rsidRPr="00187F06">
        <w:t>Spanish</w:t>
      </w:r>
    </w:p>
    <w:p w:rsidR="00495621" w:rsidRPr="00187F06" w:rsidRDefault="00495621" w:rsidP="00495621">
      <w:pPr>
        <w:pStyle w:val="NoSpacing"/>
      </w:pPr>
      <w:r w:rsidRPr="00187F06">
        <w:t>Limited working proficiency</w:t>
      </w:r>
    </w:p>
    <w:p w:rsidR="00495621" w:rsidRPr="00187F06" w:rsidRDefault="00495621" w:rsidP="00495621">
      <w:pPr>
        <w:pStyle w:val="NoSpacing"/>
      </w:pPr>
    </w:p>
    <w:p w:rsidR="00495621" w:rsidRPr="00187F06" w:rsidRDefault="00495621" w:rsidP="00495621">
      <w:pPr>
        <w:pStyle w:val="NoSpacing"/>
      </w:pPr>
      <w:r w:rsidRPr="00187F06">
        <w:t>Skills &amp; Expertise</w:t>
      </w:r>
    </w:p>
    <w:p w:rsidR="00495621" w:rsidRPr="00187F06" w:rsidRDefault="00495621" w:rsidP="00495621">
      <w:pPr>
        <w:pStyle w:val="NoSpacing"/>
      </w:pPr>
      <w:r w:rsidRPr="00187F06">
        <w:t>Leadership</w:t>
      </w:r>
    </w:p>
    <w:p w:rsidR="00495621" w:rsidRPr="00187F06" w:rsidRDefault="00495621" w:rsidP="00495621">
      <w:pPr>
        <w:pStyle w:val="NoSpacing"/>
      </w:pPr>
      <w:r w:rsidRPr="00187F06">
        <w:t>Flexibility</w:t>
      </w:r>
    </w:p>
    <w:p w:rsidR="00495621" w:rsidRPr="00187F06" w:rsidRDefault="00495621" w:rsidP="00495621">
      <w:pPr>
        <w:pStyle w:val="NoSpacing"/>
      </w:pPr>
      <w:r w:rsidRPr="00187F06">
        <w:t>Travel Nursing</w:t>
      </w:r>
    </w:p>
    <w:p w:rsidR="00495621" w:rsidRPr="00187F06" w:rsidRDefault="00495621" w:rsidP="00495621">
      <w:pPr>
        <w:pStyle w:val="NoSpacing"/>
      </w:pPr>
      <w:r w:rsidRPr="00187F06">
        <w:t>Communication</w:t>
      </w:r>
    </w:p>
    <w:p w:rsidR="00495621" w:rsidRPr="00187F06" w:rsidRDefault="00495621" w:rsidP="00495621">
      <w:pPr>
        <w:pStyle w:val="NoSpacing"/>
      </w:pPr>
      <w:r w:rsidRPr="00187F06">
        <w:t>Timely Decision Making</w:t>
      </w:r>
    </w:p>
    <w:p w:rsidR="00495621" w:rsidRPr="00187F06" w:rsidRDefault="00495621" w:rsidP="00495621">
      <w:pPr>
        <w:pStyle w:val="NoSpacing"/>
      </w:pPr>
      <w:r w:rsidRPr="00187F06">
        <w:t>Delegation</w:t>
      </w:r>
    </w:p>
    <w:p w:rsidR="00495621" w:rsidRPr="00187F06" w:rsidRDefault="00495621" w:rsidP="00495621">
      <w:pPr>
        <w:pStyle w:val="NoSpacing"/>
      </w:pPr>
      <w:r w:rsidRPr="00187F06">
        <w:t>Nursing</w:t>
      </w:r>
    </w:p>
    <w:p w:rsidR="00495621" w:rsidRPr="00187F06" w:rsidRDefault="00495621" w:rsidP="00495621">
      <w:pPr>
        <w:pStyle w:val="NoSpacing"/>
      </w:pPr>
      <w:r w:rsidRPr="00187F06">
        <w:t>Time Management</w:t>
      </w:r>
    </w:p>
    <w:p w:rsidR="00495621" w:rsidRPr="00187F06" w:rsidRDefault="00495621" w:rsidP="00495621">
      <w:pPr>
        <w:pStyle w:val="NoSpacing"/>
      </w:pPr>
      <w:r w:rsidRPr="00187F06">
        <w:t>Critical Thinking</w:t>
      </w:r>
    </w:p>
    <w:p w:rsidR="00495621" w:rsidRPr="00187F06" w:rsidRDefault="00495621" w:rsidP="00495621">
      <w:pPr>
        <w:pStyle w:val="NoSpacing"/>
      </w:pPr>
      <w:r w:rsidRPr="00187F06">
        <w:t>Patient Safety</w:t>
      </w:r>
    </w:p>
    <w:p w:rsidR="00495621" w:rsidRPr="00187F06" w:rsidRDefault="00495621" w:rsidP="00495621">
      <w:pPr>
        <w:pStyle w:val="NoSpacing"/>
      </w:pPr>
      <w:r w:rsidRPr="00187F06">
        <w:t>Hospitals</w:t>
      </w:r>
    </w:p>
    <w:p w:rsidR="00495621" w:rsidRPr="00187F06" w:rsidRDefault="00495621" w:rsidP="00495621">
      <w:pPr>
        <w:pStyle w:val="NoSpacing"/>
      </w:pPr>
      <w:r w:rsidRPr="00187F06">
        <w:t>ICU</w:t>
      </w:r>
    </w:p>
    <w:p w:rsidR="00495621" w:rsidRPr="00187F06" w:rsidRDefault="00495621" w:rsidP="00495621">
      <w:pPr>
        <w:pStyle w:val="NoSpacing"/>
      </w:pPr>
      <w:r w:rsidRPr="00187F06">
        <w:t>IV</w:t>
      </w:r>
    </w:p>
    <w:p w:rsidR="00495621" w:rsidRPr="00187F06" w:rsidRDefault="00495621" w:rsidP="00495621">
      <w:pPr>
        <w:pStyle w:val="NoSpacing"/>
      </w:pPr>
      <w:r w:rsidRPr="00187F06">
        <w:t>Compassion</w:t>
      </w:r>
    </w:p>
    <w:p w:rsidR="00495621" w:rsidRPr="00187F06" w:rsidRDefault="00495621" w:rsidP="00495621">
      <w:pPr>
        <w:pStyle w:val="NoSpacing"/>
      </w:pPr>
      <w:r w:rsidRPr="00187F06">
        <w:t>Public Speaking</w:t>
      </w:r>
    </w:p>
    <w:p w:rsidR="00495621" w:rsidRPr="00187F06" w:rsidRDefault="00495621" w:rsidP="00495621">
      <w:pPr>
        <w:pStyle w:val="NoSpacing"/>
      </w:pPr>
      <w:r w:rsidRPr="00187F06">
        <w:t>Best Practices</w:t>
      </w:r>
    </w:p>
    <w:p w:rsidR="00495621" w:rsidRPr="00187F06" w:rsidRDefault="00495621" w:rsidP="00495621">
      <w:pPr>
        <w:pStyle w:val="NoSpacing"/>
      </w:pPr>
      <w:r w:rsidRPr="00187F06">
        <w:t>Clinical Research</w:t>
      </w:r>
    </w:p>
    <w:p w:rsidR="00495621" w:rsidRPr="00187F06" w:rsidRDefault="00495621" w:rsidP="00495621">
      <w:pPr>
        <w:pStyle w:val="NoSpacing"/>
      </w:pPr>
      <w:r w:rsidRPr="00187F06">
        <w:t>Customer Service</w:t>
      </w:r>
    </w:p>
    <w:p w:rsidR="00495621" w:rsidRPr="00187F06" w:rsidRDefault="00495621" w:rsidP="00495621">
      <w:pPr>
        <w:pStyle w:val="NoSpacing"/>
      </w:pPr>
      <w:r w:rsidRPr="00187F06">
        <w:t>Cultural Competency</w:t>
      </w:r>
    </w:p>
    <w:p w:rsidR="00495621" w:rsidRPr="00187F06" w:rsidRDefault="00495621" w:rsidP="00495621">
      <w:pPr>
        <w:pStyle w:val="NoSpacing"/>
      </w:pPr>
      <w:r w:rsidRPr="00187F06">
        <w:t>Nursing Care</w:t>
      </w:r>
    </w:p>
    <w:p w:rsidR="00495621" w:rsidRPr="00187F06" w:rsidRDefault="00495621" w:rsidP="00495621">
      <w:pPr>
        <w:pStyle w:val="NoSpacing"/>
      </w:pPr>
      <w:r w:rsidRPr="00187F06">
        <w:t>Patient Education</w:t>
      </w:r>
    </w:p>
    <w:p w:rsidR="00495621" w:rsidRPr="00187F06" w:rsidRDefault="00495621" w:rsidP="00495621">
      <w:pPr>
        <w:pStyle w:val="NoSpacing"/>
      </w:pPr>
      <w:r w:rsidRPr="00187F06">
        <w:t>NIHSS</w:t>
      </w:r>
    </w:p>
    <w:p w:rsidR="00495621" w:rsidRPr="00187F06" w:rsidRDefault="00495621" w:rsidP="00495621">
      <w:pPr>
        <w:pStyle w:val="NoSpacing"/>
      </w:pPr>
      <w:r w:rsidRPr="00187F06">
        <w:t>Teamwork</w:t>
      </w:r>
    </w:p>
    <w:p w:rsidR="00495621" w:rsidRPr="00187F06" w:rsidRDefault="00495621" w:rsidP="00495621">
      <w:pPr>
        <w:pStyle w:val="NoSpacing"/>
      </w:pPr>
      <w:r w:rsidRPr="00187F06">
        <w:t>Wellness</w:t>
      </w:r>
    </w:p>
    <w:p w:rsidR="00495621" w:rsidRPr="00187F06" w:rsidRDefault="00495621" w:rsidP="00495621">
      <w:pPr>
        <w:pStyle w:val="NoSpacing"/>
      </w:pPr>
      <w:r w:rsidRPr="00187F06">
        <w:t>Multi Tasking</w:t>
      </w:r>
    </w:p>
    <w:p w:rsidR="00495621" w:rsidRPr="00187F06" w:rsidRDefault="00495621" w:rsidP="00495621">
      <w:pPr>
        <w:pStyle w:val="NoSpacing"/>
      </w:pPr>
      <w:r w:rsidRPr="00187F06">
        <w:t>ACLS</w:t>
      </w:r>
    </w:p>
    <w:p w:rsidR="00495621" w:rsidRPr="00187F06" w:rsidRDefault="00495621" w:rsidP="00495621">
      <w:pPr>
        <w:pStyle w:val="NoSpacing"/>
      </w:pPr>
      <w:r w:rsidRPr="00187F06">
        <w:t>Healthcare</w:t>
      </w:r>
    </w:p>
    <w:p w:rsidR="00495621" w:rsidRPr="00187F06" w:rsidRDefault="00495621" w:rsidP="00495621">
      <w:pPr>
        <w:pStyle w:val="NoSpacing"/>
      </w:pPr>
      <w:r w:rsidRPr="00187F06">
        <w:t>Cardiopulmonary Resuscitation (CPR)</w:t>
      </w:r>
    </w:p>
    <w:p w:rsidR="00495621" w:rsidRPr="00187F06" w:rsidRDefault="00495621" w:rsidP="00495621">
      <w:pPr>
        <w:pStyle w:val="NoSpacing"/>
      </w:pPr>
      <w:r w:rsidRPr="00187F06">
        <w:t>Critical Care</w:t>
      </w:r>
    </w:p>
    <w:p w:rsidR="00495621" w:rsidRPr="00187F06" w:rsidRDefault="00495621" w:rsidP="00495621">
      <w:pPr>
        <w:pStyle w:val="NoSpacing"/>
      </w:pPr>
      <w:r w:rsidRPr="00187F06">
        <w:t>Medical-Surgical</w:t>
      </w:r>
    </w:p>
    <w:p w:rsidR="00495621" w:rsidRPr="00187F06" w:rsidRDefault="00495621" w:rsidP="00495621">
      <w:pPr>
        <w:pStyle w:val="NoSpacing"/>
      </w:pPr>
      <w:r w:rsidRPr="00187F06">
        <w:t>Advanced Cardiac Life Support (ACLS)</w:t>
      </w:r>
    </w:p>
    <w:p w:rsidR="00495621" w:rsidRPr="00187F06" w:rsidRDefault="00495621" w:rsidP="00495621">
      <w:pPr>
        <w:pStyle w:val="NoSpacing"/>
      </w:pPr>
      <w:r w:rsidRPr="00187F06">
        <w:t>CPR Certified</w:t>
      </w:r>
    </w:p>
    <w:p w:rsidR="00495621" w:rsidRPr="00187F06" w:rsidRDefault="00495621" w:rsidP="00495621">
      <w:pPr>
        <w:pStyle w:val="NoSpacing"/>
      </w:pPr>
      <w:r w:rsidRPr="00187F06">
        <w:t>Patient Advocacy</w:t>
      </w:r>
    </w:p>
    <w:p w:rsidR="00495621" w:rsidRPr="00187F06" w:rsidRDefault="00495621" w:rsidP="00495621">
      <w:pPr>
        <w:pStyle w:val="NoSpacing"/>
      </w:pPr>
      <w:r w:rsidRPr="00187F06">
        <w:lastRenderedPageBreak/>
        <w:t>Empathy</w:t>
      </w:r>
    </w:p>
    <w:p w:rsidR="00495621" w:rsidRPr="00187F06" w:rsidRDefault="00495621" w:rsidP="00495621">
      <w:pPr>
        <w:pStyle w:val="NoSpacing"/>
      </w:pPr>
      <w:r w:rsidRPr="00187F06">
        <w:t>Certifications</w:t>
      </w:r>
    </w:p>
    <w:p w:rsidR="00495621" w:rsidRPr="00187F06" w:rsidRDefault="00495621" w:rsidP="00495621">
      <w:pPr>
        <w:pStyle w:val="NoSpacing"/>
      </w:pPr>
      <w:r w:rsidRPr="00187F06">
        <w:t>Basic Life Support</w:t>
      </w:r>
    </w:p>
    <w:p w:rsidR="00495621" w:rsidRPr="00187F06" w:rsidRDefault="00495621" w:rsidP="00495621">
      <w:pPr>
        <w:pStyle w:val="NoSpacing"/>
      </w:pPr>
      <w:r w:rsidRPr="00187F06">
        <w:t>American Heart Association, License 90-1801</w:t>
      </w:r>
    </w:p>
    <w:p w:rsidR="00495621" w:rsidRPr="00187F06" w:rsidRDefault="00495621" w:rsidP="00495621">
      <w:pPr>
        <w:pStyle w:val="NoSpacing"/>
      </w:pPr>
      <w:r w:rsidRPr="00187F06">
        <w:t>August 2018 – August 2020</w:t>
      </w:r>
    </w:p>
    <w:p w:rsidR="00495621" w:rsidRPr="00187F06" w:rsidRDefault="00495621" w:rsidP="00495621">
      <w:pPr>
        <w:pStyle w:val="NoSpacing"/>
      </w:pPr>
    </w:p>
    <w:p w:rsidR="00495621" w:rsidRPr="00187F06" w:rsidRDefault="00495621" w:rsidP="00495621">
      <w:pPr>
        <w:pStyle w:val="NoSpacing"/>
      </w:pPr>
      <w:r w:rsidRPr="00187F06">
        <w:t>Children's Vision Screener</w:t>
      </w:r>
    </w:p>
    <w:p w:rsidR="00495621" w:rsidRPr="00187F06" w:rsidRDefault="00495621" w:rsidP="00495621">
      <w:pPr>
        <w:pStyle w:val="NoSpacing"/>
      </w:pPr>
      <w:r w:rsidRPr="00187F06">
        <w:t>Prevent Blindness, License</w:t>
      </w:r>
    </w:p>
    <w:p w:rsidR="00495621" w:rsidRPr="00187F06" w:rsidRDefault="00495621" w:rsidP="00495621">
      <w:pPr>
        <w:pStyle w:val="NoSpacing"/>
      </w:pPr>
      <w:r w:rsidRPr="00187F06">
        <w:t>February 2013 – February 2015</w:t>
      </w:r>
    </w:p>
    <w:p w:rsidR="00495621" w:rsidRPr="00187F06" w:rsidRDefault="00495621" w:rsidP="00495621">
      <w:pPr>
        <w:pStyle w:val="NoSpacing"/>
      </w:pPr>
    </w:p>
    <w:p w:rsidR="00495621" w:rsidRPr="00187F06" w:rsidRDefault="00495621" w:rsidP="00495621">
      <w:pPr>
        <w:pStyle w:val="NoSpacing"/>
      </w:pPr>
      <w:r w:rsidRPr="00187F06">
        <w:t>Registered Nurse</w:t>
      </w:r>
    </w:p>
    <w:p w:rsidR="00495621" w:rsidRPr="00187F06" w:rsidRDefault="00495621" w:rsidP="00495621">
      <w:pPr>
        <w:pStyle w:val="NoSpacing"/>
      </w:pPr>
      <w:r w:rsidRPr="00187F06">
        <w:t>North Carolina Board of Nursing, License 272272</w:t>
      </w:r>
    </w:p>
    <w:p w:rsidR="00495621" w:rsidRPr="00187F06" w:rsidRDefault="00495621" w:rsidP="00495621">
      <w:pPr>
        <w:pStyle w:val="NoSpacing"/>
      </w:pPr>
      <w:r w:rsidRPr="00187F06">
        <w:t>July 2014</w:t>
      </w:r>
    </w:p>
    <w:p w:rsidR="00495621" w:rsidRPr="00187F06" w:rsidRDefault="00495621" w:rsidP="00495621">
      <w:pPr>
        <w:pStyle w:val="NoSpacing"/>
      </w:pPr>
    </w:p>
    <w:p w:rsidR="00495621" w:rsidRPr="00187F06" w:rsidRDefault="00495621" w:rsidP="00495621">
      <w:pPr>
        <w:pStyle w:val="NoSpacing"/>
      </w:pPr>
      <w:r w:rsidRPr="00187F06">
        <w:t>NIHSS</w:t>
      </w:r>
    </w:p>
    <w:p w:rsidR="00495621" w:rsidRPr="00187F06" w:rsidRDefault="00495621" w:rsidP="00495621">
      <w:pPr>
        <w:pStyle w:val="NoSpacing"/>
      </w:pPr>
      <w:r w:rsidRPr="00187F06">
        <w:t>National Stroke Association, License</w:t>
      </w:r>
    </w:p>
    <w:p w:rsidR="00495621" w:rsidRPr="00187F06" w:rsidRDefault="00495621" w:rsidP="00495621">
      <w:pPr>
        <w:pStyle w:val="NoSpacing"/>
      </w:pPr>
      <w:r w:rsidRPr="00187F06">
        <w:t>September 2015 – September 2017</w:t>
      </w:r>
    </w:p>
    <w:p w:rsidR="00495621" w:rsidRPr="00187F06" w:rsidRDefault="00495621" w:rsidP="00495621">
      <w:pPr>
        <w:pStyle w:val="NoSpacing"/>
      </w:pPr>
    </w:p>
    <w:p w:rsidR="00495621" w:rsidRPr="00187F06" w:rsidRDefault="00495621" w:rsidP="00495621">
      <w:pPr>
        <w:pStyle w:val="NoSpacing"/>
      </w:pPr>
      <w:r w:rsidRPr="00187F06">
        <w:t>Advanced Cardiovascular Life Support</w:t>
      </w:r>
    </w:p>
    <w:p w:rsidR="00495621" w:rsidRPr="00187F06" w:rsidRDefault="00495621" w:rsidP="00495621">
      <w:pPr>
        <w:pStyle w:val="NoSpacing"/>
      </w:pPr>
      <w:r w:rsidRPr="00187F06">
        <w:t>American Heart Association | American Stroke Association, License 90-1806</w:t>
      </w:r>
    </w:p>
    <w:p w:rsidR="00495621" w:rsidRPr="00187F06" w:rsidRDefault="00495621" w:rsidP="00495621">
      <w:pPr>
        <w:pStyle w:val="NoSpacing"/>
      </w:pPr>
      <w:r w:rsidRPr="00187F06">
        <w:t>March 2017 – March 2019</w:t>
      </w:r>
    </w:p>
    <w:p w:rsidR="00495621" w:rsidRPr="00187F06" w:rsidRDefault="00495621" w:rsidP="00495621">
      <w:pPr>
        <w:pStyle w:val="NoSpacing"/>
      </w:pPr>
    </w:p>
    <w:p w:rsidR="00495621" w:rsidRPr="00187F06" w:rsidRDefault="00495621" w:rsidP="00495621">
      <w:pPr>
        <w:pStyle w:val="NoSpacing"/>
      </w:pPr>
      <w:r w:rsidRPr="00187F06">
        <w:t>Nonviolent Crisis Intervention Training Program</w:t>
      </w:r>
    </w:p>
    <w:p w:rsidR="00495621" w:rsidRPr="00187F06" w:rsidRDefault="00495621" w:rsidP="00495621">
      <w:pPr>
        <w:pStyle w:val="NoSpacing"/>
      </w:pPr>
      <w:r w:rsidRPr="00187F06">
        <w:t>Crisis Prevention Institute, License NC175214</w:t>
      </w:r>
    </w:p>
    <w:p w:rsidR="00495621" w:rsidRPr="00187F06" w:rsidRDefault="00495621" w:rsidP="00495621">
      <w:pPr>
        <w:pStyle w:val="NoSpacing"/>
      </w:pPr>
      <w:r w:rsidRPr="00187F06">
        <w:t>April 2015 – April 2016</w:t>
      </w:r>
    </w:p>
    <w:p w:rsidR="00495621" w:rsidRPr="00187F06" w:rsidRDefault="00495621" w:rsidP="00495621">
      <w:pPr>
        <w:pStyle w:val="NoSpacing"/>
      </w:pPr>
    </w:p>
    <w:p w:rsidR="00495621" w:rsidRPr="00187F06" w:rsidRDefault="00495621" w:rsidP="00495621">
      <w:pPr>
        <w:pStyle w:val="NoSpacing"/>
      </w:pPr>
      <w:r w:rsidRPr="00187F06">
        <w:t>Road to Recovery</w:t>
      </w:r>
    </w:p>
    <w:p w:rsidR="00495621" w:rsidRPr="00187F06" w:rsidRDefault="00495621" w:rsidP="00495621">
      <w:pPr>
        <w:pStyle w:val="NoSpacing"/>
      </w:pPr>
      <w:r w:rsidRPr="00187F06">
        <w:t>American Cancer Society, License</w:t>
      </w:r>
    </w:p>
    <w:p w:rsidR="00495621" w:rsidRPr="00187F06" w:rsidRDefault="00495621" w:rsidP="00495621">
      <w:pPr>
        <w:pStyle w:val="NoSpacing"/>
      </w:pPr>
      <w:r w:rsidRPr="00187F06">
        <w:t>August 2015</w:t>
      </w:r>
    </w:p>
    <w:p w:rsidR="00495621" w:rsidRPr="00187F06" w:rsidRDefault="00495621" w:rsidP="00495621">
      <w:pPr>
        <w:pStyle w:val="NoSpacing"/>
      </w:pPr>
    </w:p>
    <w:p w:rsidR="00495621" w:rsidRPr="00187F06" w:rsidRDefault="00495621" w:rsidP="00495621">
      <w:pPr>
        <w:pStyle w:val="NoSpacing"/>
      </w:pPr>
      <w:r w:rsidRPr="00187F06">
        <w:t>Registered Nurse</w:t>
      </w:r>
    </w:p>
    <w:p w:rsidR="00495621" w:rsidRPr="00187F06" w:rsidRDefault="00495621" w:rsidP="00495621">
      <w:pPr>
        <w:pStyle w:val="NoSpacing"/>
      </w:pPr>
      <w:r w:rsidRPr="00187F06">
        <w:t>California Board of Registered Nursing, License 95081771</w:t>
      </w:r>
    </w:p>
    <w:p w:rsidR="00645D80" w:rsidRPr="00187F06" w:rsidRDefault="00495621" w:rsidP="00495621">
      <w:pPr>
        <w:pStyle w:val="NoSpacing"/>
      </w:pPr>
      <w:r w:rsidRPr="00187F06">
        <w:t>January 2016</w:t>
      </w:r>
    </w:p>
    <w:sectPr w:rsidR="00645D80" w:rsidRPr="00187F06" w:rsidSect="009757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621"/>
    <w:rsid w:val="00064837"/>
    <w:rsid w:val="00064C3F"/>
    <w:rsid w:val="00187F06"/>
    <w:rsid w:val="00495621"/>
    <w:rsid w:val="009757D5"/>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D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621"/>
    <w:pPr>
      <w:spacing w:after="0" w:line="240" w:lineRule="auto"/>
    </w:pPr>
  </w:style>
  <w:style w:type="character" w:styleId="Hyperlink">
    <w:name w:val="Hyperlink"/>
    <w:basedOn w:val="DefaultParagraphFont"/>
    <w:uiPriority w:val="99"/>
    <w:unhideWhenUsed/>
    <w:rsid w:val="00495621"/>
    <w:rPr>
      <w:color w:val="0000FF"/>
      <w:u w:val="single"/>
    </w:rPr>
  </w:style>
</w:styles>
</file>

<file path=word/webSettings.xml><?xml version="1.0" encoding="utf-8"?>
<w:webSettings xmlns:r="http://schemas.openxmlformats.org/officeDocument/2006/relationships" xmlns:w="http://schemas.openxmlformats.org/wordprocessingml/2006/main">
  <w:divs>
    <w:div w:id="30037473">
      <w:bodyDiv w:val="1"/>
      <w:marLeft w:val="0"/>
      <w:marRight w:val="0"/>
      <w:marTop w:val="0"/>
      <w:marBottom w:val="0"/>
      <w:divBdr>
        <w:top w:val="none" w:sz="0" w:space="0" w:color="auto"/>
        <w:left w:val="none" w:sz="0" w:space="0" w:color="auto"/>
        <w:bottom w:val="none" w:sz="0" w:space="0" w:color="auto"/>
        <w:right w:val="none" w:sz="0" w:space="0" w:color="auto"/>
      </w:divBdr>
      <w:divsChild>
        <w:div w:id="310256659">
          <w:marLeft w:val="0"/>
          <w:marRight w:val="0"/>
          <w:marTop w:val="0"/>
          <w:marBottom w:val="0"/>
          <w:divBdr>
            <w:top w:val="none" w:sz="0" w:space="0" w:color="auto"/>
            <w:left w:val="none" w:sz="0" w:space="0" w:color="auto"/>
            <w:bottom w:val="none" w:sz="0" w:space="0" w:color="auto"/>
            <w:right w:val="none" w:sz="0" w:space="0" w:color="auto"/>
          </w:divBdr>
          <w:divsChild>
            <w:div w:id="33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6670">
      <w:bodyDiv w:val="1"/>
      <w:marLeft w:val="0"/>
      <w:marRight w:val="0"/>
      <w:marTop w:val="0"/>
      <w:marBottom w:val="0"/>
      <w:divBdr>
        <w:top w:val="none" w:sz="0" w:space="0" w:color="auto"/>
        <w:left w:val="none" w:sz="0" w:space="0" w:color="auto"/>
        <w:bottom w:val="none" w:sz="0" w:space="0" w:color="auto"/>
        <w:right w:val="none" w:sz="0" w:space="0" w:color="auto"/>
      </w:divBdr>
      <w:divsChild>
        <w:div w:id="1178154050">
          <w:marLeft w:val="0"/>
          <w:marRight w:val="0"/>
          <w:marTop w:val="0"/>
          <w:marBottom w:val="0"/>
          <w:divBdr>
            <w:top w:val="none" w:sz="0" w:space="0" w:color="auto"/>
            <w:left w:val="none" w:sz="0" w:space="0" w:color="auto"/>
            <w:bottom w:val="none" w:sz="0" w:space="0" w:color="auto"/>
            <w:right w:val="none" w:sz="0" w:space="0" w:color="auto"/>
          </w:divBdr>
          <w:divsChild>
            <w:div w:id="134026101">
              <w:marLeft w:val="0"/>
              <w:marRight w:val="0"/>
              <w:marTop w:val="0"/>
              <w:marBottom w:val="150"/>
              <w:divBdr>
                <w:top w:val="none" w:sz="0" w:space="0" w:color="auto"/>
                <w:left w:val="none" w:sz="0" w:space="0" w:color="auto"/>
                <w:bottom w:val="none" w:sz="0" w:space="0" w:color="auto"/>
                <w:right w:val="none" w:sz="0" w:space="0" w:color="auto"/>
              </w:divBdr>
              <w:divsChild>
                <w:div w:id="1743209350">
                  <w:marLeft w:val="0"/>
                  <w:marRight w:val="0"/>
                  <w:marTop w:val="0"/>
                  <w:marBottom w:val="0"/>
                  <w:divBdr>
                    <w:top w:val="none" w:sz="0" w:space="0" w:color="auto"/>
                    <w:left w:val="none" w:sz="0" w:space="0" w:color="auto"/>
                    <w:bottom w:val="none" w:sz="0" w:space="0" w:color="auto"/>
                    <w:right w:val="none" w:sz="0" w:space="0" w:color="auto"/>
                  </w:divBdr>
                  <w:divsChild>
                    <w:div w:id="1052584849">
                      <w:marLeft w:val="0"/>
                      <w:marRight w:val="0"/>
                      <w:marTop w:val="0"/>
                      <w:marBottom w:val="0"/>
                      <w:divBdr>
                        <w:top w:val="none" w:sz="0" w:space="0" w:color="auto"/>
                        <w:left w:val="none" w:sz="0" w:space="0" w:color="auto"/>
                        <w:bottom w:val="none" w:sz="0" w:space="0" w:color="auto"/>
                        <w:right w:val="none" w:sz="0" w:space="0" w:color="auto"/>
                      </w:divBdr>
                      <w:divsChild>
                        <w:div w:id="1131627972">
                          <w:marLeft w:val="0"/>
                          <w:marRight w:val="0"/>
                          <w:marTop w:val="0"/>
                          <w:marBottom w:val="0"/>
                          <w:divBdr>
                            <w:top w:val="none" w:sz="0" w:space="0" w:color="auto"/>
                            <w:left w:val="none" w:sz="0" w:space="0" w:color="auto"/>
                            <w:bottom w:val="none" w:sz="0" w:space="0" w:color="auto"/>
                            <w:right w:val="none" w:sz="0" w:space="0" w:color="auto"/>
                          </w:divBdr>
                        </w:div>
                      </w:divsChild>
                    </w:div>
                    <w:div w:id="2147238195">
                      <w:marLeft w:val="0"/>
                      <w:marRight w:val="0"/>
                      <w:marTop w:val="0"/>
                      <w:marBottom w:val="0"/>
                      <w:divBdr>
                        <w:top w:val="none" w:sz="0" w:space="0" w:color="auto"/>
                        <w:left w:val="none" w:sz="0" w:space="0" w:color="auto"/>
                        <w:bottom w:val="none" w:sz="0" w:space="0" w:color="auto"/>
                        <w:right w:val="none" w:sz="0" w:space="0" w:color="auto"/>
                      </w:divBdr>
                      <w:divsChild>
                        <w:div w:id="520625297">
                          <w:marLeft w:val="0"/>
                          <w:marRight w:val="0"/>
                          <w:marTop w:val="0"/>
                          <w:marBottom w:val="0"/>
                          <w:divBdr>
                            <w:top w:val="none" w:sz="0" w:space="0" w:color="auto"/>
                            <w:left w:val="none" w:sz="0" w:space="0" w:color="auto"/>
                            <w:bottom w:val="none" w:sz="0" w:space="0" w:color="auto"/>
                            <w:right w:val="none" w:sz="0" w:space="0" w:color="auto"/>
                          </w:divBdr>
                          <w:divsChild>
                            <w:div w:id="19581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017">
              <w:marLeft w:val="0"/>
              <w:marRight w:val="0"/>
              <w:marTop w:val="0"/>
              <w:marBottom w:val="0"/>
              <w:divBdr>
                <w:top w:val="single" w:sz="6" w:space="0" w:color="CCCCCC"/>
                <w:left w:val="none" w:sz="0" w:space="0" w:color="auto"/>
                <w:bottom w:val="none" w:sz="0" w:space="0" w:color="auto"/>
                <w:right w:val="none" w:sz="0" w:space="0" w:color="auto"/>
              </w:divBdr>
            </w:div>
          </w:divsChild>
        </w:div>
        <w:div w:id="1240290376">
          <w:marLeft w:val="0"/>
          <w:marRight w:val="0"/>
          <w:marTop w:val="150"/>
          <w:marBottom w:val="0"/>
          <w:divBdr>
            <w:top w:val="none" w:sz="0" w:space="0" w:color="auto"/>
            <w:left w:val="none" w:sz="0" w:space="0" w:color="auto"/>
            <w:bottom w:val="none" w:sz="0" w:space="0" w:color="auto"/>
            <w:right w:val="none" w:sz="0" w:space="0" w:color="auto"/>
          </w:divBdr>
          <w:divsChild>
            <w:div w:id="1824395050">
              <w:marLeft w:val="0"/>
              <w:marRight w:val="0"/>
              <w:marTop w:val="0"/>
              <w:marBottom w:val="0"/>
              <w:divBdr>
                <w:top w:val="none" w:sz="0" w:space="0" w:color="auto"/>
                <w:left w:val="none" w:sz="0" w:space="0" w:color="auto"/>
                <w:bottom w:val="none" w:sz="0" w:space="0" w:color="auto"/>
                <w:right w:val="none" w:sz="0" w:space="0" w:color="auto"/>
              </w:divBdr>
            </w:div>
          </w:divsChild>
        </w:div>
        <w:div w:id="1714302945">
          <w:marLeft w:val="0"/>
          <w:marRight w:val="0"/>
          <w:marTop w:val="150"/>
          <w:marBottom w:val="0"/>
          <w:divBdr>
            <w:top w:val="none" w:sz="0" w:space="0" w:color="auto"/>
            <w:left w:val="none" w:sz="0" w:space="0" w:color="auto"/>
            <w:bottom w:val="none" w:sz="0" w:space="0" w:color="auto"/>
            <w:right w:val="none" w:sz="0" w:space="0" w:color="auto"/>
          </w:divBdr>
          <w:divsChild>
            <w:div w:id="2033265937">
              <w:marLeft w:val="0"/>
              <w:marRight w:val="0"/>
              <w:marTop w:val="0"/>
              <w:marBottom w:val="0"/>
              <w:divBdr>
                <w:top w:val="none" w:sz="0" w:space="0" w:color="auto"/>
                <w:left w:val="none" w:sz="0" w:space="0" w:color="auto"/>
                <w:bottom w:val="none" w:sz="0" w:space="0" w:color="auto"/>
                <w:right w:val="none" w:sz="0" w:space="0" w:color="auto"/>
              </w:divBdr>
            </w:div>
            <w:div w:id="531725068">
              <w:marLeft w:val="0"/>
              <w:marRight w:val="0"/>
              <w:marTop w:val="0"/>
              <w:marBottom w:val="0"/>
              <w:divBdr>
                <w:top w:val="none" w:sz="0" w:space="0" w:color="auto"/>
                <w:left w:val="none" w:sz="0" w:space="0" w:color="auto"/>
                <w:bottom w:val="none" w:sz="0" w:space="0" w:color="auto"/>
                <w:right w:val="none" w:sz="0" w:space="0" w:color="auto"/>
              </w:divBdr>
              <w:divsChild>
                <w:div w:id="1814054992">
                  <w:marLeft w:val="300"/>
                  <w:marRight w:val="300"/>
                  <w:marTop w:val="0"/>
                  <w:marBottom w:val="0"/>
                  <w:divBdr>
                    <w:top w:val="none" w:sz="0" w:space="0" w:color="auto"/>
                    <w:left w:val="none" w:sz="0" w:space="0" w:color="auto"/>
                    <w:bottom w:val="none" w:sz="0" w:space="0" w:color="auto"/>
                    <w:right w:val="none" w:sz="0" w:space="0" w:color="auto"/>
                  </w:divBdr>
                </w:div>
                <w:div w:id="1327514573">
                  <w:marLeft w:val="0"/>
                  <w:marRight w:val="0"/>
                  <w:marTop w:val="0"/>
                  <w:marBottom w:val="0"/>
                  <w:divBdr>
                    <w:top w:val="none" w:sz="0" w:space="0" w:color="auto"/>
                    <w:left w:val="none" w:sz="0" w:space="0" w:color="auto"/>
                    <w:bottom w:val="none" w:sz="0" w:space="0" w:color="auto"/>
                    <w:right w:val="none" w:sz="0" w:space="0" w:color="auto"/>
                  </w:divBdr>
                </w:div>
              </w:divsChild>
            </w:div>
            <w:div w:id="2141071219">
              <w:marLeft w:val="0"/>
              <w:marRight w:val="0"/>
              <w:marTop w:val="0"/>
              <w:marBottom w:val="0"/>
              <w:divBdr>
                <w:top w:val="none" w:sz="0" w:space="0" w:color="auto"/>
                <w:left w:val="none" w:sz="0" w:space="0" w:color="auto"/>
                <w:bottom w:val="none" w:sz="0" w:space="0" w:color="auto"/>
                <w:right w:val="none" w:sz="0" w:space="0" w:color="auto"/>
              </w:divBdr>
              <w:divsChild>
                <w:div w:id="714935351">
                  <w:marLeft w:val="300"/>
                  <w:marRight w:val="300"/>
                  <w:marTop w:val="0"/>
                  <w:marBottom w:val="0"/>
                  <w:divBdr>
                    <w:top w:val="single" w:sz="6" w:space="11" w:color="CCCCCC"/>
                    <w:left w:val="none" w:sz="0" w:space="0" w:color="auto"/>
                    <w:bottom w:val="none" w:sz="0" w:space="0" w:color="auto"/>
                    <w:right w:val="none" w:sz="0" w:space="0" w:color="auto"/>
                  </w:divBdr>
                </w:div>
                <w:div w:id="835806462">
                  <w:marLeft w:val="0"/>
                  <w:marRight w:val="0"/>
                  <w:marTop w:val="0"/>
                  <w:marBottom w:val="0"/>
                  <w:divBdr>
                    <w:top w:val="none" w:sz="0" w:space="0" w:color="auto"/>
                    <w:left w:val="none" w:sz="0" w:space="0" w:color="auto"/>
                    <w:bottom w:val="none" w:sz="0" w:space="0" w:color="auto"/>
                    <w:right w:val="none" w:sz="0" w:space="0" w:color="auto"/>
                  </w:divBdr>
                  <w:divsChild>
                    <w:div w:id="1750497065">
                      <w:marLeft w:val="0"/>
                      <w:marRight w:val="0"/>
                      <w:marTop w:val="0"/>
                      <w:marBottom w:val="0"/>
                      <w:divBdr>
                        <w:top w:val="none" w:sz="0" w:space="0" w:color="auto"/>
                        <w:left w:val="none" w:sz="0" w:space="0" w:color="auto"/>
                        <w:bottom w:val="none" w:sz="0" w:space="0" w:color="auto"/>
                        <w:right w:val="none" w:sz="0" w:space="0" w:color="auto"/>
                      </w:divBdr>
                    </w:div>
                    <w:div w:id="2023823172">
                      <w:marLeft w:val="0"/>
                      <w:marRight w:val="0"/>
                      <w:marTop w:val="0"/>
                      <w:marBottom w:val="0"/>
                      <w:divBdr>
                        <w:top w:val="none" w:sz="0" w:space="0" w:color="auto"/>
                        <w:left w:val="none" w:sz="0" w:space="0" w:color="auto"/>
                        <w:bottom w:val="none" w:sz="0" w:space="0" w:color="auto"/>
                        <w:right w:val="none" w:sz="0" w:space="0" w:color="auto"/>
                      </w:divBdr>
                    </w:div>
                    <w:div w:id="621881060">
                      <w:marLeft w:val="0"/>
                      <w:marRight w:val="0"/>
                      <w:marTop w:val="0"/>
                      <w:marBottom w:val="0"/>
                      <w:divBdr>
                        <w:top w:val="none" w:sz="0" w:space="0" w:color="auto"/>
                        <w:left w:val="none" w:sz="0" w:space="0" w:color="auto"/>
                        <w:bottom w:val="none" w:sz="0" w:space="0" w:color="auto"/>
                        <w:right w:val="none" w:sz="0" w:space="0" w:color="auto"/>
                      </w:divBdr>
                    </w:div>
                    <w:div w:id="3869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03592">
              <w:marLeft w:val="0"/>
              <w:marRight w:val="0"/>
              <w:marTop w:val="0"/>
              <w:marBottom w:val="0"/>
              <w:divBdr>
                <w:top w:val="none" w:sz="0" w:space="0" w:color="auto"/>
                <w:left w:val="none" w:sz="0" w:space="0" w:color="auto"/>
                <w:bottom w:val="none" w:sz="0" w:space="0" w:color="auto"/>
                <w:right w:val="none" w:sz="0" w:space="0" w:color="auto"/>
              </w:divBdr>
              <w:divsChild>
                <w:div w:id="168253002">
                  <w:marLeft w:val="300"/>
                  <w:marRight w:val="300"/>
                  <w:marTop w:val="0"/>
                  <w:marBottom w:val="0"/>
                  <w:divBdr>
                    <w:top w:val="single" w:sz="6" w:space="11" w:color="CCCCCC"/>
                    <w:left w:val="none" w:sz="0" w:space="0" w:color="auto"/>
                    <w:bottom w:val="none" w:sz="0" w:space="0" w:color="auto"/>
                    <w:right w:val="none" w:sz="0" w:space="0" w:color="auto"/>
                  </w:divBdr>
                </w:div>
                <w:div w:id="1728650507">
                  <w:marLeft w:val="0"/>
                  <w:marRight w:val="0"/>
                  <w:marTop w:val="0"/>
                  <w:marBottom w:val="0"/>
                  <w:divBdr>
                    <w:top w:val="none" w:sz="0" w:space="0" w:color="auto"/>
                    <w:left w:val="none" w:sz="0" w:space="0" w:color="auto"/>
                    <w:bottom w:val="none" w:sz="0" w:space="0" w:color="auto"/>
                    <w:right w:val="none" w:sz="0" w:space="0" w:color="auto"/>
                  </w:divBdr>
                  <w:divsChild>
                    <w:div w:id="1680959439">
                      <w:marLeft w:val="0"/>
                      <w:marRight w:val="0"/>
                      <w:marTop w:val="0"/>
                      <w:marBottom w:val="0"/>
                      <w:divBdr>
                        <w:top w:val="none" w:sz="0" w:space="0" w:color="auto"/>
                        <w:left w:val="none" w:sz="0" w:space="0" w:color="auto"/>
                        <w:bottom w:val="none" w:sz="0" w:space="0" w:color="auto"/>
                        <w:right w:val="none" w:sz="0" w:space="0" w:color="auto"/>
                      </w:divBdr>
                    </w:div>
                    <w:div w:id="4674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4109">
              <w:marLeft w:val="0"/>
              <w:marRight w:val="0"/>
              <w:marTop w:val="0"/>
              <w:marBottom w:val="0"/>
              <w:divBdr>
                <w:top w:val="none" w:sz="0" w:space="0" w:color="auto"/>
                <w:left w:val="none" w:sz="0" w:space="0" w:color="auto"/>
                <w:bottom w:val="none" w:sz="0" w:space="0" w:color="auto"/>
                <w:right w:val="none" w:sz="0" w:space="0" w:color="auto"/>
              </w:divBdr>
              <w:divsChild>
                <w:div w:id="221529029">
                  <w:marLeft w:val="300"/>
                  <w:marRight w:val="300"/>
                  <w:marTop w:val="0"/>
                  <w:marBottom w:val="0"/>
                  <w:divBdr>
                    <w:top w:val="single" w:sz="6" w:space="11" w:color="CCCCCC"/>
                    <w:left w:val="none" w:sz="0" w:space="0" w:color="auto"/>
                    <w:bottom w:val="none" w:sz="0" w:space="0" w:color="auto"/>
                    <w:right w:val="none" w:sz="0" w:space="0" w:color="auto"/>
                  </w:divBdr>
                </w:div>
                <w:div w:id="1488478339">
                  <w:marLeft w:val="0"/>
                  <w:marRight w:val="0"/>
                  <w:marTop w:val="0"/>
                  <w:marBottom w:val="0"/>
                  <w:divBdr>
                    <w:top w:val="none" w:sz="0" w:space="0" w:color="auto"/>
                    <w:left w:val="none" w:sz="0" w:space="0" w:color="auto"/>
                    <w:bottom w:val="none" w:sz="0" w:space="0" w:color="auto"/>
                    <w:right w:val="none" w:sz="0" w:space="0" w:color="auto"/>
                  </w:divBdr>
                </w:div>
              </w:divsChild>
            </w:div>
            <w:div w:id="1714498009">
              <w:marLeft w:val="0"/>
              <w:marRight w:val="0"/>
              <w:marTop w:val="0"/>
              <w:marBottom w:val="0"/>
              <w:divBdr>
                <w:top w:val="none" w:sz="0" w:space="0" w:color="auto"/>
                <w:left w:val="none" w:sz="0" w:space="0" w:color="auto"/>
                <w:bottom w:val="none" w:sz="0" w:space="0" w:color="auto"/>
                <w:right w:val="none" w:sz="0" w:space="0" w:color="auto"/>
              </w:divBdr>
              <w:divsChild>
                <w:div w:id="721028163">
                  <w:marLeft w:val="300"/>
                  <w:marRight w:val="300"/>
                  <w:marTop w:val="0"/>
                  <w:marBottom w:val="0"/>
                  <w:divBdr>
                    <w:top w:val="single" w:sz="6" w:space="11" w:color="CCCCCC"/>
                    <w:left w:val="none" w:sz="0" w:space="0" w:color="auto"/>
                    <w:bottom w:val="none" w:sz="0" w:space="0" w:color="auto"/>
                    <w:right w:val="none" w:sz="0" w:space="0" w:color="auto"/>
                  </w:divBdr>
                </w:div>
                <w:div w:id="1196431241">
                  <w:marLeft w:val="0"/>
                  <w:marRight w:val="0"/>
                  <w:marTop w:val="0"/>
                  <w:marBottom w:val="0"/>
                  <w:divBdr>
                    <w:top w:val="none" w:sz="0" w:space="0" w:color="auto"/>
                    <w:left w:val="none" w:sz="0" w:space="0" w:color="auto"/>
                    <w:bottom w:val="none" w:sz="0" w:space="0" w:color="auto"/>
                    <w:right w:val="none" w:sz="0" w:space="0" w:color="auto"/>
                  </w:divBdr>
                </w:div>
              </w:divsChild>
            </w:div>
            <w:div w:id="1641419029">
              <w:marLeft w:val="0"/>
              <w:marRight w:val="0"/>
              <w:marTop w:val="0"/>
              <w:marBottom w:val="0"/>
              <w:divBdr>
                <w:top w:val="none" w:sz="0" w:space="0" w:color="auto"/>
                <w:left w:val="none" w:sz="0" w:space="0" w:color="auto"/>
                <w:bottom w:val="none" w:sz="0" w:space="0" w:color="auto"/>
                <w:right w:val="none" w:sz="0" w:space="0" w:color="auto"/>
              </w:divBdr>
              <w:divsChild>
                <w:div w:id="203568243">
                  <w:marLeft w:val="300"/>
                  <w:marRight w:val="300"/>
                  <w:marTop w:val="0"/>
                  <w:marBottom w:val="0"/>
                  <w:divBdr>
                    <w:top w:val="single" w:sz="6" w:space="11" w:color="CCCCCC"/>
                    <w:left w:val="none" w:sz="0" w:space="0" w:color="auto"/>
                    <w:bottom w:val="none" w:sz="0" w:space="0" w:color="auto"/>
                    <w:right w:val="none" w:sz="0" w:space="0" w:color="auto"/>
                  </w:divBdr>
                </w:div>
                <w:div w:id="1317495614">
                  <w:marLeft w:val="0"/>
                  <w:marRight w:val="0"/>
                  <w:marTop w:val="0"/>
                  <w:marBottom w:val="0"/>
                  <w:divBdr>
                    <w:top w:val="none" w:sz="0" w:space="0" w:color="auto"/>
                    <w:left w:val="none" w:sz="0" w:space="0" w:color="auto"/>
                    <w:bottom w:val="none" w:sz="0" w:space="0" w:color="auto"/>
                    <w:right w:val="none" w:sz="0" w:space="0" w:color="auto"/>
                  </w:divBdr>
                  <w:divsChild>
                    <w:div w:id="84885144">
                      <w:marLeft w:val="0"/>
                      <w:marRight w:val="0"/>
                      <w:marTop w:val="0"/>
                      <w:marBottom w:val="0"/>
                      <w:divBdr>
                        <w:top w:val="none" w:sz="0" w:space="0" w:color="auto"/>
                        <w:left w:val="none" w:sz="0" w:space="0" w:color="auto"/>
                        <w:bottom w:val="none" w:sz="0" w:space="0" w:color="auto"/>
                        <w:right w:val="none" w:sz="0" w:space="0" w:color="auto"/>
                      </w:divBdr>
                    </w:div>
                    <w:div w:id="1983654262">
                      <w:marLeft w:val="0"/>
                      <w:marRight w:val="0"/>
                      <w:marTop w:val="0"/>
                      <w:marBottom w:val="0"/>
                      <w:divBdr>
                        <w:top w:val="none" w:sz="0" w:space="0" w:color="auto"/>
                        <w:left w:val="none" w:sz="0" w:space="0" w:color="auto"/>
                        <w:bottom w:val="none" w:sz="0" w:space="0" w:color="auto"/>
                        <w:right w:val="none" w:sz="0" w:space="0" w:color="auto"/>
                      </w:divBdr>
                    </w:div>
                    <w:div w:id="483083351">
                      <w:marLeft w:val="0"/>
                      <w:marRight w:val="0"/>
                      <w:marTop w:val="0"/>
                      <w:marBottom w:val="0"/>
                      <w:divBdr>
                        <w:top w:val="none" w:sz="0" w:space="0" w:color="auto"/>
                        <w:left w:val="none" w:sz="0" w:space="0" w:color="auto"/>
                        <w:bottom w:val="none" w:sz="0" w:space="0" w:color="auto"/>
                        <w:right w:val="none" w:sz="0" w:space="0" w:color="auto"/>
                      </w:divBdr>
                    </w:div>
                    <w:div w:id="1289051862">
                      <w:marLeft w:val="0"/>
                      <w:marRight w:val="0"/>
                      <w:marTop w:val="0"/>
                      <w:marBottom w:val="0"/>
                      <w:divBdr>
                        <w:top w:val="none" w:sz="0" w:space="0" w:color="auto"/>
                        <w:left w:val="none" w:sz="0" w:space="0" w:color="auto"/>
                        <w:bottom w:val="none" w:sz="0" w:space="0" w:color="auto"/>
                        <w:right w:val="none" w:sz="0" w:space="0" w:color="auto"/>
                      </w:divBdr>
                    </w:div>
                    <w:div w:id="1699743485">
                      <w:marLeft w:val="0"/>
                      <w:marRight w:val="0"/>
                      <w:marTop w:val="0"/>
                      <w:marBottom w:val="0"/>
                      <w:divBdr>
                        <w:top w:val="none" w:sz="0" w:space="0" w:color="auto"/>
                        <w:left w:val="none" w:sz="0" w:space="0" w:color="auto"/>
                        <w:bottom w:val="none" w:sz="0" w:space="0" w:color="auto"/>
                        <w:right w:val="none" w:sz="0" w:space="0" w:color="auto"/>
                      </w:divBdr>
                    </w:div>
                    <w:div w:id="620263887">
                      <w:marLeft w:val="0"/>
                      <w:marRight w:val="0"/>
                      <w:marTop w:val="0"/>
                      <w:marBottom w:val="0"/>
                      <w:divBdr>
                        <w:top w:val="none" w:sz="0" w:space="0" w:color="auto"/>
                        <w:left w:val="none" w:sz="0" w:space="0" w:color="auto"/>
                        <w:bottom w:val="none" w:sz="0" w:space="0" w:color="auto"/>
                        <w:right w:val="none" w:sz="0" w:space="0" w:color="auto"/>
                      </w:divBdr>
                    </w:div>
                    <w:div w:id="458496792">
                      <w:marLeft w:val="0"/>
                      <w:marRight w:val="0"/>
                      <w:marTop w:val="0"/>
                      <w:marBottom w:val="0"/>
                      <w:divBdr>
                        <w:top w:val="none" w:sz="0" w:space="0" w:color="auto"/>
                        <w:left w:val="none" w:sz="0" w:space="0" w:color="auto"/>
                        <w:bottom w:val="none" w:sz="0" w:space="0" w:color="auto"/>
                        <w:right w:val="none" w:sz="0" w:space="0" w:color="auto"/>
                      </w:divBdr>
                    </w:div>
                    <w:div w:id="599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devin-allen-rn-bsn-41078697/" TargetMode="External"/><Relationship Id="rId4" Type="http://schemas.openxmlformats.org/officeDocument/2006/relationships/hyperlink" Target="mailto:dallen055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3</cp:revision>
  <dcterms:created xsi:type="dcterms:W3CDTF">2019-11-27T07:24:00Z</dcterms:created>
  <dcterms:modified xsi:type="dcterms:W3CDTF">2019-11-27T12:02:00Z</dcterms:modified>
</cp:coreProperties>
</file>