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FE" w:rsidRDefault="00771DFE" w:rsidP="00771DFE">
      <w:pPr>
        <w:pStyle w:val="NoSpacing"/>
      </w:pPr>
      <w:r w:rsidRPr="00771DFE">
        <w:t>Michelle Nichols</w:t>
      </w:r>
      <w:r>
        <w:t>, RN</w:t>
      </w:r>
    </w:p>
    <w:p w:rsidR="00771DFE" w:rsidRDefault="00771DFE" w:rsidP="00771DFE">
      <w:pPr>
        <w:pStyle w:val="NoSpacing"/>
      </w:pPr>
      <w:hyperlink r:id="rId4" w:history="1">
        <w:r w:rsidRPr="006A4BD9">
          <w:rPr>
            <w:rStyle w:val="Hyperlink"/>
          </w:rPr>
          <w:t>diannagibson26@yahoo.com</w:t>
        </w:r>
      </w:hyperlink>
    </w:p>
    <w:p w:rsidR="00771DFE" w:rsidRPr="00771DFE" w:rsidRDefault="00771DFE" w:rsidP="00771DFE">
      <w:pPr>
        <w:pStyle w:val="NoSpacing"/>
      </w:pPr>
      <w:hyperlink r:id="rId5" w:history="1">
        <w:r>
          <w:rPr>
            <w:rStyle w:val="Hyperlink"/>
          </w:rPr>
          <w:t>https://www.linkedin.com/in/michelle-nichols-rn-b9926b13/</w:t>
        </w:r>
      </w:hyperlink>
    </w:p>
    <w:p w:rsidR="00771DFE" w:rsidRPr="00771DFE" w:rsidRDefault="00771DFE" w:rsidP="00771DFE">
      <w:pPr>
        <w:pStyle w:val="NoSpacing"/>
      </w:pPr>
      <w:r w:rsidRPr="00771DFE">
        <w:t>Registered Nurse at Atrium Health</w:t>
      </w:r>
    </w:p>
    <w:p w:rsidR="00771DFE" w:rsidRPr="00771DFE" w:rsidRDefault="00771DFE" w:rsidP="00771DFE">
      <w:pPr>
        <w:pStyle w:val="NoSpacing"/>
      </w:pPr>
      <w:r w:rsidRPr="00771DFE">
        <w:t xml:space="preserve">Gastonia, North Carolina, United </w:t>
      </w:r>
      <w:proofErr w:type="spellStart"/>
      <w:r w:rsidRPr="00771DFE">
        <w:t>StatesHospital</w:t>
      </w:r>
      <w:proofErr w:type="spellEnd"/>
      <w:r w:rsidRPr="00771DFE">
        <w:t xml:space="preserve"> &amp; Health Care</w:t>
      </w:r>
    </w:p>
    <w:p w:rsidR="00771DFE" w:rsidRPr="00771DFE" w:rsidRDefault="00771DFE" w:rsidP="00771DFE">
      <w:pPr>
        <w:pStyle w:val="NoSpacing"/>
      </w:pPr>
      <w:r w:rsidRPr="00771DFE">
        <w:t>Previous positions</w:t>
      </w:r>
    </w:p>
    <w:p w:rsidR="00771DFE" w:rsidRPr="00771DFE" w:rsidRDefault="00771DFE" w:rsidP="00771DFE">
      <w:pPr>
        <w:pStyle w:val="NoSpacing"/>
      </w:pPr>
      <w:r w:rsidRPr="00771DFE">
        <w:t xml:space="preserve">Critical Care RN at </w:t>
      </w:r>
      <w:proofErr w:type="spellStart"/>
      <w:r w:rsidRPr="00771DFE">
        <w:t>WakeMed</w:t>
      </w:r>
      <w:proofErr w:type="spellEnd"/>
    </w:p>
    <w:p w:rsidR="00771DFE" w:rsidRPr="00771DFE" w:rsidRDefault="00771DFE" w:rsidP="00771DFE">
      <w:pPr>
        <w:pStyle w:val="NoSpacing"/>
      </w:pPr>
      <w:r w:rsidRPr="00771DFE">
        <w:t>Registered Nurse at Central Carolina Hospital</w:t>
      </w:r>
    </w:p>
    <w:p w:rsidR="00771DFE" w:rsidRPr="00771DFE" w:rsidRDefault="00771DFE" w:rsidP="00771DFE">
      <w:pPr>
        <w:pStyle w:val="NoSpacing"/>
      </w:pPr>
      <w:r w:rsidRPr="00771DFE">
        <w:t>Education</w:t>
      </w:r>
    </w:p>
    <w:p w:rsidR="00771DFE" w:rsidRPr="00771DFE" w:rsidRDefault="00771DFE" w:rsidP="00771DFE">
      <w:pPr>
        <w:pStyle w:val="NoSpacing"/>
      </w:pPr>
      <w:r w:rsidRPr="00771DFE">
        <w:t>Gaston College, Associate Degree, Nursing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Summary</w:t>
      </w:r>
    </w:p>
    <w:p w:rsidR="00771DFE" w:rsidRDefault="00771DFE" w:rsidP="00771DFE">
      <w:pPr>
        <w:pStyle w:val="NoSpacing"/>
      </w:pPr>
      <w:r w:rsidRPr="00771DFE">
        <w:t>Growing and advancing my career, to grow in my skills as a competent, compassionate nurse in an environment of professionals.</w:t>
      </w:r>
    </w:p>
    <w:p w:rsid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Experience</w:t>
      </w:r>
    </w:p>
    <w:p w:rsidR="00771DFE" w:rsidRPr="00771DFE" w:rsidRDefault="00771DFE" w:rsidP="00771DFE">
      <w:pPr>
        <w:pStyle w:val="NoSpacing"/>
      </w:pPr>
      <w:r w:rsidRPr="00771DFE">
        <w:t>Registered Nurse</w:t>
      </w:r>
    </w:p>
    <w:p w:rsidR="00771DFE" w:rsidRPr="00771DFE" w:rsidRDefault="00771DFE" w:rsidP="00771DFE">
      <w:pPr>
        <w:pStyle w:val="NoSpacing"/>
      </w:pPr>
      <w:r w:rsidRPr="00771DFE">
        <w:t>Atrium Health</w:t>
      </w:r>
    </w:p>
    <w:p w:rsidR="00771DFE" w:rsidRPr="00771DFE" w:rsidRDefault="00771DFE" w:rsidP="00771DFE">
      <w:pPr>
        <w:pStyle w:val="NoSpacing"/>
      </w:pPr>
      <w:r w:rsidRPr="00771DFE">
        <w:t xml:space="preserve">November 2018 – </w:t>
      </w:r>
      <w:proofErr w:type="gramStart"/>
      <w:r w:rsidRPr="00771DFE">
        <w:t>Present(</w:t>
      </w:r>
      <w:proofErr w:type="gramEnd"/>
      <w:r w:rsidRPr="00771DFE">
        <w:t>1 year)Charlotte, North Carolina Area</w:t>
      </w:r>
    </w:p>
    <w:p w:rsid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Post Anesthesia Care Unit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Critical Care RN Post Intensive Care Unit (PICU)</w:t>
      </w:r>
    </w:p>
    <w:p w:rsidR="00771DFE" w:rsidRPr="00771DFE" w:rsidRDefault="00771DFE" w:rsidP="00771DFE">
      <w:pPr>
        <w:pStyle w:val="NoSpacing"/>
      </w:pPr>
      <w:proofErr w:type="spellStart"/>
      <w:r w:rsidRPr="00771DFE">
        <w:t>CaroMont</w:t>
      </w:r>
      <w:proofErr w:type="spellEnd"/>
      <w:r w:rsidRPr="00771DFE">
        <w:t xml:space="preserve"> Health</w:t>
      </w:r>
    </w:p>
    <w:p w:rsidR="00771DFE" w:rsidRPr="00771DFE" w:rsidRDefault="00771DFE" w:rsidP="00771DFE">
      <w:pPr>
        <w:pStyle w:val="NoSpacing"/>
      </w:pPr>
      <w:r w:rsidRPr="00771DFE">
        <w:t xml:space="preserve">May 2016 – </w:t>
      </w:r>
      <w:proofErr w:type="gramStart"/>
      <w:r w:rsidRPr="00771DFE">
        <w:t>Present(</w:t>
      </w:r>
      <w:proofErr w:type="gramEnd"/>
      <w:r w:rsidRPr="00771DFE">
        <w:t>3 years 6 months)</w:t>
      </w:r>
      <w:proofErr w:type="spellStart"/>
      <w:r w:rsidRPr="00771DFE">
        <w:t>Gastonia,NC</w:t>
      </w:r>
      <w:proofErr w:type="spellEnd"/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RN Post ICU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Critical Care RN</w:t>
      </w:r>
    </w:p>
    <w:p w:rsidR="00771DFE" w:rsidRPr="00771DFE" w:rsidRDefault="00771DFE" w:rsidP="00771DFE">
      <w:pPr>
        <w:pStyle w:val="NoSpacing"/>
      </w:pPr>
      <w:proofErr w:type="spellStart"/>
      <w:r w:rsidRPr="00771DFE">
        <w:t>WakeMed</w:t>
      </w:r>
      <w:proofErr w:type="spellEnd"/>
    </w:p>
    <w:p w:rsidR="00771DFE" w:rsidRPr="00771DFE" w:rsidRDefault="00771DFE" w:rsidP="00771DFE">
      <w:pPr>
        <w:pStyle w:val="NoSpacing"/>
      </w:pPr>
      <w:r w:rsidRPr="00771DFE">
        <w:t>January 2016 – May 2016(4 months)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CVICU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Registered Nurse</w:t>
      </w:r>
    </w:p>
    <w:p w:rsidR="00771DFE" w:rsidRPr="00771DFE" w:rsidRDefault="00771DFE" w:rsidP="00771DFE">
      <w:pPr>
        <w:pStyle w:val="NoSpacing"/>
      </w:pPr>
      <w:r w:rsidRPr="00771DFE">
        <w:t>Central Carolina Hospital</w:t>
      </w:r>
    </w:p>
    <w:p w:rsidR="00771DFE" w:rsidRPr="00771DFE" w:rsidRDefault="00771DFE" w:rsidP="00771DFE">
      <w:pPr>
        <w:pStyle w:val="NoSpacing"/>
      </w:pPr>
      <w:r w:rsidRPr="00771DFE">
        <w:t>May 2015 – March 2016(10 months</w:t>
      </w:r>
      <w:proofErr w:type="gramStart"/>
      <w:r w:rsidRPr="00771DFE">
        <w:t>)Sanford</w:t>
      </w:r>
      <w:proofErr w:type="gramEnd"/>
      <w:r w:rsidRPr="00771DFE">
        <w:t>, NC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Duke Life Point.... Telemetry Surgical Medical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Registered Nurse</w:t>
      </w:r>
    </w:p>
    <w:p w:rsidR="00771DFE" w:rsidRPr="00771DFE" w:rsidRDefault="00771DFE" w:rsidP="00771DFE">
      <w:pPr>
        <w:pStyle w:val="NoSpacing"/>
      </w:pPr>
      <w:r w:rsidRPr="00771DFE">
        <w:t>Providence Health &amp; Services</w:t>
      </w:r>
    </w:p>
    <w:p w:rsidR="00771DFE" w:rsidRPr="00771DFE" w:rsidRDefault="00771DFE" w:rsidP="00771DFE">
      <w:pPr>
        <w:pStyle w:val="NoSpacing"/>
      </w:pPr>
      <w:r w:rsidRPr="00771DFE">
        <w:t>July 2014 – May 2015(10 months</w:t>
      </w:r>
      <w:proofErr w:type="gramStart"/>
      <w:r w:rsidRPr="00771DFE">
        <w:t>)El</w:t>
      </w:r>
      <w:proofErr w:type="gramEnd"/>
      <w:r w:rsidRPr="00771DFE">
        <w:t xml:space="preserve"> Paso, Texas Area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Nursing on a Surgical and Orthopedic Unit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Registered Nurse- Nephrology Nurse</w:t>
      </w:r>
    </w:p>
    <w:p w:rsidR="00771DFE" w:rsidRPr="00771DFE" w:rsidRDefault="00771DFE" w:rsidP="00771DFE">
      <w:pPr>
        <w:pStyle w:val="NoSpacing"/>
      </w:pPr>
      <w:r w:rsidRPr="00771DFE">
        <w:lastRenderedPageBreak/>
        <w:t>Fresenius Medical Care</w:t>
      </w:r>
    </w:p>
    <w:p w:rsidR="00771DFE" w:rsidRPr="00771DFE" w:rsidRDefault="00771DFE" w:rsidP="00771DFE">
      <w:pPr>
        <w:pStyle w:val="NoSpacing"/>
      </w:pPr>
      <w:r w:rsidRPr="00771DFE">
        <w:t>February 2010 – June 2014(4 years 4 months</w:t>
      </w:r>
      <w:proofErr w:type="gramStart"/>
      <w:r w:rsidRPr="00771DFE">
        <w:t>)Charlotte</w:t>
      </w:r>
      <w:proofErr w:type="gramEnd"/>
      <w:r w:rsidRPr="00771DFE">
        <w:t>, North Carolina Area</w:t>
      </w:r>
    </w:p>
    <w:p w:rsidR="00771DFE" w:rsidRPr="00771DFE" w:rsidRDefault="00771DFE" w:rsidP="00771DFE">
      <w:pPr>
        <w:pStyle w:val="NoSpacing"/>
      </w:pPr>
      <w:r w:rsidRPr="00771DFE">
        <w:t xml:space="preserve">* provide outpatient care in a 38 seat </w:t>
      </w:r>
      <w:proofErr w:type="spellStart"/>
      <w:r w:rsidRPr="00771DFE">
        <w:t>Hemodialysis</w:t>
      </w:r>
      <w:proofErr w:type="spellEnd"/>
      <w:r w:rsidRPr="00771DFE">
        <w:t xml:space="preserve"> Clinic to individuals receiving treatment for CKD ESRD. Treat and monitor other co morbidities as necessary.</w:t>
      </w:r>
    </w:p>
    <w:p w:rsidR="00771DFE" w:rsidRPr="00771DFE" w:rsidRDefault="00771DFE" w:rsidP="00771DFE">
      <w:pPr>
        <w:pStyle w:val="NoSpacing"/>
      </w:pPr>
      <w:r w:rsidRPr="00771DFE">
        <w:t>* Provide care to patients with acute care needs in ICU or Unit in an acute care setting as needed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Registered Nurse Supervisor/ Office Manager</w:t>
      </w:r>
    </w:p>
    <w:p w:rsidR="00771DFE" w:rsidRPr="00771DFE" w:rsidRDefault="00771DFE" w:rsidP="00771DFE">
      <w:pPr>
        <w:pStyle w:val="NoSpacing"/>
      </w:pPr>
      <w:r w:rsidRPr="00771DFE">
        <w:t>Home Buddies Inc.</w:t>
      </w:r>
    </w:p>
    <w:p w:rsidR="00771DFE" w:rsidRPr="00771DFE" w:rsidRDefault="00771DFE" w:rsidP="00771DFE">
      <w:pPr>
        <w:pStyle w:val="NoSpacing"/>
      </w:pPr>
      <w:r w:rsidRPr="00771DFE">
        <w:t>February 2009 – February 2010(1 year</w:t>
      </w:r>
      <w:proofErr w:type="gramStart"/>
      <w:r w:rsidRPr="00771DFE">
        <w:t>)</w:t>
      </w:r>
      <w:proofErr w:type="spellStart"/>
      <w:r w:rsidRPr="00771DFE">
        <w:t>Universtiy</w:t>
      </w:r>
      <w:proofErr w:type="spellEnd"/>
      <w:proofErr w:type="gramEnd"/>
      <w:r w:rsidRPr="00771DFE">
        <w:t>, Charlotte, North Carolina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* provide assessment and planning for individual patients in the home setting receiving Home Care services for ADL/IADL deficits.</w:t>
      </w:r>
    </w:p>
    <w:p w:rsidR="00771DFE" w:rsidRPr="00771DFE" w:rsidRDefault="00771DFE" w:rsidP="00771DFE">
      <w:pPr>
        <w:pStyle w:val="NoSpacing"/>
      </w:pPr>
      <w:r w:rsidRPr="00771DFE">
        <w:t>* Supervise and monitor care given by PCT/ C.N.A and other care staff in the home.</w:t>
      </w:r>
    </w:p>
    <w:p w:rsidR="00771DFE" w:rsidRPr="00771DFE" w:rsidRDefault="00771DFE" w:rsidP="00771DFE">
      <w:pPr>
        <w:pStyle w:val="NoSpacing"/>
      </w:pPr>
      <w:r w:rsidRPr="00771DFE">
        <w:t>*Training and in-servicing staff as on quarterly/ annual and as needed basis.</w:t>
      </w:r>
    </w:p>
    <w:p w:rsidR="00771DFE" w:rsidRPr="00771DFE" w:rsidRDefault="00771DFE" w:rsidP="00771DFE">
      <w:pPr>
        <w:pStyle w:val="NoSpacing"/>
      </w:pPr>
      <w:r w:rsidRPr="00771DFE">
        <w:t>* Charting, filing, and managing home health office using various office technologies utilizing computer programs as necessary.</w:t>
      </w:r>
    </w:p>
    <w:p w:rsidR="00771DFE" w:rsidRPr="00771DFE" w:rsidRDefault="00771DFE" w:rsidP="00771DFE">
      <w:pPr>
        <w:pStyle w:val="NoSpacing"/>
      </w:pPr>
      <w:r w:rsidRPr="00771DFE">
        <w:t>* Procuring service authorizations for service through various government and private insurance agencies and doctor’s offices.</w:t>
      </w:r>
    </w:p>
    <w:p w:rsidR="00771DFE" w:rsidRPr="00771DFE" w:rsidRDefault="00771DFE" w:rsidP="00771DFE">
      <w:pPr>
        <w:pStyle w:val="NoSpacing"/>
      </w:pPr>
      <w:r w:rsidRPr="00771DFE">
        <w:t>* Administration of pre-employment drug testing, vaccinations, and OSHA compliance training.</w:t>
      </w:r>
    </w:p>
    <w:p w:rsidR="00771DFE" w:rsidRPr="00771DFE" w:rsidRDefault="00771DFE" w:rsidP="00771DFE">
      <w:pPr>
        <w:pStyle w:val="NoSpacing"/>
      </w:pPr>
      <w:r w:rsidRPr="00771DFE">
        <w:t>* Payroll as needed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Rehabilitation Technician</w:t>
      </w:r>
    </w:p>
    <w:p w:rsidR="00771DFE" w:rsidRPr="00771DFE" w:rsidRDefault="00771DFE" w:rsidP="00771DFE">
      <w:pPr>
        <w:pStyle w:val="NoSpacing"/>
      </w:pPr>
      <w:r w:rsidRPr="00771DFE">
        <w:t>Turning Point Services</w:t>
      </w:r>
    </w:p>
    <w:p w:rsidR="00771DFE" w:rsidRPr="00771DFE" w:rsidRDefault="00771DFE" w:rsidP="00771DFE">
      <w:pPr>
        <w:pStyle w:val="NoSpacing"/>
      </w:pPr>
      <w:r w:rsidRPr="00771DFE">
        <w:t>October 2008 – April 2009(6 months</w:t>
      </w:r>
      <w:proofErr w:type="gramStart"/>
      <w:r w:rsidRPr="00771DFE">
        <w:t>)Gastonia</w:t>
      </w:r>
      <w:proofErr w:type="gramEnd"/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proofErr w:type="spellStart"/>
      <w:proofErr w:type="gramStart"/>
      <w:r w:rsidRPr="00771DFE">
        <w:t>Rehabiltative</w:t>
      </w:r>
      <w:proofErr w:type="spellEnd"/>
      <w:r w:rsidRPr="00771DFE">
        <w:t xml:space="preserve"> support for children on the spectrum of Autism.</w:t>
      </w:r>
      <w:proofErr w:type="gramEnd"/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Education</w:t>
      </w:r>
    </w:p>
    <w:p w:rsidR="00771DFE" w:rsidRPr="00771DFE" w:rsidRDefault="00771DFE" w:rsidP="00771DFE">
      <w:pPr>
        <w:pStyle w:val="NoSpacing"/>
      </w:pPr>
      <w:r w:rsidRPr="00771DFE">
        <w:t>Gaston College</w:t>
      </w:r>
    </w:p>
    <w:p w:rsidR="00771DFE" w:rsidRPr="00771DFE" w:rsidRDefault="00771DFE" w:rsidP="00771DFE">
      <w:pPr>
        <w:pStyle w:val="NoSpacing"/>
      </w:pPr>
      <w:r w:rsidRPr="00771DFE">
        <w:t>Associate Degree, Nursing</w:t>
      </w:r>
    </w:p>
    <w:p w:rsidR="00771DFE" w:rsidRPr="00771DFE" w:rsidRDefault="00771DFE" w:rsidP="00771DFE">
      <w:pPr>
        <w:pStyle w:val="NoSpacing"/>
      </w:pPr>
      <w:r w:rsidRPr="00771DFE">
        <w:t>2004 – 2008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Gaston College</w:t>
      </w:r>
    </w:p>
    <w:p w:rsidR="00771DFE" w:rsidRPr="00771DFE" w:rsidRDefault="00771DFE" w:rsidP="00771DFE">
      <w:pPr>
        <w:pStyle w:val="NoSpacing"/>
      </w:pPr>
      <w:r w:rsidRPr="00771DFE">
        <w:t>Registered Nurse Program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University of North Carolina at Charlotte</w:t>
      </w:r>
    </w:p>
    <w:p w:rsidR="00771DFE" w:rsidRPr="00771DFE" w:rsidRDefault="00771DFE" w:rsidP="00771DFE">
      <w:pPr>
        <w:pStyle w:val="NoSpacing"/>
      </w:pPr>
      <w:r w:rsidRPr="00771DFE">
        <w:t>BSN/MSN, Nursing Practice</w:t>
      </w:r>
    </w:p>
    <w:p w:rsidR="00771DFE" w:rsidRPr="00771DFE" w:rsidRDefault="00771DFE" w:rsidP="00771DFE">
      <w:pPr>
        <w:pStyle w:val="NoSpacing"/>
      </w:pPr>
      <w:r w:rsidRPr="00771DFE">
        <w:t>2018 – 2020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East Gaston High School</w:t>
      </w:r>
    </w:p>
    <w:p w:rsidR="00771DFE" w:rsidRPr="00771DFE" w:rsidRDefault="00771DFE" w:rsidP="00771DFE">
      <w:pPr>
        <w:pStyle w:val="NoSpacing"/>
      </w:pPr>
      <w:r w:rsidRPr="00771DFE">
        <w:t>Diploma, College/University Preparatory and Advanced High School/Secondary Diploma Program</w:t>
      </w:r>
    </w:p>
    <w:p w:rsidR="00771DFE" w:rsidRPr="00771DFE" w:rsidRDefault="00771DFE" w:rsidP="00771DFE">
      <w:pPr>
        <w:pStyle w:val="NoSpacing"/>
      </w:pPr>
      <w:r w:rsidRPr="00771DFE">
        <w:t>1998 – 2001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Honor's Course Study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Activities and Societies</w:t>
      </w:r>
    </w:p>
    <w:p w:rsidR="00771DFE" w:rsidRPr="00771DFE" w:rsidRDefault="00771DFE" w:rsidP="00771DFE">
      <w:pPr>
        <w:pStyle w:val="NoSpacing"/>
      </w:pPr>
      <w:r w:rsidRPr="00771DFE">
        <w:t>Marching Band, Choir, Dance Team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lastRenderedPageBreak/>
        <w:t>Languages</w:t>
      </w:r>
    </w:p>
    <w:p w:rsidR="00771DFE" w:rsidRPr="00771DFE" w:rsidRDefault="00771DFE" w:rsidP="00771DFE">
      <w:pPr>
        <w:pStyle w:val="NoSpacing"/>
      </w:pPr>
      <w:r w:rsidRPr="00771DFE">
        <w:t>Hindi</w:t>
      </w:r>
    </w:p>
    <w:p w:rsidR="00771DFE" w:rsidRPr="00771DFE" w:rsidRDefault="00771DFE" w:rsidP="00771DFE">
      <w:pPr>
        <w:pStyle w:val="NoSpacing"/>
      </w:pPr>
      <w:r w:rsidRPr="00771DFE">
        <w:t>Elementary proficiency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Spanish</w:t>
      </w:r>
    </w:p>
    <w:p w:rsidR="00771DFE" w:rsidRPr="00771DFE" w:rsidRDefault="00771DFE" w:rsidP="00771DFE">
      <w:pPr>
        <w:pStyle w:val="NoSpacing"/>
      </w:pPr>
      <w:r w:rsidRPr="00771DFE">
        <w:t>Limited working proficiency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Publications</w:t>
      </w:r>
    </w:p>
    <w:p w:rsidR="00771DFE" w:rsidRPr="00771DFE" w:rsidRDefault="00771DFE" w:rsidP="00771DFE">
      <w:pPr>
        <w:pStyle w:val="NoSpacing"/>
      </w:pPr>
      <w:r w:rsidRPr="00771DFE">
        <w:t>Anthology of Poetry of 1995- Fall Poem</w:t>
      </w:r>
    </w:p>
    <w:p w:rsidR="00771DFE" w:rsidRPr="00771DFE" w:rsidRDefault="00771DFE" w:rsidP="00771DFE">
      <w:pPr>
        <w:pStyle w:val="NoSpacing"/>
      </w:pPr>
      <w:r w:rsidRPr="00771DFE">
        <w:t>1995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Authors (2): Michelle Nichols, RN, Michelle Nichols, RN</w:t>
      </w:r>
    </w:p>
    <w:p w:rsidR="00771DFE" w:rsidRPr="00771DFE" w:rsidRDefault="00771DFE" w:rsidP="00771DFE">
      <w:pPr>
        <w:pStyle w:val="NoSpacing"/>
      </w:pPr>
      <w:r w:rsidRPr="00771DFE">
        <w:t>Skills &amp; Expertise</w:t>
      </w:r>
    </w:p>
    <w:p w:rsidR="00771DFE" w:rsidRPr="00771DFE" w:rsidRDefault="00771DFE" w:rsidP="00771DFE">
      <w:pPr>
        <w:pStyle w:val="NoSpacing"/>
      </w:pPr>
      <w:r w:rsidRPr="00771DFE">
        <w:t>Dialysis</w:t>
      </w:r>
    </w:p>
    <w:p w:rsidR="00771DFE" w:rsidRPr="00771DFE" w:rsidRDefault="00771DFE" w:rsidP="00771DFE">
      <w:pPr>
        <w:pStyle w:val="NoSpacing"/>
      </w:pPr>
      <w:r w:rsidRPr="00771DFE">
        <w:t>Nursing</w:t>
      </w:r>
    </w:p>
    <w:p w:rsidR="00771DFE" w:rsidRPr="00771DFE" w:rsidRDefault="00771DFE" w:rsidP="00771DFE">
      <w:pPr>
        <w:pStyle w:val="NoSpacing"/>
      </w:pPr>
      <w:r w:rsidRPr="00771DFE">
        <w:t>Flexibility</w:t>
      </w:r>
    </w:p>
    <w:p w:rsidR="00771DFE" w:rsidRPr="00771DFE" w:rsidRDefault="00771DFE" w:rsidP="00771DFE">
      <w:pPr>
        <w:pStyle w:val="NoSpacing"/>
      </w:pPr>
      <w:r w:rsidRPr="00771DFE">
        <w:t>Acute Care</w:t>
      </w:r>
    </w:p>
    <w:p w:rsidR="00771DFE" w:rsidRPr="00771DFE" w:rsidRDefault="00771DFE" w:rsidP="00771DFE">
      <w:pPr>
        <w:pStyle w:val="NoSpacing"/>
      </w:pPr>
      <w:r w:rsidRPr="00771DFE">
        <w:t>Orthopedics</w:t>
      </w:r>
    </w:p>
    <w:p w:rsidR="00771DFE" w:rsidRPr="00771DFE" w:rsidRDefault="00771DFE" w:rsidP="00771DFE">
      <w:pPr>
        <w:pStyle w:val="NoSpacing"/>
      </w:pPr>
      <w:r w:rsidRPr="00771DFE">
        <w:t>Patient Education</w:t>
      </w:r>
    </w:p>
    <w:p w:rsidR="00771DFE" w:rsidRPr="00771DFE" w:rsidRDefault="00771DFE" w:rsidP="00771DFE">
      <w:pPr>
        <w:pStyle w:val="NoSpacing"/>
      </w:pPr>
      <w:r w:rsidRPr="00771DFE">
        <w:t>Healthcare Information Technology (HIT)</w:t>
      </w:r>
    </w:p>
    <w:p w:rsidR="00771DFE" w:rsidRPr="00771DFE" w:rsidRDefault="00771DFE" w:rsidP="00771DFE">
      <w:pPr>
        <w:pStyle w:val="NoSpacing"/>
      </w:pPr>
      <w:r w:rsidRPr="00771DFE">
        <w:t>Electronic Medical Record (EMR)</w:t>
      </w:r>
    </w:p>
    <w:p w:rsidR="00771DFE" w:rsidRPr="00771DFE" w:rsidRDefault="00771DFE" w:rsidP="00771DFE">
      <w:pPr>
        <w:pStyle w:val="NoSpacing"/>
      </w:pPr>
      <w:r w:rsidRPr="00771DFE">
        <w:t>Home Care</w:t>
      </w:r>
    </w:p>
    <w:p w:rsidR="00771DFE" w:rsidRPr="00771DFE" w:rsidRDefault="00771DFE" w:rsidP="00771DFE">
      <w:pPr>
        <w:pStyle w:val="NoSpacing"/>
      </w:pPr>
      <w:r w:rsidRPr="00771DFE">
        <w:t>Cardiopulmonary Resuscitation (CPR)</w:t>
      </w:r>
    </w:p>
    <w:p w:rsidR="00771DFE" w:rsidRPr="00771DFE" w:rsidRDefault="00771DFE" w:rsidP="00771DFE">
      <w:pPr>
        <w:pStyle w:val="NoSpacing"/>
      </w:pPr>
      <w:r w:rsidRPr="00771DFE">
        <w:t>Critical Care</w:t>
      </w:r>
    </w:p>
    <w:p w:rsidR="00771DFE" w:rsidRPr="00771DFE" w:rsidRDefault="00771DFE" w:rsidP="00771DFE">
      <w:pPr>
        <w:pStyle w:val="NoSpacing"/>
      </w:pPr>
      <w:r w:rsidRPr="00771DFE">
        <w:t>Pediatric Advanced Life Support (PALS)</w:t>
      </w:r>
    </w:p>
    <w:p w:rsidR="00771DFE" w:rsidRPr="00771DFE" w:rsidRDefault="00771DFE" w:rsidP="00771DFE">
      <w:pPr>
        <w:pStyle w:val="NoSpacing"/>
      </w:pPr>
      <w:r w:rsidRPr="00771DFE">
        <w:t>Advanced Cardiac Life Support (ACLS)</w:t>
      </w:r>
    </w:p>
    <w:p w:rsidR="00771DFE" w:rsidRPr="00771DFE" w:rsidRDefault="00771DFE" w:rsidP="00771DFE">
      <w:pPr>
        <w:pStyle w:val="NoSpacing"/>
      </w:pPr>
      <w:r w:rsidRPr="00771DFE">
        <w:t>Basic Life Support (BLS)</w:t>
      </w:r>
    </w:p>
    <w:p w:rsidR="00771DFE" w:rsidRPr="00771DFE" w:rsidRDefault="00771DFE" w:rsidP="00771DFE">
      <w:pPr>
        <w:pStyle w:val="NoSpacing"/>
      </w:pPr>
      <w:r w:rsidRPr="00771DFE">
        <w:t>Intensive Care</w:t>
      </w:r>
    </w:p>
    <w:p w:rsidR="00771DFE" w:rsidRPr="00771DFE" w:rsidRDefault="00771DFE" w:rsidP="00771DFE">
      <w:pPr>
        <w:pStyle w:val="NoSpacing"/>
      </w:pPr>
      <w:r w:rsidRPr="00771DFE">
        <w:t>Certifications</w:t>
      </w:r>
    </w:p>
    <w:p w:rsidR="00771DFE" w:rsidRPr="00771DFE" w:rsidRDefault="00771DFE" w:rsidP="00771DFE">
      <w:pPr>
        <w:pStyle w:val="NoSpacing"/>
      </w:pPr>
      <w:r w:rsidRPr="00771DFE">
        <w:t>CPR</w:t>
      </w:r>
    </w:p>
    <w:p w:rsidR="00771DFE" w:rsidRPr="00771DFE" w:rsidRDefault="00771DFE" w:rsidP="00771DFE">
      <w:pPr>
        <w:pStyle w:val="NoSpacing"/>
      </w:pPr>
      <w:r w:rsidRPr="00771DFE">
        <w:t>American Heart Saver, License</w:t>
      </w:r>
    </w:p>
    <w:p w:rsidR="00771DFE" w:rsidRPr="00771DFE" w:rsidRDefault="00771DFE" w:rsidP="00771DFE">
      <w:pPr>
        <w:pStyle w:val="NoSpacing"/>
      </w:pPr>
      <w:r w:rsidRPr="00771DFE">
        <w:t>October 2015 – October 2017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Registered Nurse</w:t>
      </w:r>
    </w:p>
    <w:p w:rsidR="00771DFE" w:rsidRPr="00771DFE" w:rsidRDefault="00771DFE" w:rsidP="00771DFE">
      <w:pPr>
        <w:pStyle w:val="NoSpacing"/>
      </w:pPr>
      <w:r w:rsidRPr="00771DFE">
        <w:t>North Carolina Board of Nursing, License 230256</w:t>
      </w:r>
    </w:p>
    <w:p w:rsidR="00771DFE" w:rsidRPr="00771DFE" w:rsidRDefault="00771DFE" w:rsidP="00771DFE">
      <w:pPr>
        <w:pStyle w:val="NoSpacing"/>
      </w:pPr>
      <w:r w:rsidRPr="00771DFE">
        <w:t>March 2009 – February 2017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proofErr w:type="spellStart"/>
      <w:r w:rsidRPr="00771DFE">
        <w:t>AdvancedCardiac</w:t>
      </w:r>
      <w:proofErr w:type="spellEnd"/>
      <w:r w:rsidRPr="00771DFE">
        <w:t xml:space="preserve"> Life Support</w:t>
      </w:r>
    </w:p>
    <w:p w:rsidR="00771DFE" w:rsidRPr="00771DFE" w:rsidRDefault="00771DFE" w:rsidP="00771DFE">
      <w:pPr>
        <w:pStyle w:val="NoSpacing"/>
      </w:pPr>
      <w:r w:rsidRPr="00771DFE">
        <w:t>American Heart Association | American Stroke Association, License</w:t>
      </w:r>
    </w:p>
    <w:p w:rsidR="00771DFE" w:rsidRPr="00771DFE" w:rsidRDefault="00771DFE" w:rsidP="00771DFE">
      <w:pPr>
        <w:pStyle w:val="NoSpacing"/>
      </w:pPr>
      <w:r w:rsidRPr="00771DFE">
        <w:t>October 2016 – October 2018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Pediatric Advanced Life Support (PALS)</w:t>
      </w:r>
    </w:p>
    <w:p w:rsidR="00771DFE" w:rsidRPr="00771DFE" w:rsidRDefault="00771DFE" w:rsidP="00771DFE">
      <w:pPr>
        <w:pStyle w:val="NoSpacing"/>
      </w:pPr>
      <w:r w:rsidRPr="00771DFE">
        <w:t>American Heart Association, License</w:t>
      </w:r>
    </w:p>
    <w:p w:rsidR="00771DFE" w:rsidRPr="00771DFE" w:rsidRDefault="00771DFE" w:rsidP="00771DFE">
      <w:pPr>
        <w:pStyle w:val="NoSpacing"/>
      </w:pPr>
      <w:r w:rsidRPr="00771DFE">
        <w:t>January 2019 – January 2021</w:t>
      </w:r>
    </w:p>
    <w:p w:rsidR="00771DFE" w:rsidRPr="00771DFE" w:rsidRDefault="00771DFE" w:rsidP="00771DFE">
      <w:pPr>
        <w:pStyle w:val="NoSpacing"/>
      </w:pPr>
    </w:p>
    <w:p w:rsidR="00771DFE" w:rsidRPr="00771DFE" w:rsidRDefault="00771DFE" w:rsidP="00771DFE">
      <w:pPr>
        <w:pStyle w:val="NoSpacing"/>
      </w:pPr>
      <w:r w:rsidRPr="00771DFE">
        <w:t>NIHSS</w:t>
      </w:r>
    </w:p>
    <w:p w:rsidR="00771DFE" w:rsidRPr="00771DFE" w:rsidRDefault="00771DFE" w:rsidP="00771DFE">
      <w:pPr>
        <w:pStyle w:val="NoSpacing"/>
      </w:pPr>
      <w:r w:rsidRPr="00771DFE">
        <w:t>National institute health Stroke Scale, License</w:t>
      </w:r>
    </w:p>
    <w:p w:rsidR="00771DFE" w:rsidRPr="00771DFE" w:rsidRDefault="00771DFE" w:rsidP="00771DFE">
      <w:pPr>
        <w:pStyle w:val="NoSpacing"/>
      </w:pPr>
      <w:r w:rsidRPr="00771DFE">
        <w:t>Basic Life Support for Healthcare Providers (BLS)</w:t>
      </w:r>
    </w:p>
    <w:p w:rsidR="00771DFE" w:rsidRPr="00771DFE" w:rsidRDefault="00771DFE" w:rsidP="00771DFE">
      <w:pPr>
        <w:pStyle w:val="NoSpacing"/>
      </w:pPr>
      <w:r w:rsidRPr="00771DFE">
        <w:lastRenderedPageBreak/>
        <w:t>American Heart Association, License</w:t>
      </w:r>
    </w:p>
    <w:p w:rsidR="00771DFE" w:rsidRPr="00771DFE" w:rsidRDefault="00771DFE" w:rsidP="00771DFE">
      <w:pPr>
        <w:pStyle w:val="NoSpacing"/>
      </w:pPr>
      <w:r w:rsidRPr="00771DFE">
        <w:t>Courses</w:t>
      </w:r>
    </w:p>
    <w:p w:rsidR="00771DFE" w:rsidRPr="00771DFE" w:rsidRDefault="00771DFE" w:rsidP="00771DFE">
      <w:pPr>
        <w:pStyle w:val="NoSpacing"/>
      </w:pPr>
      <w:r w:rsidRPr="00771DFE">
        <w:t>Independent Coursework</w:t>
      </w:r>
    </w:p>
    <w:p w:rsidR="00771DFE" w:rsidRPr="00771DFE" w:rsidRDefault="00771DFE" w:rsidP="00771DFE">
      <w:pPr>
        <w:pStyle w:val="NoSpacing"/>
      </w:pPr>
      <w:r w:rsidRPr="00771DFE">
        <w:t>Surgical Nursing</w:t>
      </w:r>
    </w:p>
    <w:p w:rsidR="00771DFE" w:rsidRPr="00771DFE" w:rsidRDefault="00771DFE" w:rsidP="00771DFE">
      <w:pPr>
        <w:pStyle w:val="NoSpacing"/>
      </w:pPr>
      <w:r w:rsidRPr="00771DFE">
        <w:t>ESRD management</w:t>
      </w:r>
    </w:p>
    <w:p w:rsidR="00771DFE" w:rsidRPr="00771DFE" w:rsidRDefault="00771DFE" w:rsidP="00771DFE">
      <w:pPr>
        <w:pStyle w:val="NoSpacing"/>
      </w:pPr>
      <w:r w:rsidRPr="00771DFE">
        <w:t>Orthopedic Nursing</w:t>
      </w:r>
    </w:p>
    <w:p w:rsidR="00771DFE" w:rsidRPr="00771DFE" w:rsidRDefault="00771DFE" w:rsidP="00771DFE">
      <w:pPr>
        <w:pStyle w:val="NoSpacing"/>
      </w:pPr>
      <w:r w:rsidRPr="00771DFE">
        <w:t xml:space="preserve">Management of the </w:t>
      </w:r>
      <w:proofErr w:type="spellStart"/>
      <w:r w:rsidRPr="00771DFE">
        <w:t>Hemodialysis</w:t>
      </w:r>
      <w:proofErr w:type="spellEnd"/>
      <w:r w:rsidRPr="00771DFE">
        <w:t xml:space="preserve"> machine K and K2</w:t>
      </w:r>
    </w:p>
    <w:p w:rsidR="00771DFE" w:rsidRPr="00771DFE" w:rsidRDefault="00771DFE" w:rsidP="00771DFE">
      <w:pPr>
        <w:pStyle w:val="NoSpacing"/>
      </w:pPr>
      <w:r w:rsidRPr="00771DFE">
        <w:t>Medical Nursing</w:t>
      </w:r>
    </w:p>
    <w:p w:rsidR="00771DFE" w:rsidRPr="00771DFE" w:rsidRDefault="00771DFE" w:rsidP="00771DFE">
      <w:pPr>
        <w:pStyle w:val="NoSpacing"/>
      </w:pPr>
      <w:r w:rsidRPr="00771DFE">
        <w:t xml:space="preserve">Reverse Osmosis and </w:t>
      </w:r>
      <w:proofErr w:type="spellStart"/>
      <w:r w:rsidRPr="00771DFE">
        <w:t>Dialysate</w:t>
      </w:r>
      <w:proofErr w:type="spellEnd"/>
      <w:r w:rsidRPr="00771DFE">
        <w:t xml:space="preserve"> Solutions</w:t>
      </w:r>
    </w:p>
    <w:p w:rsidR="00771DFE" w:rsidRPr="00771DFE" w:rsidRDefault="00771DFE" w:rsidP="00771DFE">
      <w:pPr>
        <w:pStyle w:val="NoSpacing"/>
      </w:pPr>
      <w:r w:rsidRPr="00771DFE">
        <w:t>How to Make Bicarbonate for the Dialysis Treatment</w:t>
      </w:r>
    </w:p>
    <w:p w:rsidR="00771DFE" w:rsidRPr="00771DFE" w:rsidRDefault="00771DFE" w:rsidP="00771DFE">
      <w:pPr>
        <w:pStyle w:val="NoSpacing"/>
      </w:pPr>
      <w:proofErr w:type="spellStart"/>
      <w:r w:rsidRPr="00771DFE">
        <w:t>Cannulation</w:t>
      </w:r>
      <w:proofErr w:type="spellEnd"/>
      <w:r w:rsidRPr="00771DFE">
        <w:t xml:space="preserve"> Expert</w:t>
      </w:r>
    </w:p>
    <w:p w:rsidR="00771DFE" w:rsidRPr="00771DFE" w:rsidRDefault="00771DFE" w:rsidP="00771DFE">
      <w:pPr>
        <w:pStyle w:val="NoSpacing"/>
      </w:pPr>
      <w:r w:rsidRPr="00771DFE">
        <w:t>Rinsing the SDS and clinical unit system</w:t>
      </w:r>
    </w:p>
    <w:p w:rsidR="00771DFE" w:rsidRPr="00771DFE" w:rsidRDefault="00771DFE" w:rsidP="00771DFE">
      <w:pPr>
        <w:pStyle w:val="NoSpacing"/>
      </w:pPr>
      <w:r w:rsidRPr="00771DFE">
        <w:t>OSHA</w:t>
      </w:r>
    </w:p>
    <w:p w:rsidR="00771DFE" w:rsidRPr="00771DFE" w:rsidRDefault="00771DFE" w:rsidP="00771DFE">
      <w:pPr>
        <w:pStyle w:val="NoSpacing"/>
      </w:pPr>
      <w:r w:rsidRPr="00771DFE">
        <w:t xml:space="preserve">Calibration of </w:t>
      </w:r>
      <w:proofErr w:type="spellStart"/>
      <w:r w:rsidRPr="00771DFE">
        <w:t>Hach</w:t>
      </w:r>
      <w:proofErr w:type="spellEnd"/>
      <w:r w:rsidRPr="00771DFE">
        <w:t xml:space="preserve">, TDS, </w:t>
      </w:r>
      <w:proofErr w:type="spellStart"/>
      <w:r w:rsidRPr="00771DFE">
        <w:t>Glucometer</w:t>
      </w:r>
      <w:proofErr w:type="spellEnd"/>
      <w:r w:rsidRPr="00771DFE">
        <w:t xml:space="preserve">, </w:t>
      </w:r>
      <w:proofErr w:type="spellStart"/>
      <w:r w:rsidRPr="00771DFE">
        <w:t>Hemocue</w:t>
      </w:r>
      <w:proofErr w:type="spellEnd"/>
      <w:r w:rsidRPr="00771DFE">
        <w:t>, Phoenix Meters</w:t>
      </w:r>
    </w:p>
    <w:p w:rsidR="00771DFE" w:rsidRPr="00771DFE" w:rsidRDefault="00771DFE" w:rsidP="00771DFE">
      <w:pPr>
        <w:pStyle w:val="NoSpacing"/>
      </w:pPr>
      <w:r w:rsidRPr="00771DFE">
        <w:t>Phosphorus Management</w:t>
      </w:r>
    </w:p>
    <w:p w:rsidR="00771DFE" w:rsidRPr="00771DFE" w:rsidRDefault="00771DFE" w:rsidP="00771DFE">
      <w:pPr>
        <w:pStyle w:val="NoSpacing"/>
      </w:pPr>
      <w:r w:rsidRPr="00771DFE">
        <w:t>CRIT line monitoring</w:t>
      </w:r>
    </w:p>
    <w:p w:rsidR="00771DFE" w:rsidRPr="00771DFE" w:rsidRDefault="00771DFE" w:rsidP="00771DFE">
      <w:pPr>
        <w:pStyle w:val="NoSpacing"/>
      </w:pPr>
      <w:r w:rsidRPr="00771DFE">
        <w:t>Delegation/ Supervision</w:t>
      </w:r>
    </w:p>
    <w:p w:rsidR="00771DFE" w:rsidRPr="00771DFE" w:rsidRDefault="00771DFE" w:rsidP="00771DFE">
      <w:pPr>
        <w:pStyle w:val="NoSpacing"/>
      </w:pPr>
      <w:r w:rsidRPr="00771DFE">
        <w:t>Organizations</w:t>
      </w:r>
    </w:p>
    <w:p w:rsidR="00771DFE" w:rsidRPr="00771DFE" w:rsidRDefault="00771DFE" w:rsidP="00771DFE">
      <w:pPr>
        <w:pStyle w:val="NoSpacing"/>
      </w:pPr>
      <w:r w:rsidRPr="00771DFE">
        <w:t>National Nurses Union</w:t>
      </w:r>
    </w:p>
    <w:p w:rsidR="00645D80" w:rsidRPr="00771DFE" w:rsidRDefault="00771DFE" w:rsidP="00771DFE">
      <w:pPr>
        <w:pStyle w:val="NoSpacing"/>
      </w:pPr>
      <w:r w:rsidRPr="00771DFE">
        <w:t>July 2014 – May 2015</w:t>
      </w:r>
    </w:p>
    <w:sectPr w:rsidR="00645D80" w:rsidRPr="00771DFE" w:rsidSect="0097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DFE"/>
    <w:rsid w:val="00771DFE"/>
    <w:rsid w:val="009757D5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D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1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060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4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3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5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1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1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01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44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3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9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0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12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nichols-rn-b9926b13/" TargetMode="External"/><Relationship Id="rId4" Type="http://schemas.openxmlformats.org/officeDocument/2006/relationships/hyperlink" Target="mailto:diannagibson2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2019-11-27T08:48:00Z</dcterms:created>
  <dcterms:modified xsi:type="dcterms:W3CDTF">2019-11-27T08:50:00Z</dcterms:modified>
</cp:coreProperties>
</file>