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9" w:rsidRPr="00D32BA6" w:rsidRDefault="001F58B9" w:rsidP="001F58B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Kellie Lee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8038346971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Kcl02416@yahoo.com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US-SC-Columbia-29223 (USC)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7/18/2019 5:41:13 AM</w:t>
            </w:r>
          </w:p>
        </w:tc>
      </w:tr>
    </w:tbl>
    <w:p w:rsidR="001F58B9" w:rsidRPr="00D32BA6" w:rsidRDefault="001F58B9" w:rsidP="001F58B9">
      <w:pPr>
        <w:pStyle w:val="NoSpacing"/>
      </w:pPr>
    </w:p>
    <w:p w:rsidR="001F58B9" w:rsidRPr="00D32BA6" w:rsidRDefault="001F58B9" w:rsidP="001F58B9">
      <w:pPr>
        <w:pStyle w:val="NoSpacing"/>
      </w:pPr>
      <w:r w:rsidRPr="00D32BA6">
        <w:t> Work History</w:t>
      </w:r>
    </w:p>
    <w:p w:rsidR="001F58B9" w:rsidRPr="00D32BA6" w:rsidRDefault="001F58B9" w:rsidP="001F58B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11"/>
        <w:gridCol w:w="2637"/>
      </w:tblGrid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Palmetto Health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02/01/2016 - Present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ICU Registered Nurse/Charge Nurse/Rapid Response Team Nurse</w:t>
            </w:r>
          </w:p>
        </w:tc>
      </w:tr>
      <w:tr w:rsidR="001F58B9" w:rsidRPr="00D32BA6" w:rsidTr="001F58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3E64FA" w:rsidP="001F58B9">
            <w:pPr>
              <w:pStyle w:val="NoSpacing"/>
            </w:pPr>
            <w:r w:rsidRPr="00D32BA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Palmetto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10/01/2015 - 02/01/2016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Critical Care Nurse Resident</w:t>
            </w:r>
          </w:p>
        </w:tc>
      </w:tr>
      <w:tr w:rsidR="001F58B9" w:rsidRPr="00D32BA6" w:rsidTr="001F58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3E64FA" w:rsidP="001F58B9">
            <w:pPr>
              <w:pStyle w:val="NoSpacing"/>
            </w:pPr>
            <w:r w:rsidRPr="00D32BA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Kershaw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02/01/2015 - 10/01/2015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Pharmacy Technician</w:t>
            </w:r>
          </w:p>
        </w:tc>
      </w:tr>
      <w:tr w:rsidR="001F58B9" w:rsidRPr="00D32BA6" w:rsidTr="001F58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3E64FA" w:rsidP="001F58B9">
            <w:pPr>
              <w:pStyle w:val="NoSpacing"/>
            </w:pPr>
            <w:r w:rsidRPr="00D32BA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Columbia Regional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12/01/2006 - 05/31/2015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Pharmacy Technician</w:t>
            </w:r>
          </w:p>
        </w:tc>
      </w:tr>
      <w:tr w:rsidR="001F58B9" w:rsidRPr="00D32BA6" w:rsidTr="001F58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3E64FA" w:rsidP="001F58B9">
            <w:pPr>
              <w:pStyle w:val="NoSpacing"/>
            </w:pPr>
            <w:r w:rsidRPr="00D32BA6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F58B9" w:rsidRPr="00D32BA6" w:rsidRDefault="001F58B9" w:rsidP="001F58B9">
      <w:pPr>
        <w:pStyle w:val="NoSpacing"/>
      </w:pPr>
    </w:p>
    <w:p w:rsidR="001F58B9" w:rsidRPr="00D32BA6" w:rsidRDefault="001F58B9" w:rsidP="001F58B9">
      <w:pPr>
        <w:pStyle w:val="NoSpacing"/>
      </w:pPr>
      <w:r w:rsidRPr="00D32BA6">
        <w:t> Education</w:t>
      </w:r>
    </w:p>
    <w:p w:rsidR="001F58B9" w:rsidRPr="00D32BA6" w:rsidRDefault="001F58B9" w:rsidP="001F58B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2576"/>
        <w:gridCol w:w="1546"/>
        <w:gridCol w:w="6"/>
      </w:tblGrid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Midlands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Associate Degree</w:t>
            </w:r>
          </w:p>
        </w:tc>
      </w:tr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American Heart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None</w:t>
            </w:r>
          </w:p>
        </w:tc>
      </w:tr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None</w:t>
            </w:r>
          </w:p>
        </w:tc>
      </w:tr>
    </w:tbl>
    <w:p w:rsidR="001F58B9" w:rsidRPr="00D32BA6" w:rsidRDefault="001F58B9" w:rsidP="001F58B9">
      <w:pPr>
        <w:pStyle w:val="NoSpacing"/>
      </w:pPr>
    </w:p>
    <w:p w:rsidR="001F58B9" w:rsidRPr="00D32BA6" w:rsidRDefault="001F58B9" w:rsidP="001F58B9">
      <w:pPr>
        <w:pStyle w:val="NoSpacing"/>
      </w:pPr>
      <w:r w:rsidRPr="00D32BA6">
        <w:t xml:space="preserve"> Additional Skills </w:t>
      </w:r>
      <w:proofErr w:type="gramStart"/>
      <w:r w:rsidRPr="00D32BA6">
        <w:t>And</w:t>
      </w:r>
      <w:proofErr w:type="gramEnd"/>
      <w:r w:rsidRPr="00D32BA6">
        <w:t xml:space="preserve"> Qualifications</w:t>
      </w:r>
    </w:p>
    <w:p w:rsidR="001F58B9" w:rsidRPr="00D32BA6" w:rsidRDefault="001F58B9" w:rsidP="001F58B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59"/>
        <w:gridCol w:w="1216"/>
        <w:gridCol w:w="513"/>
      </w:tblGrid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 ICU Registered Nurse/Charge Nurse/Rapid Response Team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0 per </w:t>
            </w: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</w:tbl>
    <w:p w:rsidR="001F58B9" w:rsidRPr="00D32BA6" w:rsidRDefault="001F58B9" w:rsidP="001F58B9">
      <w:pPr>
        <w:pStyle w:val="NoSpacing"/>
      </w:pPr>
    </w:p>
    <w:p w:rsidR="001F58B9" w:rsidRPr="00D32BA6" w:rsidRDefault="001F58B9" w:rsidP="001F58B9">
      <w:pPr>
        <w:pStyle w:val="NoSpacing"/>
      </w:pPr>
      <w:r w:rsidRPr="00D32BA6">
        <w:t> Desired Position</w:t>
      </w:r>
    </w:p>
    <w:p w:rsidR="001F58B9" w:rsidRPr="00D32BA6" w:rsidRDefault="001F58B9" w:rsidP="001F58B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F58B9" w:rsidRPr="00D32BA6" w:rsidTr="001F58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  <w:tr w:rsidR="001F58B9" w:rsidRPr="00D32BA6" w:rsidTr="001F58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</w:p>
        </w:tc>
      </w:tr>
    </w:tbl>
    <w:p w:rsidR="001F58B9" w:rsidRPr="00D32BA6" w:rsidRDefault="001F58B9" w:rsidP="001F58B9">
      <w:pPr>
        <w:pStyle w:val="NoSpacing"/>
      </w:pPr>
    </w:p>
    <w:p w:rsidR="001F58B9" w:rsidRPr="00D32BA6" w:rsidRDefault="001F58B9" w:rsidP="001F58B9">
      <w:pPr>
        <w:pStyle w:val="NoSpacing"/>
      </w:pPr>
      <w:r w:rsidRPr="00D32BA6">
        <w:t> Resume</w:t>
      </w:r>
    </w:p>
    <w:p w:rsidR="001F58B9" w:rsidRPr="00D32BA6" w:rsidRDefault="001F58B9" w:rsidP="001F58B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0"/>
      </w:tblGrid>
      <w:tr w:rsidR="001F58B9" w:rsidRPr="00D32BA6" w:rsidTr="001F58B9">
        <w:tc>
          <w:tcPr>
            <w:tcW w:w="0" w:type="auto"/>
            <w:shd w:val="clear" w:color="auto" w:fill="FFFFFF"/>
            <w:vAlign w:val="center"/>
            <w:hideMark/>
          </w:tcPr>
          <w:p w:rsidR="001F58B9" w:rsidRPr="00D32BA6" w:rsidRDefault="001F58B9" w:rsidP="001F58B9">
            <w:pPr>
              <w:pStyle w:val="NoSpacing"/>
            </w:pPr>
            <w:r w:rsidRPr="00D32BA6">
              <w:t>Kellie C. Lee</w:t>
            </w:r>
            <w:r w:rsidRPr="00D32BA6">
              <w:br/>
              <w:t xml:space="preserve">374 </w:t>
            </w:r>
            <w:proofErr w:type="spellStart"/>
            <w:r w:rsidRPr="00D32BA6">
              <w:t>Kiskadee</w:t>
            </w:r>
            <w:proofErr w:type="spellEnd"/>
            <w:r w:rsidRPr="00D32BA6">
              <w:t xml:space="preserve"> Loop Unit O</w:t>
            </w:r>
            <w:r w:rsidRPr="00D32BA6">
              <w:br/>
            </w:r>
            <w:r w:rsidRPr="00D32BA6">
              <w:lastRenderedPageBreak/>
              <w:t>Conway, SC 29526</w:t>
            </w:r>
            <w:r w:rsidRPr="00D32BA6">
              <w:br/>
              <w:t>(803)556-8176</w:t>
            </w:r>
            <w:r w:rsidRPr="00D32BA6">
              <w:br/>
              <w:t>Kcl02416@yahoo.com</w:t>
            </w:r>
            <w:r w:rsidRPr="00D32BA6">
              <w:br/>
            </w:r>
            <w:r w:rsidRPr="00D32BA6">
              <w:br/>
              <w:t>Objective</w:t>
            </w:r>
            <w:r w:rsidRPr="00D32BA6">
              <w:br/>
            </w:r>
            <w:r w:rsidRPr="00D32BA6">
              <w:br/>
              <w:t>Passionate and energetic nurse with strong skills in nursing leadership, communication, and</w:t>
            </w:r>
            <w:r w:rsidRPr="00D32BA6">
              <w:br/>
              <w:t>multidisciplinary collaboration; highly qualified in staff education related to clinical practice</w:t>
            </w:r>
            <w:proofErr w:type="gramStart"/>
            <w:r w:rsidRPr="00D32BA6">
              <w:t>,</w:t>
            </w:r>
            <w:proofErr w:type="gramEnd"/>
            <w:r w:rsidRPr="00D32BA6">
              <w:br/>
              <w:t>nursing ethics, and development and implementation of policies and procedures seeking a position</w:t>
            </w:r>
            <w:r w:rsidRPr="00D32BA6">
              <w:br/>
              <w:t>that allows effective communication and collaboration in order to deliver safe, patient-centered</w:t>
            </w:r>
            <w:r w:rsidRPr="00D32BA6">
              <w:br/>
              <w:t>care.</w:t>
            </w:r>
            <w:r w:rsidRPr="00D32BA6">
              <w:br/>
            </w:r>
            <w:r w:rsidRPr="00D32BA6">
              <w:br/>
              <w:t>Education</w:t>
            </w:r>
            <w:r w:rsidRPr="00D32BA6">
              <w:br/>
            </w:r>
            <w:r w:rsidRPr="00D32BA6">
              <w:br/>
              <w:t>Associate Degree of Nursing Midlands Technical College August 2015</w:t>
            </w:r>
            <w:r w:rsidRPr="00D32BA6">
              <w:br/>
            </w:r>
            <w:r w:rsidRPr="00D32BA6">
              <w:br/>
              <w:t>Work Experience</w:t>
            </w:r>
            <w:r w:rsidRPr="00D32BA6">
              <w:br/>
            </w:r>
            <w:r w:rsidRPr="00D32BA6">
              <w:br/>
              <w:t>Palmetto Health Baptist February 2016-Present</w:t>
            </w:r>
            <w:r w:rsidRPr="00D32BA6">
              <w:br/>
              <w:t>ICU Registered Nurse/Charge Nurse/Rapid Response Team Nurse</w:t>
            </w:r>
            <w:r w:rsidRPr="00D32BA6">
              <w:br/>
              <w:t>Assessed, planned, implemented and evaluated patient care and performed patient education in</w:t>
            </w:r>
            <w:r w:rsidRPr="00D32BA6">
              <w:br/>
              <w:t>accordance to unit standards for all patient types and age groups. Collaborated with professionals</w:t>
            </w:r>
            <w:r w:rsidRPr="00D32BA6">
              <w:br/>
              <w:t>across the organization to formulate an integrated care plan. Devised health care goals using a</w:t>
            </w:r>
            <w:r w:rsidRPr="00D32BA6">
              <w:br/>
              <w:t>holistic approach aligned with patient and family needs. Promoted team environment by effectively</w:t>
            </w:r>
            <w:r w:rsidRPr="00D32BA6">
              <w:br/>
              <w:t>identifying needs of other staff and assisting them. Assessed other nurses' performance, guiding and</w:t>
            </w:r>
            <w:r w:rsidRPr="00D32BA6">
              <w:br/>
              <w:t>motivating the other members of the staff, completed administrative tasks, and ensured a high level</w:t>
            </w:r>
            <w:r w:rsidRPr="00D32BA6">
              <w:br/>
              <w:t>of patient care. Assessed/stabilized patients who become unstable or are deteriorating. Facilitate</w:t>
            </w:r>
            <w:r w:rsidRPr="00D32BA6">
              <w:br/>
              <w:t>care on a 1:1 basis until the patient is stable or transferred by the nursing supervisor and the</w:t>
            </w:r>
            <w:r w:rsidRPr="00D32BA6">
              <w:br/>
              <w:t>physician(s) involved. Provide education and training to the nursing staff. Support and assist</w:t>
            </w:r>
            <w:r w:rsidRPr="00D32BA6">
              <w:br/>
              <w:t>physicians with procedures. Assist with transportation of unstable patients to procedures or a</w:t>
            </w:r>
            <w:r w:rsidRPr="00D32BA6">
              <w:br/>
              <w:t>higher level of care</w:t>
            </w:r>
            <w:r w:rsidRPr="00D32BA6">
              <w:br/>
            </w:r>
            <w:r w:rsidRPr="00D32BA6">
              <w:br/>
              <w:t>Palmetto Health October 2015-February 2016</w:t>
            </w:r>
            <w:r w:rsidRPr="00D32BA6">
              <w:br/>
              <w:t>Critical Care Nurse Resident</w:t>
            </w:r>
            <w:r w:rsidRPr="00D32BA6">
              <w:br/>
              <w:t>Prepared as a new graduate nurse through instructor-led critical care systems based on the American</w:t>
            </w:r>
            <w:r w:rsidRPr="00D32BA6">
              <w:br/>
              <w:t>Association of Critical Care Nurses (AACN) curriculum modules, simulation and hands-on clinical</w:t>
            </w:r>
            <w:r w:rsidRPr="00D32BA6">
              <w:br/>
              <w:t>experience with mentors trained in these specialty areas. Participated in professional development</w:t>
            </w:r>
            <w:r w:rsidRPr="00D32BA6">
              <w:br/>
              <w:t>courses and peer support groups helps to cultivate well-rounded, autonomous nurses who are ready for</w:t>
            </w:r>
            <w:r w:rsidRPr="00D32BA6">
              <w:br/>
              <w:t>the challenge of critical care</w:t>
            </w:r>
            <w:r w:rsidRPr="00D32BA6">
              <w:br/>
            </w:r>
            <w:r w:rsidRPr="00D32BA6">
              <w:br/>
              <w:t>Kershaw Health February 2015-October 2015</w:t>
            </w:r>
            <w:r w:rsidRPr="00D32BA6">
              <w:br/>
              <w:t>Pharmacy Technician (Inpatient)</w:t>
            </w:r>
            <w:r w:rsidRPr="00D32BA6">
              <w:br/>
              <w:t>Prepared IV admixtures using proper aseptic technique. Assisted with quality assurance activities</w:t>
            </w:r>
            <w:r w:rsidRPr="00D32BA6">
              <w:br/>
              <w:t>focusing on the NPSG and patient safety groups such as ISMP.</w:t>
            </w:r>
            <w:r w:rsidRPr="00D32BA6">
              <w:br/>
            </w:r>
            <w:r w:rsidRPr="00D32BA6">
              <w:br/>
              <w:t>Columbia Regional Care Center December 2006-May 2015</w:t>
            </w:r>
            <w:r w:rsidRPr="00D32BA6">
              <w:br/>
              <w:t>Pharmacy Technician (Inpatient</w:t>
            </w:r>
            <w:proofErr w:type="gramStart"/>
            <w:r w:rsidRPr="00D32BA6">
              <w:t>)</w:t>
            </w:r>
            <w:proofErr w:type="gramEnd"/>
            <w:r w:rsidRPr="00D32BA6">
              <w:br/>
              <w:t>Prepared medications based on the name of concerned patient and dosage listed as per the physician's</w:t>
            </w:r>
            <w:r w:rsidRPr="00D32BA6">
              <w:br/>
            </w:r>
            <w:r w:rsidRPr="00D32BA6">
              <w:lastRenderedPageBreak/>
              <w:t>order. Reviewed physician's orders along with patient's medical record for sensitivities, reactions</w:t>
            </w:r>
            <w:r w:rsidRPr="00D32BA6">
              <w:br/>
              <w:t>and allergies. Delivered the medicines to appropriate unit where the patient is housed. Promptly</w:t>
            </w:r>
            <w:r w:rsidRPr="00D32BA6">
              <w:br/>
              <w:t>took receipt of medicine delivered from nursing unit.</w:t>
            </w:r>
            <w:r w:rsidRPr="00D32BA6">
              <w:br/>
            </w:r>
            <w:r w:rsidRPr="00D32BA6">
              <w:br/>
              <w:t>Licensure/Certification</w:t>
            </w:r>
            <w:r w:rsidRPr="00D32BA6">
              <w:br/>
            </w:r>
            <w:r w:rsidRPr="00D32BA6">
              <w:br/>
              <w:t>South Carolina Registered Nurse Multistate License 232405</w:t>
            </w:r>
            <w:r w:rsidRPr="00D32BA6">
              <w:br/>
              <w:t>Louisiana Registered Nurse License 206541</w:t>
            </w:r>
            <w:r w:rsidRPr="00D32BA6">
              <w:br/>
              <w:t>Basic Life Support (BLS) Certified by the American Heart Association Current-2021</w:t>
            </w:r>
            <w:r w:rsidRPr="00D32BA6">
              <w:br/>
              <w:t>Advanced Cardiac Life Support Current-2020</w:t>
            </w:r>
            <w:r w:rsidRPr="00D32BA6">
              <w:br/>
            </w:r>
            <w:r w:rsidRPr="00D32BA6">
              <w:br/>
              <w:t>Professional Organizations/Memberships/Awards</w:t>
            </w:r>
            <w:r w:rsidRPr="00D32BA6">
              <w:br/>
              <w:t>Midlands Technical College Student Nurse Leadership Award August 2015</w:t>
            </w:r>
            <w:r w:rsidRPr="00D32BA6">
              <w:br/>
              <w:t>Palmetto Health Living the Vision Award September 2017 Palmetto Health Unit Based</w:t>
            </w:r>
            <w:r w:rsidRPr="00D32BA6">
              <w:br/>
              <w:t>Council Member</w:t>
            </w:r>
          </w:p>
        </w:tc>
      </w:tr>
    </w:tbl>
    <w:p w:rsidR="00645D80" w:rsidRPr="00D32BA6" w:rsidRDefault="00D32BA6" w:rsidP="001F58B9">
      <w:pPr>
        <w:pStyle w:val="NoSpacing"/>
      </w:pPr>
    </w:p>
    <w:sectPr w:rsidR="00645D80" w:rsidRPr="00D32BA6" w:rsidSect="0003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8B9"/>
    <w:rsid w:val="000370A5"/>
    <w:rsid w:val="001F58B9"/>
    <w:rsid w:val="003E64FA"/>
    <w:rsid w:val="00AD0517"/>
    <w:rsid w:val="00C26FE6"/>
    <w:rsid w:val="00D3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6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9796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5684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9257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38739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2019-11-27T05:25:00Z</dcterms:created>
  <dcterms:modified xsi:type="dcterms:W3CDTF">2019-11-27T12:04:00Z</dcterms:modified>
</cp:coreProperties>
</file>