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Rebecca Herring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(205) 937-9942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rebecca_6037@yahoo.com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US-SC-Charleston-29407 ()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9/27/2019 10:14:47 AM</w:t>
            </w:r>
          </w:p>
        </w:tc>
      </w:tr>
    </w:tbl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16" w:rsidRPr="00805516" w:rsidRDefault="00805516" w:rsidP="008055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516">
        <w:rPr>
          <w:rFonts w:ascii="Times New Roman" w:hAnsi="Times New Roman" w:cs="Times New Roman"/>
          <w:sz w:val="24"/>
          <w:szCs w:val="24"/>
        </w:rPr>
        <w:t> Work History</w:t>
      </w:r>
    </w:p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06"/>
        <w:gridCol w:w="2530"/>
      </w:tblGrid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charge nurse/staff nurse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UAB MEDICAL WEST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01/01/2008 - Present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01/01/2014 - 12/31/2017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Clinical Director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04/24/2017 - 07/22/2017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ADEX MEDICAL STAFFING, LLC.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04/24/2017 - 07/22/2017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Travel nurse ED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01/01/2008 - 12/31/2012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ALABAMA CREDIT UNION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07/01/2005 - 08/31/2006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Member Service Representative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FIRST FEDERAL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01/01/1989 - 06/30/2005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Assistant Branch Manager</w:t>
            </w:r>
          </w:p>
        </w:tc>
      </w:tr>
      <w:tr w:rsidR="00805516" w:rsidRPr="00805516" w:rsidTr="008055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16" w:rsidRPr="00805516" w:rsidRDefault="00805516" w:rsidP="008055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516">
        <w:rPr>
          <w:rFonts w:ascii="Times New Roman" w:hAnsi="Times New Roman" w:cs="Times New Roman"/>
          <w:sz w:val="24"/>
          <w:szCs w:val="24"/>
        </w:rPr>
        <w:t> Education</w:t>
      </w:r>
    </w:p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16" w:rsidRPr="00805516" w:rsidRDefault="00805516" w:rsidP="008055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51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055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0551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16" w:rsidRPr="00805516" w:rsidRDefault="00805516" w:rsidP="008055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516">
        <w:rPr>
          <w:rFonts w:ascii="Times New Roman" w:hAnsi="Times New Roman" w:cs="Times New Roman"/>
          <w:sz w:val="24"/>
          <w:szCs w:val="24"/>
        </w:rPr>
        <w:t> Desired Position</w:t>
      </w:r>
    </w:p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05516" w:rsidRPr="00805516" w:rsidTr="008055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16" w:rsidRPr="00805516" w:rsidTr="008055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16" w:rsidRPr="00805516" w:rsidRDefault="00805516" w:rsidP="0080551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05516">
        <w:rPr>
          <w:rFonts w:ascii="Times New Roman" w:hAnsi="Times New Roman" w:cs="Times New Roman"/>
          <w:sz w:val="24"/>
          <w:szCs w:val="24"/>
        </w:rPr>
        <w:t> Resume</w:t>
      </w:r>
    </w:p>
    <w:p w:rsidR="00805516" w:rsidRPr="00805516" w:rsidRDefault="00805516" w:rsidP="00805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05516" w:rsidRPr="00805516" w:rsidTr="00805516">
        <w:tc>
          <w:tcPr>
            <w:tcW w:w="0" w:type="auto"/>
            <w:shd w:val="clear" w:color="auto" w:fill="FFFFFF"/>
            <w:vAlign w:val="center"/>
            <w:hideMark/>
          </w:tcPr>
          <w:p w:rsidR="00805516" w:rsidRPr="00805516" w:rsidRDefault="00805516" w:rsidP="0080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Rebecca S. Herring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9698 Patriot Blvd Apt 156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Ladson, SC 29456-8507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(205) 937-9942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Rebecca_6037@yahoo.com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proofErr w:type="gram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 a charge nurse/staff nurse in a Freestanding emergency department from 2017 to present, I was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overseeing the emergency department operations and staff. I was also responsible for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triage/assessment/monitoring of patients and completing MD orders. Duties also include providing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care for ICU/medical/surgical hold patient in ER. Discharging and completing patient/family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teaching.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 a travel nurse in the emergency department from 4/24/2017 until 7/22/17, I was responsible for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triage/assessment/monitoring of patients and completing MD orders. Duties also include providing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care for ICU/medical/surgical hold patient in ER. Discharging and completing patient/family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teaching.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 a Clinical Director 2014-2017, I was responsible for directing and coordinating nursing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activities and patient flow in the absence of ADON, and I was a resource person to the staff.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Promoted optimal quality care to patients through consultation with all health care providers as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needed, supported the staff in crisis situations including response to emergency situations and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initiate the disaster plan, when needed. Notified on call personnel for OR, etc. and any other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personnel, as needed. Assured adequate staffing for safe patient care on current shift and assessed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needs of next shift and planned for coverage. Communicated effectively with nursing leadership 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notified AOC as necessary, including diversion status. I was responsible for medical records</w:t>
            </w:r>
            <w:proofErr w:type="gram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central supply, distributing medical equipment, providing meals/snacks for patients from kitchen,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providing linen to units as needed.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 a staff nurse in the emergency department 2012-2014, I was responsible for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triage/assessment/monitoring of patients and completing MD orders. Duties also include providing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care for ICU/medical/surgical hold patient in ER. Discharging and completing patient/family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teaching.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 a staff nurse 2008-2012, I was responsible for the care of six/seven medical/surgical/oncology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patients on any given shift. Duties per shift included, but are not limited to: providing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medications, </w:t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care, start and d/c IVs, catheters and NG tubes, assessment and utilization of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peg tubes, chest tubes, and drainage devices, tracheal care, wound care and dressing changes, wound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, collection of specimens, assessments, and pre-op and post-op care.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ADDITIONAL TRAINING/CERTIFICATIONS: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* Clinical Director PRN 2013-2014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* Charge Nurse PRN 2010-2012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* BLS, ACLS, PALS, TNCC Certification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University of Birmingham, AL 2009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Degree/RN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College of Birmingham, AL 2006 to 2007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Diploma of Practical Nursing/ LPN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AWARDS &amp;amp; RECOGNITION: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University Dean's List - Summer 2009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College Dean's List - Fall, Winter, Spring, Summer terms 2006 - 2007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College Perfect Attendance Award - Spring &amp;amp; Summer Terms -2007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* NFLPN Student Honor Society Achievement Award - July 2007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Co-editor </w:t>
            </w:r>
            <w:proofErr w:type="spellStart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>Herzing</w:t>
            </w:r>
            <w:proofErr w:type="spellEnd"/>
            <w:r w:rsidRPr="00805516">
              <w:rPr>
                <w:rFonts w:ascii="Times New Roman" w:hAnsi="Times New Roman" w:cs="Times New Roman"/>
                <w:sz w:val="24"/>
                <w:szCs w:val="24"/>
              </w:rPr>
              <w:t xml:space="preserve"> Vital Signs Nursing Newsletter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HISTORY: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UAB MEDICAL WEST HOSPITAL, BESSEMER, AL January 2008 - present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Staff Nurse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ADEX MEDICAL STAFFING, LLC., TAMPA, FL April 24, 2017 - July 22, 2017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Travel nurse ED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ALABAMA CREDIT UNION, TUSCALOOSA, AL July 2005 - August 2006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Member Service Representative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FIRST FEDERAL BANK, LEXINGTON, KY January 1989 - June 2005</w:t>
            </w:r>
            <w:r w:rsidRPr="00805516">
              <w:rPr>
                <w:rFonts w:ascii="Times New Roman" w:hAnsi="Times New Roman" w:cs="Times New Roman"/>
                <w:sz w:val="24"/>
                <w:szCs w:val="24"/>
              </w:rPr>
              <w:br/>
              <w:t>Assistant Branch Manager</w:t>
            </w:r>
          </w:p>
        </w:tc>
      </w:tr>
    </w:tbl>
    <w:p w:rsidR="00C50B7E" w:rsidRPr="00805516" w:rsidRDefault="00C50B7E">
      <w:pPr>
        <w:rPr>
          <w:rFonts w:ascii="Times New Roman" w:hAnsi="Times New Roman" w:cs="Times New Roman"/>
          <w:sz w:val="24"/>
          <w:szCs w:val="24"/>
        </w:rPr>
      </w:pPr>
    </w:p>
    <w:sectPr w:rsidR="00C50B7E" w:rsidRPr="00805516" w:rsidSect="00C5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516"/>
    <w:rsid w:val="00805516"/>
    <w:rsid w:val="00C5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5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8928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0569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09564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0502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2019-11-22T09:40:00Z</dcterms:created>
  <dcterms:modified xsi:type="dcterms:W3CDTF">2019-11-22T09:40:00Z</dcterms:modified>
</cp:coreProperties>
</file>