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Chad </w:t>
      </w:r>
      <w:proofErr w:type="spellStart"/>
      <w:r w:rsidRPr="00556766">
        <w:rPr>
          <w:rFonts w:ascii="Times New Roman" w:hAnsi="Times New Roman" w:cs="Times New Roman"/>
          <w:sz w:val="24"/>
          <w:szCs w:val="24"/>
        </w:rPr>
        <w:t>Marok</w:t>
      </w:r>
      <w:proofErr w:type="spellEnd"/>
      <w:r w:rsidRPr="00556766">
        <w:rPr>
          <w:rFonts w:ascii="Times New Roman" w:hAnsi="Times New Roman" w:cs="Times New Roman"/>
          <w:sz w:val="24"/>
          <w:szCs w:val="24"/>
        </w:rPr>
        <w:t>, B</w:t>
      </w:r>
      <w:r w:rsidRPr="00556766">
        <w:rPr>
          <w:rFonts w:ascii="Times New Roman" w:hAnsi="Times New Roman" w:cs="Times New Roman"/>
          <w:sz w:val="24"/>
          <w:szCs w:val="24"/>
        </w:rPr>
        <w:t>SN, RN</w:t>
      </w:r>
    </w:p>
    <w:p w:rsidR="00556766" w:rsidRPr="00556766" w:rsidRDefault="00556766" w:rsidP="00556766">
      <w:pPr>
        <w:rPr>
          <w:rFonts w:ascii="Times New Roman" w:hAnsi="Times New Roman" w:cs="Times New Roman"/>
          <w:sz w:val="24"/>
          <w:szCs w:val="24"/>
        </w:rPr>
      </w:pPr>
      <w:hyperlink r:id="rId4" w:history="1">
        <w:r w:rsidRPr="00556766">
          <w:rPr>
            <w:rStyle w:val="Hyperlink"/>
            <w:rFonts w:ascii="Times New Roman" w:hAnsi="Times New Roman" w:cs="Times New Roman"/>
            <w:sz w:val="24"/>
            <w:szCs w:val="24"/>
          </w:rPr>
          <w:t>cemarok@gmail.com</w:t>
        </w:r>
      </w:hyperlink>
    </w:p>
    <w:p w:rsidR="00556766" w:rsidRPr="00556766" w:rsidRDefault="00556766" w:rsidP="00556766">
      <w:pPr>
        <w:rPr>
          <w:rFonts w:ascii="Times New Roman" w:hAnsi="Times New Roman" w:cs="Times New Roman"/>
          <w:sz w:val="24"/>
          <w:szCs w:val="24"/>
        </w:rPr>
      </w:pPr>
      <w:hyperlink r:id="rId5" w:history="1">
        <w:r w:rsidRPr="00556766">
          <w:rPr>
            <w:rStyle w:val="Hyperlink"/>
            <w:rFonts w:ascii="Times New Roman" w:hAnsi="Times New Roman" w:cs="Times New Roman"/>
            <w:sz w:val="24"/>
            <w:szCs w:val="24"/>
          </w:rPr>
          <w:t>https://www.linkedin.com/in/chad-marok-bsn-rn-7038b516/</w:t>
        </w:r>
      </w:hyperlink>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Registered Nurse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Atlanta, Georgia, United </w:t>
      </w:r>
      <w:proofErr w:type="spellStart"/>
      <w:r w:rsidRPr="00556766">
        <w:rPr>
          <w:rFonts w:ascii="Times New Roman" w:hAnsi="Times New Roman" w:cs="Times New Roman"/>
          <w:sz w:val="24"/>
          <w:szCs w:val="24"/>
        </w:rPr>
        <w:t>StatesHospital</w:t>
      </w:r>
      <w:proofErr w:type="spellEnd"/>
      <w:r w:rsidRPr="00556766">
        <w:rPr>
          <w:rFonts w:ascii="Times New Roman" w:hAnsi="Times New Roman" w:cs="Times New Roman"/>
          <w:sz w:val="24"/>
          <w:szCs w:val="24"/>
        </w:rPr>
        <w:t xml:space="preserve"> &amp; Health Care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Previous positions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RN to BSN Program--Graduated at Georgia State School of Nursing and Health Professions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Nursing Student--Graduated at Perimeter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Education</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State University, Bachelor of Science in Nursing (BSN), Registered Nursing/Registered Nurse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Background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Summary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Graduated Summa </w:t>
      </w:r>
      <w:proofErr w:type="gramStart"/>
      <w:r w:rsidRPr="00556766">
        <w:rPr>
          <w:rFonts w:ascii="Times New Roman" w:hAnsi="Times New Roman" w:cs="Times New Roman"/>
          <w:sz w:val="24"/>
          <w:szCs w:val="24"/>
        </w:rPr>
        <w:t>Cum</w:t>
      </w:r>
      <w:proofErr w:type="gramEnd"/>
      <w:r w:rsidRPr="00556766">
        <w:rPr>
          <w:rFonts w:ascii="Times New Roman" w:hAnsi="Times New Roman" w:cs="Times New Roman"/>
          <w:sz w:val="24"/>
          <w:szCs w:val="24"/>
        </w:rPr>
        <w:t xml:space="preserve"> Laude from Georgia State University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Dean's List--Georgia State University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National Society of Collegiate Scholars Member</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Honor Society.org Member</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Golden Key International </w:t>
      </w:r>
      <w:proofErr w:type="spellStart"/>
      <w:r w:rsidRPr="00556766">
        <w:rPr>
          <w:rFonts w:ascii="Times New Roman" w:hAnsi="Times New Roman" w:cs="Times New Roman"/>
          <w:sz w:val="24"/>
          <w:szCs w:val="24"/>
        </w:rPr>
        <w:t>Honour</w:t>
      </w:r>
      <w:proofErr w:type="spellEnd"/>
      <w:r w:rsidRPr="00556766">
        <w:rPr>
          <w:rFonts w:ascii="Times New Roman" w:hAnsi="Times New Roman" w:cs="Times New Roman"/>
          <w:sz w:val="24"/>
          <w:szCs w:val="24"/>
        </w:rPr>
        <w:t xml:space="preserve"> Society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American Heart Association (BLS) Certified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NIH Stroke Scale Certified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Advanced Cardiac Life Support (ACLS) Certified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Critical Care Residency Program Completion at </w:t>
      </w:r>
      <w:proofErr w:type="spellStart"/>
      <w:r w:rsidRPr="00556766">
        <w:rPr>
          <w:rFonts w:ascii="Times New Roman" w:hAnsi="Times New Roman" w:cs="Times New Roman"/>
          <w:sz w:val="24"/>
          <w:szCs w:val="24"/>
        </w:rPr>
        <w:t>Northside</w:t>
      </w:r>
      <w:proofErr w:type="spellEnd"/>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Operating Room RN Residency Program Completion at </w:t>
      </w:r>
      <w:proofErr w:type="spellStart"/>
      <w:r w:rsidRPr="00556766">
        <w:rPr>
          <w:rFonts w:ascii="Times New Roman" w:hAnsi="Times New Roman" w:cs="Times New Roman"/>
          <w:sz w:val="24"/>
          <w:szCs w:val="24"/>
        </w:rPr>
        <w:t>Northside</w:t>
      </w:r>
      <w:proofErr w:type="spellEnd"/>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Experience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Registered Nurse</w:t>
      </w:r>
    </w:p>
    <w:p w:rsidR="00556766" w:rsidRPr="00556766" w:rsidRDefault="00556766" w:rsidP="00556766">
      <w:pPr>
        <w:rPr>
          <w:rFonts w:ascii="Times New Roman" w:hAnsi="Times New Roman" w:cs="Times New Roman"/>
          <w:sz w:val="24"/>
          <w:szCs w:val="24"/>
        </w:rPr>
      </w:pPr>
      <w:proofErr w:type="spellStart"/>
      <w:r w:rsidRPr="00556766">
        <w:rPr>
          <w:rFonts w:ascii="Times New Roman" w:hAnsi="Times New Roman" w:cs="Times New Roman"/>
          <w:sz w:val="24"/>
          <w:szCs w:val="24"/>
        </w:rPr>
        <w:lastRenderedPageBreak/>
        <w:t>Northside</w:t>
      </w:r>
      <w:proofErr w:type="spellEnd"/>
      <w:r w:rsidRPr="00556766">
        <w:rPr>
          <w:rFonts w:ascii="Times New Roman" w:hAnsi="Times New Roman" w:cs="Times New Roman"/>
          <w:sz w:val="24"/>
          <w:szCs w:val="24"/>
        </w:rPr>
        <w:t xml:space="preserve"> Hospital</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June 2016 – </w:t>
      </w:r>
      <w:proofErr w:type="gramStart"/>
      <w:r w:rsidRPr="00556766">
        <w:rPr>
          <w:rFonts w:ascii="Times New Roman" w:hAnsi="Times New Roman" w:cs="Times New Roman"/>
          <w:sz w:val="24"/>
          <w:szCs w:val="24"/>
        </w:rPr>
        <w:t>Present(</w:t>
      </w:r>
      <w:proofErr w:type="gramEnd"/>
      <w:r w:rsidRPr="00556766">
        <w:rPr>
          <w:rFonts w:ascii="Times New Roman" w:hAnsi="Times New Roman" w:cs="Times New Roman"/>
          <w:sz w:val="24"/>
          <w:szCs w:val="24"/>
        </w:rPr>
        <w:t>3 years 6 months)Atlanta</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Operating Room RN</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Pulmonary/Thoracic Unit RN</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RN to BSN Program--Graduated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State School of Nursing and Health Professions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May 2016 – May 2018(2 years)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roofErr w:type="gramStart"/>
      <w:r w:rsidRPr="00556766">
        <w:rPr>
          <w:rFonts w:ascii="Times New Roman" w:hAnsi="Times New Roman" w:cs="Times New Roman"/>
          <w:sz w:val="24"/>
          <w:szCs w:val="24"/>
        </w:rPr>
        <w:t>Attained my Bachelors of Science in Nursing (BSN) degree.</w:t>
      </w:r>
      <w:proofErr w:type="gramEnd"/>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Nursing Student--Graduated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Perimeter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August 2014 – May 2016(1 year 9 months)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I attained my Associate of Science in Nursing (ASN) degree.</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College Student--Graduated</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Perimeter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January 2013 – May 2016(3 years 4 months)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I attained my Associate of Science in Nursing (ASN) degree.</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Technical Recruiter</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Apex Systems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April 2012 – August 2012(4 months)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Account Manager</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Viking Medical Supply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January 2012 – March 2012(2 months</w:t>
      </w:r>
      <w:proofErr w:type="gramStart"/>
      <w:r w:rsidRPr="00556766">
        <w:rPr>
          <w:rFonts w:ascii="Times New Roman" w:hAnsi="Times New Roman" w:cs="Times New Roman"/>
          <w:sz w:val="24"/>
          <w:szCs w:val="24"/>
        </w:rPr>
        <w:t>)Greater</w:t>
      </w:r>
      <w:proofErr w:type="gramEnd"/>
      <w:r w:rsidRPr="00556766">
        <w:rPr>
          <w:rFonts w:ascii="Times New Roman" w:hAnsi="Times New Roman" w:cs="Times New Roman"/>
          <w:sz w:val="24"/>
          <w:szCs w:val="24"/>
        </w:rPr>
        <w:t xml:space="preserve"> Atlanta Area</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Selling Spine Bracing, Extremity Bracing, Custom Bracing, Electrotherapy (TENS, NMS, Interferential), Negative Pressure Wound Therapy, Equipment and Supplies.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roofErr w:type="gramStart"/>
      <w:r w:rsidRPr="00556766">
        <w:rPr>
          <w:rFonts w:ascii="Times New Roman" w:hAnsi="Times New Roman" w:cs="Times New Roman"/>
          <w:sz w:val="24"/>
          <w:szCs w:val="24"/>
        </w:rPr>
        <w:t xml:space="preserve">Calling on </w:t>
      </w:r>
      <w:proofErr w:type="spellStart"/>
      <w:r w:rsidRPr="00556766">
        <w:rPr>
          <w:rFonts w:ascii="Times New Roman" w:hAnsi="Times New Roman" w:cs="Times New Roman"/>
          <w:sz w:val="24"/>
          <w:szCs w:val="24"/>
        </w:rPr>
        <w:t>Orthopeadic</w:t>
      </w:r>
      <w:proofErr w:type="spellEnd"/>
      <w:r w:rsidRPr="00556766">
        <w:rPr>
          <w:rFonts w:ascii="Times New Roman" w:hAnsi="Times New Roman" w:cs="Times New Roman"/>
          <w:sz w:val="24"/>
          <w:szCs w:val="24"/>
        </w:rPr>
        <w:t xml:space="preserve"> doctors, general practitioners, internal medicine doctors, and physical therapies.</w:t>
      </w:r>
      <w:proofErr w:type="gramEnd"/>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Creating and growing a territory with no prior product existence resulting in over 100% growth.</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Establishing target accounts for growth potentials and executing a sales plan for future growth.</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Sales Specialist</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Ecolab/</w:t>
      </w:r>
      <w:proofErr w:type="spellStart"/>
      <w:r w:rsidRPr="00556766">
        <w:rPr>
          <w:rFonts w:ascii="Times New Roman" w:hAnsi="Times New Roman" w:cs="Times New Roman"/>
          <w:sz w:val="24"/>
          <w:szCs w:val="24"/>
        </w:rPr>
        <w:t>Microtek</w:t>
      </w:r>
      <w:proofErr w:type="spellEnd"/>
      <w:r w:rsidRPr="00556766">
        <w:rPr>
          <w:rFonts w:ascii="Times New Roman" w:hAnsi="Times New Roman" w:cs="Times New Roman"/>
          <w:sz w:val="24"/>
          <w:szCs w:val="24"/>
        </w:rPr>
        <w:t xml:space="preserve"> Medical</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February 2010 – January 2012(1 year 11 months)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lastRenderedPageBreak/>
        <w:t xml:space="preserve">Currently sales focused on the entire product portfolio of </w:t>
      </w:r>
      <w:proofErr w:type="spellStart"/>
      <w:r w:rsidRPr="00556766">
        <w:rPr>
          <w:rFonts w:ascii="Times New Roman" w:hAnsi="Times New Roman" w:cs="Times New Roman"/>
          <w:sz w:val="24"/>
          <w:szCs w:val="24"/>
        </w:rPr>
        <w:t>Microtek</w:t>
      </w:r>
      <w:proofErr w:type="spellEnd"/>
      <w:r w:rsidRPr="00556766">
        <w:rPr>
          <w:rFonts w:ascii="Times New Roman" w:hAnsi="Times New Roman" w:cs="Times New Roman"/>
          <w:sz w:val="24"/>
          <w:szCs w:val="24"/>
        </w:rPr>
        <w:t xml:space="preserve"> Medical into Surgery Centers, and Hospitals. Increase sales with new and current customers on our equipment and patient drapes. Provide products for urology and orthopedic cases. Provide technical support and alternatives for customers to maintain steady relationships. Leverage GPO's status to purchasing agents for completing sales.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 xml:space="preserve">Sales focused on the Stackhouse Smoke Evacuator product line. Increased new </w:t>
      </w:r>
      <w:proofErr w:type="gramStart"/>
      <w:r w:rsidRPr="00556766">
        <w:rPr>
          <w:rFonts w:ascii="Times New Roman" w:hAnsi="Times New Roman" w:cs="Times New Roman"/>
          <w:sz w:val="24"/>
          <w:szCs w:val="24"/>
        </w:rPr>
        <w:t>customers</w:t>
      </w:r>
      <w:proofErr w:type="gramEnd"/>
      <w:r w:rsidRPr="00556766">
        <w:rPr>
          <w:rFonts w:ascii="Times New Roman" w:hAnsi="Times New Roman" w:cs="Times New Roman"/>
          <w:sz w:val="24"/>
          <w:szCs w:val="24"/>
        </w:rPr>
        <w:t xml:space="preserve"> accounts while also maintaining current customers with smoke evacuator product portfolio. </w:t>
      </w:r>
      <w:proofErr w:type="gramStart"/>
      <w:r w:rsidRPr="00556766">
        <w:rPr>
          <w:rFonts w:ascii="Times New Roman" w:hAnsi="Times New Roman" w:cs="Times New Roman"/>
          <w:sz w:val="24"/>
          <w:szCs w:val="24"/>
        </w:rPr>
        <w:t xml:space="preserve">Provided </w:t>
      </w:r>
      <w:proofErr w:type="spellStart"/>
      <w:r w:rsidRPr="00556766">
        <w:rPr>
          <w:rFonts w:ascii="Times New Roman" w:hAnsi="Times New Roman" w:cs="Times New Roman"/>
          <w:sz w:val="24"/>
          <w:szCs w:val="24"/>
        </w:rPr>
        <w:t>techincal</w:t>
      </w:r>
      <w:proofErr w:type="spellEnd"/>
      <w:r w:rsidRPr="00556766">
        <w:rPr>
          <w:rFonts w:ascii="Times New Roman" w:hAnsi="Times New Roman" w:cs="Times New Roman"/>
          <w:sz w:val="24"/>
          <w:szCs w:val="24"/>
        </w:rPr>
        <w:t xml:space="preserve"> support, and alternatives to resolve customer problems.</w:t>
      </w:r>
      <w:proofErr w:type="gramEnd"/>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roofErr w:type="spellStart"/>
      <w:r w:rsidRPr="00556766">
        <w:rPr>
          <w:rFonts w:ascii="Times New Roman" w:hAnsi="Times New Roman" w:cs="Times New Roman"/>
          <w:sz w:val="24"/>
          <w:szCs w:val="24"/>
        </w:rPr>
        <w:t>Microtek</w:t>
      </w:r>
      <w:proofErr w:type="spellEnd"/>
      <w:r w:rsidRPr="00556766">
        <w:rPr>
          <w:rFonts w:ascii="Times New Roman" w:hAnsi="Times New Roman" w:cs="Times New Roman"/>
          <w:sz w:val="24"/>
          <w:szCs w:val="24"/>
        </w:rPr>
        <w:t xml:space="preserve"> Medical, Inc. designs, manufactures, and markets a range of infection and fluid control products. It offers product lines for medical specialty, such as interventional radiology, cardiology, and angiography, orthopedics, neurology, OB/GYN, urology, and other clinical environments in healthcare facilities. The company also provides contract manufacturing services, serving as the original equipment manufacturer. The company is based in Columbus, Mississippi. </w:t>
      </w:r>
      <w:proofErr w:type="spellStart"/>
      <w:r w:rsidRPr="00556766">
        <w:rPr>
          <w:rFonts w:ascii="Times New Roman" w:hAnsi="Times New Roman" w:cs="Times New Roman"/>
          <w:sz w:val="24"/>
          <w:szCs w:val="24"/>
        </w:rPr>
        <w:t>Microtek</w:t>
      </w:r>
      <w:proofErr w:type="spellEnd"/>
      <w:r w:rsidRPr="00556766">
        <w:rPr>
          <w:rFonts w:ascii="Times New Roman" w:hAnsi="Times New Roman" w:cs="Times New Roman"/>
          <w:sz w:val="24"/>
          <w:szCs w:val="24"/>
        </w:rPr>
        <w:t xml:space="preserve"> Medical, Inc. is a subsidiary of </w:t>
      </w:r>
      <w:proofErr w:type="spellStart"/>
      <w:r w:rsidRPr="00556766">
        <w:rPr>
          <w:rFonts w:ascii="Times New Roman" w:hAnsi="Times New Roman" w:cs="Times New Roman"/>
          <w:sz w:val="24"/>
          <w:szCs w:val="24"/>
        </w:rPr>
        <w:t>Microtek</w:t>
      </w:r>
      <w:proofErr w:type="spellEnd"/>
      <w:r w:rsidRPr="00556766">
        <w:rPr>
          <w:rFonts w:ascii="Times New Roman" w:hAnsi="Times New Roman" w:cs="Times New Roman"/>
          <w:sz w:val="24"/>
          <w:szCs w:val="24"/>
        </w:rPr>
        <w:t xml:space="preserve"> Medical Holdings, Inc.</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Sales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Consolidated Electrical Distributors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October 2007 – January 2009(1 year 3 months)</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proofErr w:type="gramStart"/>
      <w:r w:rsidRPr="00556766">
        <w:rPr>
          <w:rFonts w:ascii="Times New Roman" w:hAnsi="Times New Roman" w:cs="Times New Roman"/>
          <w:sz w:val="24"/>
          <w:szCs w:val="24"/>
        </w:rPr>
        <w:t>Worked as an outside sales trainee and counter sales.</w:t>
      </w:r>
      <w:proofErr w:type="gramEnd"/>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Education</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State University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Bachelor of Science in Nursing (BSN), Registered Nursing/Registered Nurse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2016 – 2018</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State University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lastRenderedPageBreak/>
        <w:t xml:space="preserve">Graduated Summa </w:t>
      </w:r>
      <w:proofErr w:type="gramStart"/>
      <w:r w:rsidRPr="00556766">
        <w:rPr>
          <w:rFonts w:ascii="Times New Roman" w:hAnsi="Times New Roman" w:cs="Times New Roman"/>
          <w:sz w:val="24"/>
          <w:szCs w:val="24"/>
        </w:rPr>
        <w:t>Cum</w:t>
      </w:r>
      <w:proofErr w:type="gramEnd"/>
      <w:r w:rsidRPr="00556766">
        <w:rPr>
          <w:rFonts w:ascii="Times New Roman" w:hAnsi="Times New Roman" w:cs="Times New Roman"/>
          <w:sz w:val="24"/>
          <w:szCs w:val="24"/>
        </w:rPr>
        <w:t xml:space="preserve"> Laude--4.05 GPA</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Perimeter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Associates Degree in Nursing (ADN), Healthcare/Nursing</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2013 – 2016</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Georgia Perimeter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The University of Georgia</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Bachelors, Agribusiness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2006 – 2007</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The University of Georgia</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Activities and Societies</w:t>
      </w:r>
    </w:p>
    <w:p w:rsidR="00556766" w:rsidRPr="00556766" w:rsidRDefault="00556766" w:rsidP="00556766">
      <w:pPr>
        <w:rPr>
          <w:rFonts w:ascii="Times New Roman" w:hAnsi="Times New Roman" w:cs="Times New Roman"/>
          <w:sz w:val="24"/>
          <w:szCs w:val="24"/>
        </w:rPr>
      </w:pPr>
      <w:proofErr w:type="gramStart"/>
      <w:r w:rsidRPr="00556766">
        <w:rPr>
          <w:rFonts w:ascii="Times New Roman" w:hAnsi="Times New Roman" w:cs="Times New Roman"/>
          <w:sz w:val="24"/>
          <w:szCs w:val="24"/>
        </w:rPr>
        <w:t>Environmental Econ.</w:t>
      </w:r>
      <w:proofErr w:type="gramEnd"/>
      <w:r w:rsidRPr="00556766">
        <w:rPr>
          <w:rFonts w:ascii="Times New Roman" w:hAnsi="Times New Roman" w:cs="Times New Roman"/>
          <w:sz w:val="24"/>
          <w:szCs w:val="24"/>
        </w:rPr>
        <w:t xml:space="preserve"> Club</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Gainesville State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2003 – 2005</w:t>
      </w:r>
    </w:p>
    <w:p w:rsidR="00556766" w:rsidRPr="00556766" w:rsidRDefault="00556766" w:rsidP="00556766">
      <w:pPr>
        <w:rPr>
          <w:rFonts w:ascii="Times New Roman" w:hAnsi="Times New Roman" w:cs="Times New Roman"/>
          <w:sz w:val="24"/>
          <w:szCs w:val="24"/>
        </w:rPr>
      </w:pP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Gainesville State College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Skills &amp; Expertise</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Account Management</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Sales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Sales Management</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Cardiology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Orthopedics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lastRenderedPageBreak/>
        <w:t>Sales Operations</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Surgery</w:t>
      </w:r>
    </w:p>
    <w:p w:rsidR="00556766"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Healthcare</w:t>
      </w:r>
    </w:p>
    <w:p w:rsidR="00AC5423" w:rsidRPr="00556766" w:rsidRDefault="00556766" w:rsidP="00556766">
      <w:pPr>
        <w:rPr>
          <w:rFonts w:ascii="Times New Roman" w:hAnsi="Times New Roman" w:cs="Times New Roman"/>
          <w:sz w:val="24"/>
          <w:szCs w:val="24"/>
        </w:rPr>
      </w:pPr>
      <w:r w:rsidRPr="00556766">
        <w:rPr>
          <w:rFonts w:ascii="Times New Roman" w:hAnsi="Times New Roman" w:cs="Times New Roman"/>
          <w:sz w:val="24"/>
          <w:szCs w:val="24"/>
        </w:rPr>
        <w:t>Recruiting</w:t>
      </w:r>
    </w:p>
    <w:sectPr w:rsidR="00AC5423" w:rsidRPr="00556766" w:rsidSect="00AC5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766"/>
    <w:rsid w:val="00556766"/>
    <w:rsid w:val="00AC5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had-marok-bsn-rn-7038b516/" TargetMode="External"/><Relationship Id="rId4" Type="http://schemas.openxmlformats.org/officeDocument/2006/relationships/hyperlink" Target="mailto:cemaro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2019-12-02T08:46:00Z</dcterms:created>
  <dcterms:modified xsi:type="dcterms:W3CDTF">2019-12-02T08:47:00Z</dcterms:modified>
</cp:coreProperties>
</file>