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Cheryl 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Hendren</w:t>
      </w:r>
      <w:proofErr w:type="spellEnd"/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704-724-1067</w:t>
      </w:r>
    </w:p>
    <w:p w:rsid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3C3C">
          <w:rPr>
            <w:rStyle w:val="Hyperlink"/>
            <w:rFonts w:ascii="Times New Roman" w:hAnsi="Times New Roman" w:cs="Times New Roman"/>
            <w:sz w:val="24"/>
            <w:szCs w:val="24"/>
          </w:rPr>
          <w:t>cherylhendren@ymail.com</w:t>
        </w:r>
      </w:hyperlink>
    </w:p>
    <w:p w:rsid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3C3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https://www.linkedin.com/in/cheryl-hendren-197864116/</w:t>
        </w:r>
      </w:hyperlink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Registered Nurse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Charlotte, North Carolina, United 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Previous positions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Registered Nurse at Carolina's Specialty Hospital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Bayada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 xml:space="preserve"> Home Health Care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Education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Mitchell Community College, Associate Degree of Nursing, Nursing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Background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Summary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RN, with experience in 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 xml:space="preserve">, ventilator, 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wound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 xml:space="preserve"> care with wound 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vacs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>, PCU, Med-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>, LTACH, Ortho, Home Health, and telemetry.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Experience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Registered Nurse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Host Healthcare, Inc.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1 year 5 months)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Nightingale Nurses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2 years 6 months)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Travel RN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Trinity Healthcare Staffing Group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4 years 6 months)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PCU, Med/</w:t>
      </w:r>
      <w:proofErr w:type="spellStart"/>
      <w:r w:rsidRPr="00C6564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>, and Med/Tele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Registered Nurse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Carolina's Specialty Hospital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December 2010 – September 2015(4 years 9 months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)Pineville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, North Carolina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Long-Term Acute Hospital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Registered Nurse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5641">
        <w:rPr>
          <w:rFonts w:ascii="Times New Roman" w:hAnsi="Times New Roman" w:cs="Times New Roman"/>
          <w:sz w:val="24"/>
          <w:szCs w:val="24"/>
        </w:rPr>
        <w:t>Bayada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 xml:space="preserve"> Home Health Care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February 2013 – July 2015(2 years 5 months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)Charlotte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, North Carolina Area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Teach/Vent Clients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Licensed Massage Therapist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5641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C65641">
        <w:rPr>
          <w:rFonts w:ascii="Times New Roman" w:hAnsi="Times New Roman" w:cs="Times New Roman"/>
          <w:sz w:val="24"/>
          <w:szCs w:val="24"/>
        </w:rPr>
        <w:t xml:space="preserve"> Spa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October 2009 – July 2011(1 year 9 months</w:t>
      </w:r>
      <w:proofErr w:type="gramStart"/>
      <w:r w:rsidRPr="00C65641">
        <w:rPr>
          <w:rFonts w:ascii="Times New Roman" w:hAnsi="Times New Roman" w:cs="Times New Roman"/>
          <w:sz w:val="24"/>
          <w:szCs w:val="24"/>
        </w:rPr>
        <w:t>)Charlotte</w:t>
      </w:r>
      <w:proofErr w:type="gramEnd"/>
      <w:r w:rsidRPr="00C65641">
        <w:rPr>
          <w:rFonts w:ascii="Times New Roman" w:hAnsi="Times New Roman" w:cs="Times New Roman"/>
          <w:sz w:val="24"/>
          <w:szCs w:val="24"/>
        </w:rPr>
        <w:t>, North Carolina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Education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lastRenderedPageBreak/>
        <w:t>Mitchell Community College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Associate Degree of Nursing, Nursing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2004 – 2006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PCU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Long Term Acute Care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Wound Care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Ventilators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Telemetry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5641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General-Orthopedic Surgery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Medical-Surgical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65641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Home health nurse</w:t>
      </w:r>
    </w:p>
    <w:p w:rsidR="005A22E7" w:rsidRPr="00C65641" w:rsidRDefault="00C65641" w:rsidP="00C65641">
      <w:pPr>
        <w:rPr>
          <w:rFonts w:ascii="Times New Roman" w:hAnsi="Times New Roman" w:cs="Times New Roman"/>
          <w:sz w:val="24"/>
          <w:szCs w:val="24"/>
        </w:rPr>
      </w:pPr>
      <w:r w:rsidRPr="00C6564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5A22E7" w:rsidRPr="00C65641" w:rsidSect="005A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641"/>
    <w:rsid w:val="005A22E7"/>
    <w:rsid w:val="00C6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eryl-hendren-197864116/" TargetMode="External"/><Relationship Id="rId4" Type="http://schemas.openxmlformats.org/officeDocument/2006/relationships/hyperlink" Target="mailto:cherylhendren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2019-12-03T09:03:00Z</dcterms:created>
  <dcterms:modified xsi:type="dcterms:W3CDTF">2019-12-03T09:07:00Z</dcterms:modified>
</cp:coreProperties>
</file>